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48B" w:rsidRDefault="002C15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Gentili Revisori,</w:t>
      </w:r>
    </w:p>
    <w:p w:rsidR="002C15F2" w:rsidRDefault="002C15F2">
      <w:pPr>
        <w:rPr>
          <w:rFonts w:ascii="Times New Roman" w:hAnsi="Times New Roman" w:cs="Times New Roman"/>
          <w:sz w:val="24"/>
          <w:szCs w:val="24"/>
        </w:rPr>
      </w:pPr>
    </w:p>
    <w:p w:rsidR="002C15F2" w:rsidRDefault="002C15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sottopongo alla Vostra attenzione il paper dal titolo </w:t>
      </w:r>
      <w:r w:rsidR="00E030FF">
        <w:rPr>
          <w:rFonts w:ascii="Times New Roman" w:hAnsi="Times New Roman" w:cs="Times New Roman"/>
          <w:sz w:val="24"/>
          <w:szCs w:val="24"/>
        </w:rPr>
        <w:t xml:space="preserve">“Valore della cultura e cultura del valore. Riflessioni per il futuro del </w:t>
      </w:r>
      <w:r w:rsidR="00E030FF">
        <w:rPr>
          <w:rFonts w:ascii="Times New Roman" w:hAnsi="Times New Roman" w:cs="Times New Roman"/>
          <w:i/>
          <w:sz w:val="24"/>
          <w:szCs w:val="24"/>
        </w:rPr>
        <w:t>Bel Paese</w:t>
      </w:r>
      <w:r w:rsidR="00E030FF">
        <w:rPr>
          <w:rFonts w:ascii="Times New Roman" w:hAnsi="Times New Roman" w:cs="Times New Roman"/>
          <w:sz w:val="24"/>
          <w:szCs w:val="24"/>
        </w:rPr>
        <w:t xml:space="preserve">”, modificato secondo </w:t>
      </w:r>
      <w:r w:rsidR="00D60B1F">
        <w:rPr>
          <w:rFonts w:ascii="Times New Roman" w:hAnsi="Times New Roman" w:cs="Times New Roman"/>
          <w:sz w:val="24"/>
          <w:szCs w:val="24"/>
        </w:rPr>
        <w:t>gli utili suggerimenti</w:t>
      </w:r>
      <w:r w:rsidR="00E030FF">
        <w:rPr>
          <w:rFonts w:ascii="Times New Roman" w:hAnsi="Times New Roman" w:cs="Times New Roman"/>
          <w:sz w:val="24"/>
          <w:szCs w:val="24"/>
        </w:rPr>
        <w:t xml:space="preserve"> da Voi </w:t>
      </w:r>
      <w:r w:rsidR="00D60B1F">
        <w:rPr>
          <w:rFonts w:ascii="Times New Roman" w:hAnsi="Times New Roman" w:cs="Times New Roman"/>
          <w:sz w:val="24"/>
          <w:szCs w:val="24"/>
        </w:rPr>
        <w:t>forniti</w:t>
      </w:r>
      <w:r w:rsidR="00E030FF">
        <w:rPr>
          <w:rFonts w:ascii="Times New Roman" w:hAnsi="Times New Roman" w:cs="Times New Roman"/>
          <w:sz w:val="24"/>
          <w:szCs w:val="24"/>
        </w:rPr>
        <w:t>.</w:t>
      </w:r>
    </w:p>
    <w:p w:rsidR="00E030FF" w:rsidRDefault="00E030FF">
      <w:pPr>
        <w:rPr>
          <w:rFonts w:ascii="Times New Roman" w:hAnsi="Times New Roman" w:cs="Times New Roman"/>
          <w:sz w:val="24"/>
          <w:szCs w:val="24"/>
        </w:rPr>
      </w:pPr>
    </w:p>
    <w:p w:rsidR="002C15F2" w:rsidRDefault="00EB73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Evidenzio d</w:t>
      </w:r>
      <w:r w:rsidR="00D60B1F">
        <w:rPr>
          <w:rFonts w:ascii="Times New Roman" w:hAnsi="Times New Roman" w:cs="Times New Roman"/>
          <w:sz w:val="24"/>
          <w:szCs w:val="24"/>
        </w:rPr>
        <w:t xml:space="preserve">i seguito </w:t>
      </w:r>
      <w:r>
        <w:rPr>
          <w:rFonts w:ascii="Times New Roman" w:hAnsi="Times New Roman" w:cs="Times New Roman"/>
          <w:sz w:val="24"/>
          <w:szCs w:val="24"/>
        </w:rPr>
        <w:t>sinteticamente</w:t>
      </w:r>
      <w:r w:rsidR="00D60B1F">
        <w:rPr>
          <w:rFonts w:ascii="Times New Roman" w:hAnsi="Times New Roman" w:cs="Times New Roman"/>
          <w:sz w:val="24"/>
          <w:szCs w:val="24"/>
        </w:rPr>
        <w:t xml:space="preserve"> le principali modifiche apportate al paper.</w:t>
      </w:r>
    </w:p>
    <w:p w:rsidR="00D60B1F" w:rsidRDefault="00D60B1F">
      <w:pPr>
        <w:rPr>
          <w:rFonts w:ascii="Times New Roman" w:hAnsi="Times New Roman" w:cs="Times New Roman"/>
          <w:sz w:val="24"/>
          <w:szCs w:val="24"/>
        </w:rPr>
      </w:pPr>
    </w:p>
    <w:p w:rsidR="00D60B1F" w:rsidRDefault="004F73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risposta al Revisore </w:t>
      </w:r>
      <w:r w:rsidR="00D60B1F">
        <w:rPr>
          <w:rFonts w:ascii="Times New Roman" w:hAnsi="Times New Roman" w:cs="Times New Roman"/>
          <w:sz w:val="24"/>
          <w:szCs w:val="24"/>
        </w:rPr>
        <w:t>A, che ringrazio per le utili indicazioni nonché per l’interesse dimostrato nei confronti del tema oggetto del paper, ho in primo luogo provveduto ad una chiarificazione dei concett</w:t>
      </w:r>
      <w:r w:rsidR="00EB7378">
        <w:rPr>
          <w:rFonts w:ascii="Times New Roman" w:hAnsi="Times New Roman" w:cs="Times New Roman"/>
          <w:sz w:val="24"/>
          <w:szCs w:val="24"/>
        </w:rPr>
        <w:t>i di cultura, bene culturale</w:t>
      </w:r>
      <w:r w:rsidR="00D60B1F">
        <w:rPr>
          <w:rFonts w:ascii="Times New Roman" w:hAnsi="Times New Roman" w:cs="Times New Roman"/>
          <w:sz w:val="24"/>
          <w:szCs w:val="24"/>
        </w:rPr>
        <w:t xml:space="preserve">, </w:t>
      </w:r>
      <w:r w:rsidR="00EB7378">
        <w:rPr>
          <w:rFonts w:ascii="Times New Roman" w:hAnsi="Times New Roman" w:cs="Times New Roman"/>
          <w:sz w:val="24"/>
          <w:szCs w:val="24"/>
        </w:rPr>
        <w:t xml:space="preserve">capitale culturale e patrimonio storico e artistico </w:t>
      </w:r>
      <w:r w:rsidR="00D60B1F">
        <w:rPr>
          <w:rFonts w:ascii="Times New Roman" w:hAnsi="Times New Roman" w:cs="Times New Roman"/>
          <w:sz w:val="24"/>
          <w:szCs w:val="24"/>
        </w:rPr>
        <w:t xml:space="preserve">specificando il senso ad essi attribuito nel contesto di riferimento. </w:t>
      </w:r>
      <w:r w:rsidR="00563B59">
        <w:rPr>
          <w:rFonts w:ascii="Times New Roman" w:hAnsi="Times New Roman" w:cs="Times New Roman"/>
          <w:sz w:val="24"/>
          <w:szCs w:val="24"/>
        </w:rPr>
        <w:t>Estremamente utili, in tal senso, i riferimenti bibl</w:t>
      </w:r>
      <w:r w:rsidR="006A277E">
        <w:rPr>
          <w:rFonts w:ascii="Times New Roman" w:hAnsi="Times New Roman" w:cs="Times New Roman"/>
          <w:sz w:val="24"/>
          <w:szCs w:val="24"/>
        </w:rPr>
        <w:t>iografici suggeriti dal Revisore</w:t>
      </w:r>
      <w:r w:rsidR="00563B59">
        <w:rPr>
          <w:rFonts w:ascii="Times New Roman" w:hAnsi="Times New Roman" w:cs="Times New Roman"/>
          <w:sz w:val="24"/>
          <w:szCs w:val="24"/>
        </w:rPr>
        <w:t>, la cui lettura mi ha fornito signifi</w:t>
      </w:r>
      <w:r w:rsidR="00EB7378">
        <w:rPr>
          <w:rFonts w:ascii="Times New Roman" w:hAnsi="Times New Roman" w:cs="Times New Roman"/>
          <w:sz w:val="24"/>
          <w:szCs w:val="24"/>
        </w:rPr>
        <w:t>cativi spunti di riflessione sui</w:t>
      </w:r>
      <w:r w:rsidR="00563B59">
        <w:rPr>
          <w:rFonts w:ascii="Times New Roman" w:hAnsi="Times New Roman" w:cs="Times New Roman"/>
          <w:sz w:val="24"/>
          <w:szCs w:val="24"/>
        </w:rPr>
        <w:t xml:space="preserve"> concetto di </w:t>
      </w:r>
      <w:r w:rsidR="00EB7378">
        <w:rPr>
          <w:rFonts w:ascii="Times New Roman" w:hAnsi="Times New Roman" w:cs="Times New Roman"/>
          <w:sz w:val="24"/>
          <w:szCs w:val="24"/>
        </w:rPr>
        <w:t xml:space="preserve">fondo del lavoro </w:t>
      </w:r>
      <w:r w:rsidR="00563B59">
        <w:rPr>
          <w:rFonts w:ascii="Times New Roman" w:hAnsi="Times New Roman" w:cs="Times New Roman"/>
          <w:sz w:val="24"/>
          <w:szCs w:val="24"/>
        </w:rPr>
        <w:t xml:space="preserve">e </w:t>
      </w:r>
      <w:r w:rsidR="00EB7378">
        <w:rPr>
          <w:rFonts w:ascii="Times New Roman" w:hAnsi="Times New Roman" w:cs="Times New Roman"/>
          <w:sz w:val="24"/>
          <w:szCs w:val="24"/>
        </w:rPr>
        <w:t>sul diverso significato che essi assumono</w:t>
      </w:r>
      <w:r w:rsidR="00563B59">
        <w:rPr>
          <w:rFonts w:ascii="Times New Roman" w:hAnsi="Times New Roman" w:cs="Times New Roman"/>
          <w:sz w:val="24"/>
          <w:szCs w:val="24"/>
        </w:rPr>
        <w:t xml:space="preserve"> a seconda del contesto e della tradizione culturale di riferimento.</w:t>
      </w:r>
    </w:p>
    <w:p w:rsidR="004F737C" w:rsidRDefault="00563B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seco</w:t>
      </w:r>
      <w:r w:rsidR="004F737C">
        <w:rPr>
          <w:rFonts w:ascii="Times New Roman" w:hAnsi="Times New Roman" w:cs="Times New Roman"/>
          <w:sz w:val="24"/>
          <w:szCs w:val="24"/>
        </w:rPr>
        <w:t xml:space="preserve">ndo luogo, pienamente concorde riguardo alla specificità del patrimonio culturale del nostro Paese e, nello specifico, del sistema dei musei nazionali </w:t>
      </w:r>
      <w:r w:rsidR="00A85D5D">
        <w:rPr>
          <w:rFonts w:ascii="Times New Roman" w:hAnsi="Times New Roman" w:cs="Times New Roman"/>
          <w:sz w:val="24"/>
          <w:szCs w:val="24"/>
        </w:rPr>
        <w:t>(</w:t>
      </w:r>
      <w:r w:rsidR="00E74461">
        <w:rPr>
          <w:rFonts w:ascii="Times New Roman" w:hAnsi="Times New Roman" w:cs="Times New Roman"/>
          <w:sz w:val="24"/>
          <w:szCs w:val="24"/>
        </w:rPr>
        <w:t>nonché</w:t>
      </w:r>
      <w:r w:rsidR="004F737C">
        <w:rPr>
          <w:rFonts w:ascii="Times New Roman" w:hAnsi="Times New Roman" w:cs="Times New Roman"/>
          <w:sz w:val="24"/>
          <w:szCs w:val="24"/>
        </w:rPr>
        <w:t xml:space="preserve"> del contributo da essi offerto all’identità culturale e storica del territorio</w:t>
      </w:r>
      <w:r w:rsidR="00A85D5D">
        <w:rPr>
          <w:rFonts w:ascii="Times New Roman" w:hAnsi="Times New Roman" w:cs="Times New Roman"/>
          <w:sz w:val="24"/>
          <w:szCs w:val="24"/>
        </w:rPr>
        <w:t>)</w:t>
      </w:r>
      <w:r w:rsidR="004F737C">
        <w:rPr>
          <w:rFonts w:ascii="Times New Roman" w:hAnsi="Times New Roman" w:cs="Times New Roman"/>
          <w:sz w:val="24"/>
          <w:szCs w:val="24"/>
        </w:rPr>
        <w:t>, ho colto i</w:t>
      </w:r>
      <w:r w:rsidR="00EB7378">
        <w:rPr>
          <w:rFonts w:ascii="Times New Roman" w:hAnsi="Times New Roman" w:cs="Times New Roman"/>
          <w:sz w:val="24"/>
          <w:szCs w:val="24"/>
        </w:rPr>
        <w:t xml:space="preserve"> preziosi </w:t>
      </w:r>
      <w:r w:rsidR="004F737C">
        <w:rPr>
          <w:rFonts w:ascii="Times New Roman" w:hAnsi="Times New Roman" w:cs="Times New Roman"/>
          <w:sz w:val="24"/>
          <w:szCs w:val="24"/>
        </w:rPr>
        <w:t xml:space="preserve"> suggerimenti </w:t>
      </w:r>
      <w:r w:rsidR="00A85D5D">
        <w:rPr>
          <w:rFonts w:ascii="Times New Roman" w:hAnsi="Times New Roman" w:cs="Times New Roman"/>
          <w:sz w:val="24"/>
          <w:szCs w:val="24"/>
        </w:rPr>
        <w:t>e apportato lievi modifiche tese a chiarire ciò che contraddistingue i nostri musei rispetto a quelli europei, evidenziando al contempo la necessità di adottare una logica integrata per la loro valorizzazione.</w:t>
      </w:r>
      <w:r w:rsidR="004F73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5D5D" w:rsidRDefault="00EB73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terzo luogo ho apportato alcune significative modifiche nel testo riguardo al rapporto tra tutela e valorizzazione,</w:t>
      </w:r>
      <w:r w:rsidR="00A85D5D">
        <w:rPr>
          <w:rFonts w:ascii="Times New Roman" w:hAnsi="Times New Roman" w:cs="Times New Roman"/>
          <w:sz w:val="24"/>
          <w:szCs w:val="24"/>
        </w:rPr>
        <w:t xml:space="preserve"> integrando ancora i riferimenti indicati </w:t>
      </w:r>
      <w:r>
        <w:rPr>
          <w:rFonts w:ascii="Times New Roman" w:hAnsi="Times New Roman" w:cs="Times New Roman"/>
          <w:sz w:val="24"/>
          <w:szCs w:val="24"/>
        </w:rPr>
        <w:t xml:space="preserve"> con</w:t>
      </w:r>
      <w:r w:rsidR="00A85D5D">
        <w:rPr>
          <w:rFonts w:ascii="Times New Roman" w:hAnsi="Times New Roman" w:cs="Times New Roman"/>
          <w:sz w:val="24"/>
          <w:szCs w:val="24"/>
        </w:rPr>
        <w:t xml:space="preserve"> ulteriori letture a cui ho avuto modo di dedicarmi di recente.</w:t>
      </w:r>
    </w:p>
    <w:p w:rsidR="00A85D5D" w:rsidRDefault="00E744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Infine, ho apportato alcune </w:t>
      </w:r>
      <w:r w:rsidR="00EB7378">
        <w:rPr>
          <w:rFonts w:ascii="Times New Roman" w:hAnsi="Times New Roman" w:cs="Times New Roman"/>
          <w:sz w:val="24"/>
          <w:szCs w:val="24"/>
        </w:rPr>
        <w:t xml:space="preserve">necessarie </w:t>
      </w:r>
      <w:r>
        <w:rPr>
          <w:rFonts w:ascii="Times New Roman" w:hAnsi="Times New Roman" w:cs="Times New Roman"/>
          <w:sz w:val="24"/>
          <w:szCs w:val="24"/>
        </w:rPr>
        <w:t xml:space="preserve">integrazioni tese a specificare meglio il significato </w:t>
      </w:r>
      <w:r w:rsidR="00EB7378">
        <w:rPr>
          <w:rFonts w:ascii="Times New Roman" w:hAnsi="Times New Roman" w:cs="Times New Roman"/>
          <w:sz w:val="24"/>
          <w:szCs w:val="24"/>
        </w:rPr>
        <w:t xml:space="preserve">del concetto di “orientamento al mercato”, ampiamente diffuso e ormai consolidato nella letteratura di marketing. </w:t>
      </w:r>
    </w:p>
    <w:p w:rsidR="007B397E" w:rsidRDefault="007B397E">
      <w:pPr>
        <w:rPr>
          <w:rFonts w:ascii="Times New Roman" w:hAnsi="Times New Roman" w:cs="Times New Roman"/>
          <w:sz w:val="24"/>
          <w:szCs w:val="24"/>
        </w:rPr>
      </w:pPr>
    </w:p>
    <w:p w:rsidR="006A277E" w:rsidRDefault="007B39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risposta al Revisore B, a cui vanno i miei ringraziamenti per le puntuali osservazioni e per gli utili suggerimenti offerti, </w:t>
      </w:r>
      <w:r w:rsidR="006A277E">
        <w:rPr>
          <w:rFonts w:ascii="Times New Roman" w:hAnsi="Times New Roman" w:cs="Times New Roman"/>
          <w:sz w:val="24"/>
          <w:szCs w:val="24"/>
        </w:rPr>
        <w:t xml:space="preserve">ho integrato </w:t>
      </w:r>
      <w:r w:rsidR="00112D93">
        <w:rPr>
          <w:rFonts w:ascii="Times New Roman" w:hAnsi="Times New Roman" w:cs="Times New Roman"/>
          <w:sz w:val="24"/>
          <w:szCs w:val="24"/>
        </w:rPr>
        <w:t>i riferimenti bibl</w:t>
      </w:r>
      <w:r w:rsidR="006A277E">
        <w:rPr>
          <w:rFonts w:ascii="Times New Roman" w:hAnsi="Times New Roman" w:cs="Times New Roman"/>
          <w:sz w:val="24"/>
          <w:szCs w:val="24"/>
        </w:rPr>
        <w:t xml:space="preserve">iografici mancanti e apportato le lievi modifiche di forma consigliate. </w:t>
      </w:r>
    </w:p>
    <w:p w:rsidR="006A277E" w:rsidRDefault="006A277E" w:rsidP="008644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linea con quanto detto in precedenza</w:t>
      </w:r>
      <w:r w:rsidR="0086443A">
        <w:rPr>
          <w:rFonts w:ascii="Times New Roman" w:hAnsi="Times New Roman" w:cs="Times New Roman"/>
          <w:sz w:val="24"/>
          <w:szCs w:val="24"/>
        </w:rPr>
        <w:t xml:space="preserve"> in risposta al Revisore 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6443A">
        <w:rPr>
          <w:rFonts w:ascii="Times New Roman" w:hAnsi="Times New Roman" w:cs="Times New Roman"/>
          <w:sz w:val="24"/>
          <w:szCs w:val="24"/>
        </w:rPr>
        <w:t>sono state apportate</w:t>
      </w:r>
      <w:r>
        <w:rPr>
          <w:rFonts w:ascii="Times New Roman" w:hAnsi="Times New Roman" w:cs="Times New Roman"/>
          <w:sz w:val="24"/>
          <w:szCs w:val="24"/>
        </w:rPr>
        <w:t xml:space="preserve"> alcune integrazioni tese a mettere in rilievo le peculiarità e la stratificazione d</w:t>
      </w:r>
      <w:r w:rsidR="0086443A">
        <w:rPr>
          <w:rFonts w:ascii="Times New Roman" w:hAnsi="Times New Roman" w:cs="Times New Roman"/>
          <w:sz w:val="24"/>
          <w:szCs w:val="24"/>
        </w:rPr>
        <w:t xml:space="preserve">el patrimonio culturale italiano. Infine, anche al fine di chiarire meglio la prospettiva adottata per l’analisi del mercato (ovvero dei mercati di riferimento) </w:t>
      </w:r>
      <w:r w:rsidR="00EB7378">
        <w:rPr>
          <w:rFonts w:ascii="Times New Roman" w:hAnsi="Times New Roman" w:cs="Times New Roman"/>
          <w:sz w:val="24"/>
          <w:szCs w:val="24"/>
        </w:rPr>
        <w:t xml:space="preserve">ho dettagliato maggiormente </w:t>
      </w:r>
      <w:r w:rsidR="0086443A">
        <w:rPr>
          <w:rFonts w:ascii="Times New Roman" w:hAnsi="Times New Roman" w:cs="Times New Roman"/>
          <w:sz w:val="24"/>
          <w:szCs w:val="24"/>
        </w:rPr>
        <w:t xml:space="preserve">il concetto di “orientamento al mercato” con riferimento ai lavori degli studiosi che per primi hanno provveduto alla sua </w:t>
      </w:r>
      <w:proofErr w:type="spellStart"/>
      <w:r w:rsidR="0086443A">
        <w:rPr>
          <w:rFonts w:ascii="Times New Roman" w:hAnsi="Times New Roman" w:cs="Times New Roman"/>
          <w:sz w:val="24"/>
          <w:szCs w:val="24"/>
        </w:rPr>
        <w:t>operazionalizzazione</w:t>
      </w:r>
      <w:proofErr w:type="spellEnd"/>
      <w:r w:rsidR="0086443A">
        <w:rPr>
          <w:rFonts w:ascii="Times New Roman" w:hAnsi="Times New Roman" w:cs="Times New Roman"/>
          <w:sz w:val="24"/>
          <w:szCs w:val="24"/>
        </w:rPr>
        <w:t>.</w:t>
      </w:r>
    </w:p>
    <w:p w:rsidR="0086443A" w:rsidRDefault="0086443A" w:rsidP="0086443A">
      <w:pPr>
        <w:rPr>
          <w:rFonts w:ascii="Times New Roman" w:hAnsi="Times New Roman" w:cs="Times New Roman"/>
          <w:sz w:val="24"/>
          <w:szCs w:val="24"/>
        </w:rPr>
      </w:pPr>
    </w:p>
    <w:p w:rsidR="005F7250" w:rsidRDefault="005F7250" w:rsidP="008644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Sperando di </w:t>
      </w:r>
      <w:r w:rsidR="00BF5A7B">
        <w:rPr>
          <w:rFonts w:ascii="Times New Roman" w:hAnsi="Times New Roman" w:cs="Times New Roman"/>
          <w:sz w:val="24"/>
          <w:szCs w:val="24"/>
        </w:rPr>
        <w:t>aver recepito</w:t>
      </w:r>
      <w:r>
        <w:rPr>
          <w:rFonts w:ascii="Times New Roman" w:hAnsi="Times New Roman" w:cs="Times New Roman"/>
          <w:sz w:val="24"/>
          <w:szCs w:val="24"/>
        </w:rPr>
        <w:t xml:space="preserve"> adeguatamente le vostre indicazioni, </w:t>
      </w:r>
      <w:r w:rsidR="00EB7378">
        <w:rPr>
          <w:rFonts w:ascii="Times New Roman" w:hAnsi="Times New Roman" w:cs="Times New Roman"/>
          <w:sz w:val="24"/>
          <w:szCs w:val="24"/>
        </w:rPr>
        <w:t xml:space="preserve">Vi ringrazio ancora per i preziosi suggerimenti e </w:t>
      </w:r>
      <w:r>
        <w:rPr>
          <w:rFonts w:ascii="Times New Roman" w:hAnsi="Times New Roman" w:cs="Times New Roman"/>
          <w:sz w:val="24"/>
          <w:szCs w:val="24"/>
        </w:rPr>
        <w:t>resto in attesa di un vostro parere.</w:t>
      </w:r>
    </w:p>
    <w:p w:rsidR="005F7250" w:rsidRDefault="005F7250" w:rsidP="0086443A">
      <w:pPr>
        <w:rPr>
          <w:rFonts w:ascii="Times New Roman" w:hAnsi="Times New Roman" w:cs="Times New Roman"/>
          <w:sz w:val="24"/>
          <w:szCs w:val="24"/>
        </w:rPr>
      </w:pPr>
    </w:p>
    <w:p w:rsidR="005F7250" w:rsidRDefault="005F7250" w:rsidP="008644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Cordiali saluti</w:t>
      </w:r>
    </w:p>
    <w:p w:rsidR="006A277E" w:rsidRDefault="006A277E">
      <w:pPr>
        <w:rPr>
          <w:rFonts w:ascii="Times New Roman" w:hAnsi="Times New Roman" w:cs="Times New Roman"/>
          <w:sz w:val="24"/>
          <w:szCs w:val="24"/>
        </w:rPr>
      </w:pPr>
    </w:p>
    <w:p w:rsidR="00066EA0" w:rsidRPr="002C15F2" w:rsidRDefault="00BF5A7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L’autore</w:t>
      </w:r>
    </w:p>
    <w:sectPr w:rsidR="00066EA0" w:rsidRPr="002C15F2" w:rsidSect="00EC748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hyphenationZone w:val="283"/>
  <w:characterSpacingControl w:val="doNotCompress"/>
  <w:compat/>
  <w:rsids>
    <w:rsidRoot w:val="002C15F2"/>
    <w:rsid w:val="00066EA0"/>
    <w:rsid w:val="000F56F4"/>
    <w:rsid w:val="00112D93"/>
    <w:rsid w:val="001B104F"/>
    <w:rsid w:val="002C15F2"/>
    <w:rsid w:val="004F737C"/>
    <w:rsid w:val="00563B59"/>
    <w:rsid w:val="005F7250"/>
    <w:rsid w:val="006A277E"/>
    <w:rsid w:val="006C2B1D"/>
    <w:rsid w:val="007345F3"/>
    <w:rsid w:val="007B397E"/>
    <w:rsid w:val="0086443A"/>
    <w:rsid w:val="00890F2A"/>
    <w:rsid w:val="00944811"/>
    <w:rsid w:val="009B5B4B"/>
    <w:rsid w:val="009F49D5"/>
    <w:rsid w:val="00A85D5D"/>
    <w:rsid w:val="00BD1BD6"/>
    <w:rsid w:val="00BF5A7B"/>
    <w:rsid w:val="00D60B1F"/>
    <w:rsid w:val="00E030FF"/>
    <w:rsid w:val="00E74461"/>
    <w:rsid w:val="00EB7378"/>
    <w:rsid w:val="00EC748B"/>
    <w:rsid w:val="00EF1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ind w:right="14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C748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ind w:right="142"/>
        <w:jc w:val="both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C748B"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Antonella</dc:creator>
  <cp:keywords/>
  <dc:description/>
  <cp:lastModifiedBy>Nome</cp:lastModifiedBy>
  <cp:revision>5</cp:revision>
  <dcterms:created xsi:type="dcterms:W3CDTF">2014-09-15T13:00:00Z</dcterms:created>
  <dcterms:modified xsi:type="dcterms:W3CDTF">2014-09-15T13:45:00Z</dcterms:modified>
</cp:coreProperties>
</file>