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106"/>
        <w:gridCol w:w="4536"/>
      </w:tblGrid>
      <w:tr w:rsidR="008D31C2" w:rsidRPr="009C1C91" w14:paraId="04DB1AED" w14:textId="77777777" w:rsidTr="00C52C89">
        <w:tc>
          <w:tcPr>
            <w:tcW w:w="4106" w:type="dxa"/>
          </w:tcPr>
          <w:p w14:paraId="3EEE30FA" w14:textId="77777777" w:rsidR="008D31C2" w:rsidRDefault="008D31C2" w:rsidP="00C52C89">
            <w:pPr>
              <w:spacing w:line="360" w:lineRule="auto"/>
              <w:ind w:firstLine="0"/>
              <w:jc w:val="center"/>
            </w:pPr>
            <w:r>
              <w:rPr>
                <w:i/>
                <w:iCs/>
              </w:rPr>
              <w:t xml:space="preserve">Liber de natura </w:t>
            </w:r>
            <w:proofErr w:type="spellStart"/>
            <w:r>
              <w:rPr>
                <w:i/>
                <w:iCs/>
              </w:rPr>
              <w:t>deorum</w:t>
            </w:r>
            <w:proofErr w:type="spellEnd"/>
            <w:r w:rsidRPr="00177830">
              <w:rPr>
                <w:rStyle w:val="Refdenotaalpie"/>
              </w:rPr>
              <w:footnoteReference w:id="1"/>
            </w:r>
          </w:p>
        </w:tc>
        <w:tc>
          <w:tcPr>
            <w:tcW w:w="4536" w:type="dxa"/>
          </w:tcPr>
          <w:p w14:paraId="52D9B3FF" w14:textId="77777777" w:rsidR="008D31C2" w:rsidRPr="00DD14E1" w:rsidRDefault="008D31C2" w:rsidP="00C52C89">
            <w:pPr>
              <w:spacing w:line="360" w:lineRule="auto"/>
              <w:ind w:firstLine="0"/>
              <w:jc w:val="center"/>
              <w:rPr>
                <w:lang w:val="en-US"/>
              </w:rPr>
            </w:pPr>
            <w:proofErr w:type="spellStart"/>
            <w:r w:rsidRPr="00DD14E1">
              <w:rPr>
                <w:i/>
                <w:iCs/>
                <w:lang w:val="en-US"/>
              </w:rPr>
              <w:t>Ovidius</w:t>
            </w:r>
            <w:proofErr w:type="spellEnd"/>
            <w:r w:rsidRPr="00DD14E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DD14E1">
              <w:rPr>
                <w:i/>
                <w:iCs/>
                <w:lang w:val="en-US"/>
              </w:rPr>
              <w:t>moralizatus</w:t>
            </w:r>
            <w:proofErr w:type="spellEnd"/>
            <w:r w:rsidRPr="00DD14E1">
              <w:rPr>
                <w:lang w:val="en-US"/>
              </w:rPr>
              <w:t>, commentary to book 3</w:t>
            </w:r>
          </w:p>
        </w:tc>
      </w:tr>
      <w:tr w:rsidR="008D31C2" w14:paraId="42106A4F" w14:textId="77777777" w:rsidTr="00C52C89">
        <w:tc>
          <w:tcPr>
            <w:tcW w:w="4106" w:type="dxa"/>
          </w:tcPr>
          <w:p w14:paraId="64A4AF0B" w14:textId="77777777" w:rsidR="008D31C2" w:rsidRDefault="008D31C2" w:rsidP="00C52C89">
            <w:pPr>
              <w:spacing w:line="360" w:lineRule="auto"/>
              <w:ind w:firstLine="0"/>
            </w:pPr>
            <w:r>
              <w:t xml:space="preserve">XXX.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Cadmus</w:t>
            </w:r>
            <w:proofErr w:type="spellEnd"/>
          </w:p>
        </w:tc>
        <w:tc>
          <w:tcPr>
            <w:tcW w:w="4536" w:type="dxa"/>
          </w:tcPr>
          <w:p w14:paraId="1CDC14A3" w14:textId="77777777" w:rsidR="008D31C2" w:rsidRDefault="008D31C2" w:rsidP="00C52C89">
            <w:pPr>
              <w:spacing w:line="360" w:lineRule="auto"/>
              <w:ind w:firstLine="0"/>
            </w:pPr>
            <w:r>
              <w:t>Fables 1-3</w:t>
            </w:r>
          </w:p>
        </w:tc>
      </w:tr>
      <w:tr w:rsidR="008D31C2" w14:paraId="3067FA44" w14:textId="77777777" w:rsidTr="00C52C89">
        <w:tc>
          <w:tcPr>
            <w:tcW w:w="4106" w:type="dxa"/>
          </w:tcPr>
          <w:p w14:paraId="0ACB4247" w14:textId="77777777" w:rsidR="008D31C2" w:rsidRPr="00DD14E1" w:rsidRDefault="008D31C2" w:rsidP="00C52C89">
            <w:pPr>
              <w:spacing w:line="360" w:lineRule="auto"/>
              <w:ind w:firstLine="0"/>
              <w:rPr>
                <w:lang w:val="en-US"/>
              </w:rPr>
            </w:pPr>
            <w:r w:rsidRPr="00DD14E1">
              <w:rPr>
                <w:lang w:val="en-US"/>
              </w:rPr>
              <w:t>XXXI. On Actaeon and Arist</w:t>
            </w:r>
            <w:r>
              <w:rPr>
                <w:lang w:val="en-US"/>
              </w:rPr>
              <w:t>a</w:t>
            </w:r>
            <w:r w:rsidRPr="00DD14E1">
              <w:rPr>
                <w:lang w:val="en-US"/>
              </w:rPr>
              <w:t>e</w:t>
            </w:r>
            <w:r>
              <w:rPr>
                <w:lang w:val="en-US"/>
              </w:rPr>
              <w:t>us</w:t>
            </w:r>
          </w:p>
        </w:tc>
        <w:tc>
          <w:tcPr>
            <w:tcW w:w="4536" w:type="dxa"/>
          </w:tcPr>
          <w:p w14:paraId="32BA4EA6" w14:textId="77777777" w:rsidR="008D31C2" w:rsidRDefault="008D31C2" w:rsidP="00C52C89">
            <w:pPr>
              <w:spacing w:line="360" w:lineRule="auto"/>
              <w:ind w:firstLine="0"/>
            </w:pPr>
            <w:r>
              <w:t>Fables 4-5</w:t>
            </w:r>
          </w:p>
        </w:tc>
      </w:tr>
      <w:tr w:rsidR="008D31C2" w14:paraId="5C45F91D" w14:textId="77777777" w:rsidTr="00C52C89">
        <w:tc>
          <w:tcPr>
            <w:tcW w:w="4106" w:type="dxa"/>
          </w:tcPr>
          <w:p w14:paraId="1FF8D2E1" w14:textId="77777777" w:rsidR="008D31C2" w:rsidRPr="00DD14E1" w:rsidRDefault="008D31C2" w:rsidP="00C52C89">
            <w:pPr>
              <w:spacing w:line="360" w:lineRule="auto"/>
              <w:ind w:firstLine="0"/>
              <w:rPr>
                <w:lang w:val="en-US"/>
              </w:rPr>
            </w:pPr>
            <w:r w:rsidRPr="00DD14E1">
              <w:rPr>
                <w:lang w:val="en-US"/>
              </w:rPr>
              <w:t>XXXII. On Semele and Bacchus</w:t>
            </w:r>
          </w:p>
        </w:tc>
        <w:tc>
          <w:tcPr>
            <w:tcW w:w="4536" w:type="dxa"/>
          </w:tcPr>
          <w:p w14:paraId="27BEC2DA" w14:textId="77777777" w:rsidR="008D31C2" w:rsidRDefault="008D31C2" w:rsidP="00C52C89">
            <w:pPr>
              <w:spacing w:line="360" w:lineRule="auto"/>
              <w:ind w:firstLine="0"/>
            </w:pPr>
            <w:r>
              <w:t>Fables 6-9</w:t>
            </w:r>
          </w:p>
        </w:tc>
      </w:tr>
      <w:tr w:rsidR="008D31C2" w14:paraId="6EA87EC1" w14:textId="77777777" w:rsidTr="00C52C89">
        <w:tc>
          <w:tcPr>
            <w:tcW w:w="4106" w:type="dxa"/>
          </w:tcPr>
          <w:p w14:paraId="0372B82A" w14:textId="77777777" w:rsidR="008D31C2" w:rsidRPr="00DD14E1" w:rsidRDefault="008D31C2" w:rsidP="00C52C89">
            <w:pPr>
              <w:spacing w:line="360" w:lineRule="auto"/>
              <w:ind w:firstLine="0"/>
              <w:rPr>
                <w:lang w:val="en-US"/>
              </w:rPr>
            </w:pPr>
            <w:r w:rsidRPr="00DD14E1">
              <w:rPr>
                <w:lang w:val="en-US"/>
              </w:rPr>
              <w:t>XXXIII. On Lycurgus and Pentheus</w:t>
            </w:r>
          </w:p>
        </w:tc>
        <w:tc>
          <w:tcPr>
            <w:tcW w:w="4536" w:type="dxa"/>
          </w:tcPr>
          <w:p w14:paraId="630FC293" w14:textId="77777777" w:rsidR="008D31C2" w:rsidRDefault="008D31C2" w:rsidP="00C52C89">
            <w:pPr>
              <w:spacing w:line="360" w:lineRule="auto"/>
              <w:ind w:firstLine="0"/>
            </w:pPr>
            <w:r w:rsidRPr="00694EA7">
              <w:t xml:space="preserve">Fable 10, </w:t>
            </w:r>
            <w:proofErr w:type="spellStart"/>
            <w:r w:rsidRPr="00694EA7">
              <w:t>Part</w:t>
            </w:r>
            <w:proofErr w:type="spellEnd"/>
            <w:r w:rsidRPr="00694EA7">
              <w:t xml:space="preserve"> </w:t>
            </w:r>
            <w:proofErr w:type="spellStart"/>
            <w:r w:rsidRPr="00694EA7">
              <w:t>One</w:t>
            </w:r>
            <w:proofErr w:type="spellEnd"/>
          </w:p>
        </w:tc>
      </w:tr>
      <w:tr w:rsidR="008D31C2" w14:paraId="3E25F3EC" w14:textId="77777777" w:rsidTr="00C52C89">
        <w:tc>
          <w:tcPr>
            <w:tcW w:w="4106" w:type="dxa"/>
          </w:tcPr>
          <w:p w14:paraId="5113ADE5" w14:textId="77777777" w:rsidR="008D31C2" w:rsidRPr="00DD14E1" w:rsidRDefault="008D31C2" w:rsidP="00C52C89">
            <w:pPr>
              <w:spacing w:line="360" w:lineRule="auto"/>
              <w:ind w:firstLine="0"/>
              <w:rPr>
                <w:lang w:val="en-US"/>
              </w:rPr>
            </w:pPr>
            <w:r w:rsidRPr="00DD14E1">
              <w:rPr>
                <w:lang w:val="en-US"/>
              </w:rPr>
              <w:t xml:space="preserve">XXXIV. On the </w:t>
            </w:r>
            <w:proofErr w:type="spellStart"/>
            <w:r w:rsidRPr="009378AA">
              <w:rPr>
                <w:lang w:val="en-US"/>
              </w:rPr>
              <w:t>Minyades</w:t>
            </w:r>
            <w:proofErr w:type="spellEnd"/>
            <w:r w:rsidRPr="00DD14E1">
              <w:rPr>
                <w:lang w:val="en-US"/>
              </w:rPr>
              <w:t xml:space="preserve"> and Ariadne</w:t>
            </w:r>
          </w:p>
        </w:tc>
        <w:tc>
          <w:tcPr>
            <w:tcW w:w="4536" w:type="dxa"/>
          </w:tcPr>
          <w:p w14:paraId="7B0306B9" w14:textId="77777777" w:rsidR="008D31C2" w:rsidRDefault="008D31C2" w:rsidP="00C52C89">
            <w:pPr>
              <w:spacing w:line="360" w:lineRule="auto"/>
              <w:ind w:firstLine="0"/>
            </w:pPr>
            <w:r w:rsidRPr="00694EA7">
              <w:t xml:space="preserve">Fable 10, </w:t>
            </w:r>
            <w:proofErr w:type="spellStart"/>
            <w:r w:rsidRPr="00694EA7">
              <w:t>Part</w:t>
            </w:r>
            <w:proofErr w:type="spellEnd"/>
            <w:r w:rsidRPr="00694EA7">
              <w:t xml:space="preserve"> </w:t>
            </w:r>
            <w:proofErr w:type="spellStart"/>
            <w:r w:rsidRPr="00694EA7">
              <w:t>Two</w:t>
            </w:r>
            <w:proofErr w:type="spellEnd"/>
          </w:p>
        </w:tc>
      </w:tr>
      <w:tr w:rsidR="008D31C2" w14:paraId="5494EE4B" w14:textId="77777777" w:rsidTr="00C52C89">
        <w:tc>
          <w:tcPr>
            <w:tcW w:w="4106" w:type="dxa"/>
          </w:tcPr>
          <w:p w14:paraId="510B835E" w14:textId="77777777" w:rsidR="008D31C2" w:rsidRDefault="008D31C2" w:rsidP="00C52C89">
            <w:pPr>
              <w:spacing w:line="360" w:lineRule="auto"/>
              <w:ind w:firstLine="0"/>
            </w:pPr>
            <w:r>
              <w:t xml:space="preserve">XXXV. </w:t>
            </w:r>
            <w:proofErr w:type="spellStart"/>
            <w:r>
              <w:t>On</w:t>
            </w:r>
            <w:proofErr w:type="spellEnd"/>
            <w:r>
              <w:t xml:space="preserve"> Ino</w:t>
            </w:r>
          </w:p>
        </w:tc>
        <w:tc>
          <w:tcPr>
            <w:tcW w:w="4536" w:type="dxa"/>
          </w:tcPr>
          <w:p w14:paraId="41BB96CC" w14:textId="77777777" w:rsidR="008D31C2" w:rsidRDefault="008D31C2" w:rsidP="00C52C89">
            <w:pPr>
              <w:spacing w:line="360" w:lineRule="auto"/>
              <w:ind w:firstLine="0"/>
            </w:pPr>
            <w:r>
              <w:t>ø</w:t>
            </w:r>
            <w:r>
              <w:rPr>
                <w:rStyle w:val="Refdenotaalpie"/>
              </w:rPr>
              <w:footnoteReference w:id="2"/>
            </w:r>
          </w:p>
        </w:tc>
      </w:tr>
      <w:tr w:rsidR="008D31C2" w14:paraId="4A6ED12E" w14:textId="77777777" w:rsidTr="00C52C89">
        <w:tc>
          <w:tcPr>
            <w:tcW w:w="4106" w:type="dxa"/>
          </w:tcPr>
          <w:p w14:paraId="70869972" w14:textId="77777777" w:rsidR="008D31C2" w:rsidRDefault="008D31C2" w:rsidP="00C52C89">
            <w:pPr>
              <w:spacing w:line="360" w:lineRule="auto"/>
              <w:ind w:firstLine="0"/>
            </w:pPr>
            <w:r>
              <w:t xml:space="preserve">XXXVI. </w:t>
            </w:r>
            <w:proofErr w:type="spellStart"/>
            <w:r>
              <w:t>On</w:t>
            </w:r>
            <w:proofErr w:type="spellEnd"/>
            <w:r>
              <w:t xml:space="preserve"> Tiresias</w:t>
            </w:r>
          </w:p>
        </w:tc>
        <w:tc>
          <w:tcPr>
            <w:tcW w:w="4536" w:type="dxa"/>
          </w:tcPr>
          <w:p w14:paraId="76B9A152" w14:textId="77777777" w:rsidR="008D31C2" w:rsidRDefault="008D31C2" w:rsidP="00C52C89">
            <w:pPr>
              <w:spacing w:line="360" w:lineRule="auto"/>
              <w:ind w:firstLine="0"/>
            </w:pPr>
            <w:r>
              <w:t>Fables 11-12</w:t>
            </w:r>
          </w:p>
        </w:tc>
      </w:tr>
      <w:tr w:rsidR="008D31C2" w14:paraId="6FF89406" w14:textId="77777777" w:rsidTr="00C52C89">
        <w:tc>
          <w:tcPr>
            <w:tcW w:w="4106" w:type="dxa"/>
          </w:tcPr>
          <w:p w14:paraId="185BBE6F" w14:textId="77777777" w:rsidR="008D31C2" w:rsidRDefault="008D31C2" w:rsidP="00C52C89">
            <w:pPr>
              <w:spacing w:line="360" w:lineRule="auto"/>
              <w:ind w:firstLine="0"/>
            </w:pPr>
            <w:r>
              <w:t xml:space="preserve">XXXVII. </w:t>
            </w:r>
            <w:proofErr w:type="spellStart"/>
            <w:r>
              <w:t>On</w:t>
            </w:r>
            <w:proofErr w:type="spellEnd"/>
            <w:r>
              <w:t xml:space="preserve"> Manto</w:t>
            </w:r>
          </w:p>
        </w:tc>
        <w:tc>
          <w:tcPr>
            <w:tcW w:w="4536" w:type="dxa"/>
          </w:tcPr>
          <w:p w14:paraId="12A5714F" w14:textId="77777777" w:rsidR="008D31C2" w:rsidRDefault="008D31C2" w:rsidP="00C52C89">
            <w:pPr>
              <w:spacing w:line="360" w:lineRule="auto"/>
              <w:ind w:firstLine="0"/>
            </w:pPr>
            <w:r>
              <w:t>ø</w:t>
            </w:r>
          </w:p>
        </w:tc>
      </w:tr>
      <w:tr w:rsidR="008D31C2" w14:paraId="67B52EF6" w14:textId="77777777" w:rsidTr="00C52C89">
        <w:tc>
          <w:tcPr>
            <w:tcW w:w="4106" w:type="dxa"/>
          </w:tcPr>
          <w:p w14:paraId="2E53B074" w14:textId="77777777" w:rsidR="008D31C2" w:rsidRPr="00DD14E1" w:rsidRDefault="008D31C2" w:rsidP="00C52C89">
            <w:pPr>
              <w:spacing w:line="360" w:lineRule="auto"/>
              <w:ind w:firstLine="0"/>
              <w:rPr>
                <w:lang w:val="en-US"/>
              </w:rPr>
            </w:pPr>
            <w:r w:rsidRPr="00DD14E1">
              <w:rPr>
                <w:lang w:val="en-US"/>
              </w:rPr>
              <w:t>XXXVIII. On Echo and Narcissus</w:t>
            </w:r>
          </w:p>
        </w:tc>
        <w:tc>
          <w:tcPr>
            <w:tcW w:w="4536" w:type="dxa"/>
          </w:tcPr>
          <w:p w14:paraId="5BA518CC" w14:textId="77777777" w:rsidR="008D31C2" w:rsidRDefault="008D31C2" w:rsidP="00C52C89">
            <w:pPr>
              <w:keepNext/>
              <w:spacing w:line="360" w:lineRule="auto"/>
              <w:ind w:firstLine="0"/>
            </w:pPr>
            <w:r>
              <w:t>Fables 13-14</w:t>
            </w:r>
          </w:p>
        </w:tc>
      </w:tr>
    </w:tbl>
    <w:p w14:paraId="2CD77FF1" w14:textId="77777777" w:rsidR="008D31C2" w:rsidRPr="00DD14E1" w:rsidRDefault="008D31C2" w:rsidP="008D31C2">
      <w:pPr>
        <w:pStyle w:val="Descripcin"/>
        <w:ind w:firstLine="0"/>
        <w:rPr>
          <w:lang w:val="en-US"/>
        </w:rPr>
      </w:pPr>
      <w:r w:rsidRPr="00DD14E1">
        <w:rPr>
          <w:lang w:val="en-US"/>
        </w:rPr>
        <w:t>Tab</w:t>
      </w:r>
      <w:r>
        <w:rPr>
          <w:lang w:val="en-US"/>
        </w:rPr>
        <w:t>.</w:t>
      </w:r>
      <w:r w:rsidRPr="00DD14E1">
        <w:rPr>
          <w:lang w:val="en-US"/>
        </w:rPr>
        <w:t xml:space="preserve"> </w:t>
      </w:r>
      <w:r>
        <w:fldChar w:fldCharType="begin"/>
      </w:r>
      <w:r w:rsidRPr="00DD14E1">
        <w:rPr>
          <w:lang w:val="en-US"/>
        </w:rPr>
        <w:instrText xml:space="preserve"> SEQ Tabla \* ARABIC </w:instrText>
      </w:r>
      <w:r>
        <w:fldChar w:fldCharType="separate"/>
      </w:r>
      <w:r>
        <w:rPr>
          <w:noProof/>
          <w:lang w:val="en-US"/>
        </w:rPr>
        <w:t>1</w:t>
      </w:r>
      <w:r>
        <w:rPr>
          <w:noProof/>
        </w:rPr>
        <w:fldChar w:fldCharType="end"/>
      </w:r>
      <w:r w:rsidRPr="00DD14E1">
        <w:rPr>
          <w:lang w:val="en-US"/>
        </w:rPr>
        <w:t xml:space="preserve">. Comparison of the order of the fables in book 3 of the </w:t>
      </w:r>
      <w:r w:rsidRPr="00DD14E1">
        <w:rPr>
          <w:i/>
          <w:iCs w:val="0"/>
          <w:lang w:val="en-US"/>
        </w:rPr>
        <w:t xml:space="preserve">Metamorphoses </w:t>
      </w:r>
      <w:r w:rsidRPr="00DD14E1">
        <w:rPr>
          <w:lang w:val="en-US"/>
        </w:rPr>
        <w:t xml:space="preserve">between the </w:t>
      </w:r>
      <w:r w:rsidRPr="00DD14E1">
        <w:rPr>
          <w:i/>
          <w:iCs w:val="0"/>
          <w:lang w:val="en-US"/>
        </w:rPr>
        <w:t xml:space="preserve">Liber de natura </w:t>
      </w:r>
      <w:proofErr w:type="spellStart"/>
      <w:r w:rsidRPr="00DD14E1">
        <w:rPr>
          <w:i/>
          <w:iCs w:val="0"/>
          <w:lang w:val="en-US"/>
        </w:rPr>
        <w:t>deorum</w:t>
      </w:r>
      <w:proofErr w:type="spellEnd"/>
      <w:r w:rsidRPr="00DD14E1">
        <w:rPr>
          <w:i/>
          <w:iCs w:val="0"/>
          <w:lang w:val="en-US"/>
        </w:rPr>
        <w:t xml:space="preserve"> </w:t>
      </w:r>
      <w:r w:rsidRPr="00DD14E1">
        <w:rPr>
          <w:lang w:val="en-US"/>
        </w:rPr>
        <w:t xml:space="preserve">and Pierre </w:t>
      </w:r>
      <w:proofErr w:type="spellStart"/>
      <w:r w:rsidRPr="00DD14E1">
        <w:rPr>
          <w:lang w:val="en-US"/>
        </w:rPr>
        <w:t>Bersuire's</w:t>
      </w:r>
      <w:proofErr w:type="spellEnd"/>
      <w:r w:rsidRPr="00DD14E1">
        <w:rPr>
          <w:lang w:val="en-US"/>
        </w:rPr>
        <w:t xml:space="preserve"> </w:t>
      </w:r>
      <w:proofErr w:type="spellStart"/>
      <w:r w:rsidRPr="00DD14E1">
        <w:rPr>
          <w:i/>
          <w:iCs w:val="0"/>
          <w:lang w:val="en-US"/>
        </w:rPr>
        <w:t>Ovidius</w:t>
      </w:r>
      <w:proofErr w:type="spellEnd"/>
      <w:r w:rsidRPr="00DD14E1">
        <w:rPr>
          <w:i/>
          <w:iCs w:val="0"/>
          <w:lang w:val="en-US"/>
        </w:rPr>
        <w:t xml:space="preserve"> </w:t>
      </w:r>
      <w:proofErr w:type="spellStart"/>
      <w:r w:rsidRPr="00DD14E1">
        <w:rPr>
          <w:i/>
          <w:iCs w:val="0"/>
          <w:lang w:val="en-US"/>
        </w:rPr>
        <w:t>moralizatus</w:t>
      </w:r>
      <w:proofErr w:type="spellEnd"/>
      <w:r w:rsidRPr="00DD14E1">
        <w:rPr>
          <w:lang w:val="en-US"/>
        </w:rPr>
        <w:t>.</w:t>
      </w:r>
    </w:p>
    <w:p w14:paraId="0FD0237D" w14:textId="77777777" w:rsidR="008D31C2" w:rsidRPr="0089326E" w:rsidRDefault="008D31C2">
      <w:pPr>
        <w:rPr>
          <w:lang w:val="en-US"/>
        </w:rPr>
      </w:pPr>
    </w:p>
    <w:sectPr w:rsidR="008D31C2" w:rsidRPr="008932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60D1F" w14:textId="77777777" w:rsidR="00247978" w:rsidRDefault="00247978" w:rsidP="008D31C2">
      <w:r>
        <w:separator/>
      </w:r>
    </w:p>
  </w:endnote>
  <w:endnote w:type="continuationSeparator" w:id="0">
    <w:p w14:paraId="38D78338" w14:textId="77777777" w:rsidR="00247978" w:rsidRDefault="00247978" w:rsidP="008D3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5EA19" w14:textId="77777777" w:rsidR="00247978" w:rsidRDefault="00247978" w:rsidP="008D31C2">
      <w:r>
        <w:separator/>
      </w:r>
    </w:p>
  </w:footnote>
  <w:footnote w:type="continuationSeparator" w:id="0">
    <w:p w14:paraId="23432EDC" w14:textId="77777777" w:rsidR="00247978" w:rsidRDefault="00247978" w:rsidP="008D31C2">
      <w:r>
        <w:continuationSeparator/>
      </w:r>
    </w:p>
  </w:footnote>
  <w:footnote w:id="1">
    <w:p w14:paraId="6253FB98" w14:textId="77777777" w:rsidR="008D31C2" w:rsidRPr="00DD14E1" w:rsidRDefault="008D31C2" w:rsidP="008D31C2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DD14E1">
        <w:rPr>
          <w:lang w:val="en-US"/>
        </w:rPr>
        <w:t xml:space="preserve"> Brown 1972, p. 2.</w:t>
      </w:r>
    </w:p>
  </w:footnote>
  <w:footnote w:id="2">
    <w:p w14:paraId="4AE7D527" w14:textId="77777777" w:rsidR="008D31C2" w:rsidRPr="00DD14E1" w:rsidRDefault="008D31C2" w:rsidP="008D31C2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DD14E1">
        <w:rPr>
          <w:lang w:val="en-US"/>
        </w:rPr>
        <w:t xml:space="preserve"> The figure of </w:t>
      </w:r>
      <w:proofErr w:type="spellStart"/>
      <w:r w:rsidRPr="00DD14E1">
        <w:rPr>
          <w:lang w:val="en-US"/>
        </w:rPr>
        <w:t>Ino</w:t>
      </w:r>
      <w:proofErr w:type="spellEnd"/>
      <w:r w:rsidRPr="00DD14E1">
        <w:rPr>
          <w:lang w:val="en-US"/>
        </w:rPr>
        <w:t xml:space="preserve"> is discussed by </w:t>
      </w:r>
      <w:proofErr w:type="spellStart"/>
      <w:r w:rsidRPr="00DD14E1">
        <w:rPr>
          <w:lang w:val="en-US"/>
        </w:rPr>
        <w:t>Bersuire</w:t>
      </w:r>
      <w:proofErr w:type="spellEnd"/>
      <w:r w:rsidRPr="00DD14E1">
        <w:rPr>
          <w:lang w:val="en-US"/>
        </w:rPr>
        <w:t xml:space="preserve"> in fable 4.17.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4194"/>
    <w:multiLevelType w:val="multilevel"/>
    <w:tmpl w:val="BF48A22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1" w15:restartNumberingAfterBreak="0">
    <w:nsid w:val="06C146F2"/>
    <w:multiLevelType w:val="multilevel"/>
    <w:tmpl w:val="E3C6E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45A005E"/>
    <w:multiLevelType w:val="multilevel"/>
    <w:tmpl w:val="9A74CB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10818B3"/>
    <w:multiLevelType w:val="multilevel"/>
    <w:tmpl w:val="38B85482"/>
    <w:lvl w:ilvl="0">
      <w:start w:val="1"/>
      <w:numFmt w:val="decimal"/>
      <w:pStyle w:val="Ttulo1"/>
      <w:lvlText w:val="%1."/>
      <w:lvlJc w:val="left"/>
      <w:pPr>
        <w:ind w:left="1069" w:hanging="360"/>
      </w:pPr>
    </w:lvl>
    <w:lvl w:ilvl="1">
      <w:start w:val="1"/>
      <w:numFmt w:val="decimal"/>
      <w:pStyle w:val="Ttulo2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num w:numId="1" w16cid:durableId="39209048">
    <w:abstractNumId w:val="2"/>
  </w:num>
  <w:num w:numId="2" w16cid:durableId="93673343">
    <w:abstractNumId w:val="0"/>
  </w:num>
  <w:num w:numId="3" w16cid:durableId="1607615156">
    <w:abstractNumId w:val="3"/>
  </w:num>
  <w:num w:numId="4" w16cid:durableId="1423792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E0"/>
    <w:rsid w:val="00247978"/>
    <w:rsid w:val="00495316"/>
    <w:rsid w:val="0089326E"/>
    <w:rsid w:val="008C27E0"/>
    <w:rsid w:val="008D31C2"/>
    <w:rsid w:val="00D957EB"/>
    <w:rsid w:val="00E2058C"/>
    <w:rsid w:val="00FE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AF1805"/>
  <w15:chartTrackingRefBased/>
  <w15:docId w15:val="{A68E3CA3-EA0D-604D-8279-D2E9B585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1C2"/>
    <w:pPr>
      <w:ind w:firstLine="709"/>
      <w:jc w:val="both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E2058C"/>
    <w:pPr>
      <w:keepNext/>
      <w:keepLines/>
      <w:numPr>
        <w:numId w:val="3"/>
      </w:numPr>
      <w:spacing w:before="120" w:after="120" w:line="360" w:lineRule="auto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2058C"/>
    <w:pPr>
      <w:keepNext/>
      <w:keepLines/>
      <w:numPr>
        <w:ilvl w:val="1"/>
        <w:numId w:val="3"/>
      </w:numPr>
      <w:spacing w:before="40" w:line="36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2058C"/>
    <w:pPr>
      <w:keepNext/>
      <w:keepLines/>
      <w:numPr>
        <w:ilvl w:val="2"/>
        <w:numId w:val="4"/>
      </w:numPr>
      <w:spacing w:before="40" w:line="360" w:lineRule="auto"/>
      <w:ind w:left="1933" w:hanging="504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2058C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2058C"/>
    <w:rPr>
      <w:rFonts w:ascii="Times New Roman" w:eastAsiaTheme="majorEastAsia" w:hAnsi="Times New Roman" w:cstheme="majorBidi"/>
      <w:b/>
      <w:color w:val="000000" w:themeColor="text1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2058C"/>
    <w:rPr>
      <w:rFonts w:ascii="Times New Roman" w:eastAsiaTheme="majorEastAsia" w:hAnsi="Times New Roman" w:cstheme="majorBidi"/>
      <w:b/>
      <w:color w:val="000000" w:themeColor="text1"/>
    </w:rPr>
  </w:style>
  <w:style w:type="table" w:styleId="Tablaconcuadrcula">
    <w:name w:val="Table Grid"/>
    <w:basedOn w:val="Tablanormal"/>
    <w:uiPriority w:val="39"/>
    <w:rsid w:val="008D3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8D31C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D31C2"/>
    <w:rPr>
      <w:rFonts w:ascii="Times New Roman" w:hAnsi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D31C2"/>
    <w:rPr>
      <w:vertAlign w:val="superscript"/>
    </w:rPr>
  </w:style>
  <w:style w:type="paragraph" w:styleId="Descripcin">
    <w:name w:val="caption"/>
    <w:basedOn w:val="Normal"/>
    <w:next w:val="Normal"/>
    <w:autoRedefine/>
    <w:uiPriority w:val="35"/>
    <w:unhideWhenUsed/>
    <w:qFormat/>
    <w:rsid w:val="008D31C2"/>
    <w:pPr>
      <w:spacing w:after="200"/>
      <w:jc w:val="left"/>
    </w:pPr>
    <w:rPr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492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Piqueras Yagüe</dc:creator>
  <cp:keywords/>
  <dc:description/>
  <cp:lastModifiedBy>Pablo Piqueras Yagüe</cp:lastModifiedBy>
  <cp:revision>3</cp:revision>
  <dcterms:created xsi:type="dcterms:W3CDTF">2023-06-29T14:37:00Z</dcterms:created>
  <dcterms:modified xsi:type="dcterms:W3CDTF">2023-06-29T14:39:00Z</dcterms:modified>
</cp:coreProperties>
</file>