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D5B1" w14:textId="3872FE98" w:rsidR="00914465" w:rsidRDefault="000F4DD9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B5EBF">
        <w:rPr>
          <w:rFonts w:ascii="Times New Roman" w:hAnsi="Times New Roman" w:cs="Times New Roman"/>
          <w:b/>
          <w:bCs/>
          <w:sz w:val="28"/>
          <w:szCs w:val="28"/>
          <w:lang w:val="en-GB"/>
        </w:rPr>
        <w:t>A</w:t>
      </w:r>
      <w:r w:rsidR="0005121F">
        <w:rPr>
          <w:rFonts w:ascii="Times New Roman" w:hAnsi="Times New Roman" w:cs="Times New Roman"/>
          <w:b/>
          <w:bCs/>
          <w:sz w:val="28"/>
          <w:szCs w:val="28"/>
          <w:lang w:val="en-GB"/>
        </w:rPr>
        <w:t>nnex A</w:t>
      </w:r>
    </w:p>
    <w:p w14:paraId="746637BA" w14:textId="63C8828D" w:rsidR="0036757C" w:rsidRDefault="0036757C" w:rsidP="00856F18">
      <w:pPr>
        <w:pStyle w:val="Didascalia"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</w:p>
    <w:tbl>
      <w:tblPr>
        <w:tblStyle w:val="Tabellagriglia1chiara"/>
        <w:tblW w:w="9758" w:type="dxa"/>
        <w:tblLook w:val="04A0" w:firstRow="1" w:lastRow="0" w:firstColumn="1" w:lastColumn="0" w:noHBand="0" w:noVBand="1"/>
      </w:tblPr>
      <w:tblGrid>
        <w:gridCol w:w="3587"/>
        <w:gridCol w:w="6171"/>
      </w:tblGrid>
      <w:tr w:rsidR="00E86EC4" w:rsidRPr="007900D4" w14:paraId="39C12B67" w14:textId="77777777" w:rsidTr="00072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2"/>
          </w:tcPr>
          <w:p w14:paraId="59A43FD1" w14:textId="77777777" w:rsidR="00E86EC4" w:rsidRPr="00872A97" w:rsidRDefault="00E86EC4" w:rsidP="00072EE7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0D3108D9" w14:textId="2681B128" w:rsidR="00E86EC4" w:rsidRPr="00E86EC4" w:rsidRDefault="00E86EC4" w:rsidP="00E86EC4">
            <w:pPr>
              <w:ind w:left="306" w:hanging="16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Database of EU Policy</w:t>
            </w:r>
            <w:r w:rsidR="000A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Cultural Heritage, Regional Policy and </w:t>
            </w:r>
            <w:r w:rsidRPr="00E86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 Digital Single Market Policy</w:t>
            </w:r>
          </w:p>
          <w:p w14:paraId="2D2D3118" w14:textId="77777777" w:rsidR="00E86EC4" w:rsidRPr="00872A97" w:rsidRDefault="00E86EC4" w:rsidP="00072EE7">
            <w:pPr>
              <w:ind w:left="306" w:hanging="16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E86EC4" w:rsidRPr="007900D4" w14:paraId="75FDC2C6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 w:val="restart"/>
          </w:tcPr>
          <w:p w14:paraId="5C1278B9" w14:textId="75606D20" w:rsidR="00E86EC4" w:rsidRPr="00872A97" w:rsidRDefault="000A7C25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7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 Cultural Policy Framework</w:t>
            </w:r>
          </w:p>
        </w:tc>
        <w:tc>
          <w:tcPr>
            <w:tcW w:w="6171" w:type="dxa"/>
          </w:tcPr>
          <w:p w14:paraId="4BAE3A42" w14:textId="7C5DC8BD" w:rsidR="00E86EC4" w:rsidRPr="000A7C25" w:rsidRDefault="00E86EC4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Commission communication “Towards an integrated approach to cultural heritage for Europe” (2014)</w:t>
            </w:r>
          </w:p>
        </w:tc>
      </w:tr>
      <w:tr w:rsidR="00E86EC4" w:rsidRPr="00872A97" w14:paraId="348D35C5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743CFDEC" w14:textId="77777777" w:rsidR="00E86EC4" w:rsidRPr="00872A97" w:rsidRDefault="00E86EC4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62E63507" w14:textId="34EAFF36" w:rsidR="00E86EC4" w:rsidRPr="000A7C25" w:rsidRDefault="00E86EC4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Plan for Culture (2015-2018)</w:t>
            </w:r>
          </w:p>
        </w:tc>
      </w:tr>
      <w:tr w:rsidR="00E86EC4" w:rsidRPr="00872A97" w14:paraId="3AF0E79E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4FCC5ED2" w14:textId="77777777" w:rsidR="00E86EC4" w:rsidRPr="00872A97" w:rsidRDefault="00E86EC4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6E5E83BD" w14:textId="364D7A88" w:rsidR="00E86EC4" w:rsidRPr="000A7C25" w:rsidRDefault="00E86EC4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Agenda for Culture (2018)</w:t>
            </w:r>
          </w:p>
        </w:tc>
      </w:tr>
      <w:tr w:rsidR="00E86EC4" w:rsidRPr="00872A97" w14:paraId="6E4895B8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01FCA21E" w14:textId="77777777" w:rsidR="00E86EC4" w:rsidRPr="00872A97" w:rsidRDefault="00E86EC4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53E40960" w14:textId="55628AEC" w:rsidR="00E86EC4" w:rsidRPr="000A7C25" w:rsidRDefault="00E86EC4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Plan for Culture (2019-2022)</w:t>
            </w:r>
          </w:p>
        </w:tc>
      </w:tr>
      <w:tr w:rsidR="00E86EC4" w:rsidRPr="007900D4" w14:paraId="487F65CA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728AA9E0" w14:textId="77777777" w:rsidR="00E86EC4" w:rsidRPr="00872A97" w:rsidRDefault="00E86EC4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4CA3F1C8" w14:textId="40785F91" w:rsidR="00E86EC4" w:rsidRPr="000A7C25" w:rsidRDefault="00E86EC4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Framework for Action on Cultural Heritage (2019)</w:t>
            </w:r>
          </w:p>
        </w:tc>
      </w:tr>
      <w:tr w:rsidR="00E86EC4" w:rsidRPr="00872A97" w14:paraId="244D8238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2D6641E6" w14:textId="77777777" w:rsidR="00E86EC4" w:rsidRPr="00872A97" w:rsidRDefault="00E86EC4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46FAF31D" w14:textId="64F723BA" w:rsidR="00E86EC4" w:rsidRPr="00872A97" w:rsidRDefault="00E86EC4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Plan for Culture (2023-2026)</w:t>
            </w:r>
          </w:p>
        </w:tc>
      </w:tr>
      <w:tr w:rsidR="00020E67" w:rsidRPr="00872A97" w14:paraId="74F96C50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 w:val="restart"/>
          </w:tcPr>
          <w:p w14:paraId="38008639" w14:textId="29117038" w:rsidR="00020E67" w:rsidRPr="00872A97" w:rsidRDefault="00020E67" w:rsidP="00020E67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7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 Regional Policy framework</w:t>
            </w:r>
          </w:p>
        </w:tc>
        <w:tc>
          <w:tcPr>
            <w:tcW w:w="6171" w:type="dxa"/>
          </w:tcPr>
          <w:p w14:paraId="072A1878" w14:textId="3488DEFB" w:rsidR="00020E67" w:rsidRDefault="00020E67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Regional Development Fund (2014-2020)</w:t>
            </w:r>
          </w:p>
        </w:tc>
      </w:tr>
      <w:tr w:rsidR="00020E67" w:rsidRPr="00872A97" w14:paraId="07F6D97F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28F1ADE1" w14:textId="77777777" w:rsidR="00020E67" w:rsidRPr="00872A97" w:rsidRDefault="00020E67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5AA85CA4" w14:textId="289C27A7" w:rsidR="00020E67" w:rsidRDefault="00020E67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Regional Development Fund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0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(2021-2027)</w:t>
            </w:r>
          </w:p>
        </w:tc>
      </w:tr>
      <w:tr w:rsidR="00F3532E" w:rsidRPr="00872A97" w14:paraId="3C23E41F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 w:val="restart"/>
          </w:tcPr>
          <w:p w14:paraId="187F0E10" w14:textId="77777777" w:rsidR="00F3532E" w:rsidRPr="00872A97" w:rsidRDefault="00F3532E" w:rsidP="008910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initiatives</w:t>
            </w:r>
            <w:r w:rsidRPr="0087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Culture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-led</w:t>
            </w:r>
            <w:r w:rsidRPr="0087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regional and Urban development </w:t>
            </w:r>
          </w:p>
          <w:p w14:paraId="2A463D26" w14:textId="77777777" w:rsidR="00F3532E" w:rsidRPr="00872A97" w:rsidRDefault="00F3532E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63A49639" w14:textId="210D283D" w:rsidR="00F3532E" w:rsidRDefault="00F3532E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Interreg (2014-2020)</w:t>
            </w:r>
          </w:p>
        </w:tc>
      </w:tr>
      <w:tr w:rsidR="00F3532E" w:rsidRPr="00872A97" w14:paraId="651EE220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0F45D1FA" w14:textId="77777777" w:rsidR="00F3532E" w:rsidRPr="00872A97" w:rsidRDefault="00F3532E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04950CF6" w14:textId="1E305750" w:rsidR="00F3532E" w:rsidRDefault="00F3532E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Interreg (2021-2027)</w:t>
            </w:r>
          </w:p>
        </w:tc>
      </w:tr>
      <w:tr w:rsidR="00F3532E" w:rsidRPr="00872A97" w14:paraId="3C38EB1C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0959E21B" w14:textId="77777777" w:rsidR="00F3532E" w:rsidRPr="00872A97" w:rsidRDefault="00F3532E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5843CDBF" w14:textId="50DA8ADE" w:rsidR="00F3532E" w:rsidRDefault="00F3532E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Recovery and Resilience Facility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(2021-2026)</w:t>
            </w:r>
          </w:p>
        </w:tc>
      </w:tr>
      <w:tr w:rsidR="003917C5" w:rsidRPr="007900D4" w14:paraId="6A633F64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0694CC11" w14:textId="77777777" w:rsidR="003917C5" w:rsidRPr="00872A97" w:rsidRDefault="003917C5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15654DB8" w14:textId="7C83DE54" w:rsidR="003917C5" w:rsidRPr="00020E67" w:rsidRDefault="003917C5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7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Recovery and Resilience Fund Culture and Creativity Scoreboard (2021-2026)</w:t>
            </w:r>
          </w:p>
        </w:tc>
      </w:tr>
      <w:tr w:rsidR="00F3532E" w:rsidRPr="007900D4" w14:paraId="6F294D48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7737CEF8" w14:textId="77777777" w:rsidR="00F3532E" w:rsidRPr="00872A97" w:rsidRDefault="00F3532E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330C0505" w14:textId="36434C5E" w:rsidR="00F3532E" w:rsidRDefault="00F3532E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 Agenda for the EU</w:t>
            </w:r>
            <w:r w:rsidR="00391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Partnership on Culture/Cultural Heritage</w:t>
            </w:r>
          </w:p>
        </w:tc>
      </w:tr>
      <w:tr w:rsidR="00F3532E" w:rsidRPr="00872A97" w14:paraId="7CBFCED9" w14:textId="77777777" w:rsidTr="00072EE7">
        <w:trPr>
          <w:trHeight w:val="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29BE656E" w14:textId="77777777" w:rsidR="00F3532E" w:rsidRPr="00872A97" w:rsidRDefault="00F3532E" w:rsidP="00E86EC4">
            <w:pPr>
              <w:ind w:left="306" w:hanging="164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0845E71C" w14:textId="40F2E5FE" w:rsidR="00F3532E" w:rsidRDefault="00F3532E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3E60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rban Innovative Actions</w:t>
            </w:r>
          </w:p>
        </w:tc>
      </w:tr>
      <w:tr w:rsidR="00863FE0" w:rsidRPr="00872A97" w14:paraId="36C1B620" w14:textId="77777777" w:rsidTr="00072EE7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 w:val="restart"/>
          </w:tcPr>
          <w:p w14:paraId="02CC2A61" w14:textId="77777777" w:rsidR="00863FE0" w:rsidRPr="00872A97" w:rsidRDefault="00863FE0" w:rsidP="00E86EC4">
            <w:pPr>
              <w:ind w:left="164" w:right="31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6D828468" w14:textId="77777777" w:rsidR="00863FE0" w:rsidRPr="00872A97" w:rsidRDefault="00863FE0" w:rsidP="00E86EC4">
            <w:pPr>
              <w:ind w:left="164" w:right="31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  <w:p w14:paraId="4A668C7C" w14:textId="7FC93A00" w:rsidR="00863FE0" w:rsidRPr="00872A97" w:rsidRDefault="00863FE0" w:rsidP="00E86EC4">
            <w:pPr>
              <w:ind w:left="164" w:right="31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</w:t>
            </w:r>
            <w:r w:rsidRPr="0087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proofErr w:type="spellEnd"/>
            <w:r w:rsidRPr="0087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initiatives </w:t>
            </w:r>
            <w:r w:rsidRPr="0087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Cultural Heritage’s digital transformation </w:t>
            </w:r>
          </w:p>
        </w:tc>
        <w:tc>
          <w:tcPr>
            <w:tcW w:w="6171" w:type="dxa"/>
          </w:tcPr>
          <w:p w14:paraId="5B285E97" w14:textId="6831EF5F" w:rsidR="00863FE0" w:rsidRPr="00872A97" w:rsidRDefault="00863FE0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06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Horizon 2020 Work programme (2018-2020)</w:t>
            </w:r>
          </w:p>
        </w:tc>
      </w:tr>
      <w:tr w:rsidR="00863FE0" w:rsidRPr="00872A97" w14:paraId="5EF1A0E7" w14:textId="77777777" w:rsidTr="00072EE7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4C858C81" w14:textId="0F5674D1" w:rsidR="00863FE0" w:rsidRPr="00872A97" w:rsidRDefault="00863FE0" w:rsidP="00E86EC4">
            <w:pPr>
              <w:ind w:left="164" w:right="31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3A6C11BF" w14:textId="2CF8E465" w:rsidR="00863FE0" w:rsidRPr="00872A97" w:rsidRDefault="00863FE0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Horizon Europe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Plan</w:t>
            </w:r>
            <w:r w:rsidRPr="00D61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(2021-202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61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863FE0" w:rsidRPr="00872A97" w14:paraId="0619FE14" w14:textId="77777777" w:rsidTr="00072EE7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37BE89B4" w14:textId="77777777" w:rsidR="00863FE0" w:rsidRPr="00872A97" w:rsidRDefault="00863FE0" w:rsidP="00E86EC4">
            <w:pPr>
              <w:ind w:left="164" w:right="31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23B58773" w14:textId="62A9C30F" w:rsidR="00863FE0" w:rsidRPr="00D61EC1" w:rsidRDefault="00863FE0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3F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Horizon Europe work programme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863F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2021-2022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863FE0" w:rsidRPr="00872A97" w14:paraId="5E118BA8" w14:textId="77777777" w:rsidTr="00072EE7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2D4A3855" w14:textId="77777777" w:rsidR="00863FE0" w:rsidRPr="00872A97" w:rsidRDefault="00863FE0" w:rsidP="00E86EC4">
            <w:pPr>
              <w:ind w:left="164" w:right="31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135FD240" w14:textId="26F28AB3" w:rsidR="00863FE0" w:rsidRPr="00863FE0" w:rsidRDefault="00863FE0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3F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Horizon Europe work programme (2023-2024)</w:t>
            </w:r>
          </w:p>
        </w:tc>
      </w:tr>
      <w:tr w:rsidR="00863FE0" w:rsidRPr="007900D4" w14:paraId="08985AE1" w14:textId="77777777" w:rsidTr="00072EE7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7D9178FC" w14:textId="77777777" w:rsidR="00863FE0" w:rsidRPr="00872A97" w:rsidRDefault="00863FE0" w:rsidP="00E86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50DB4FFC" w14:textId="118E07AB" w:rsidR="00863FE0" w:rsidRPr="00872A97" w:rsidRDefault="00863FE0" w:rsidP="00E86E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0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Commission Recommendation on a common European data space for cultural heritage (2021)</w:t>
            </w:r>
          </w:p>
        </w:tc>
      </w:tr>
      <w:tr w:rsidR="003917C5" w:rsidRPr="00863FE0" w14:paraId="444436E0" w14:textId="77777777" w:rsidTr="00072EE7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07709472" w14:textId="77777777" w:rsidR="003917C5" w:rsidRPr="00872A97" w:rsidRDefault="003917C5" w:rsidP="00E86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04FBA060" w14:textId="05BA49A2" w:rsidR="003917C5" w:rsidRPr="00C0392D" w:rsidRDefault="003917C5" w:rsidP="0066210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Europe Programme (2021-2027)</w:t>
            </w:r>
          </w:p>
        </w:tc>
      </w:tr>
      <w:tr w:rsidR="00863FE0" w:rsidRPr="00863FE0" w14:paraId="76B39FCC" w14:textId="77777777" w:rsidTr="00072EE7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6C34957C" w14:textId="77777777" w:rsidR="00863FE0" w:rsidRPr="00872A97" w:rsidRDefault="00863FE0" w:rsidP="00E86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16091D3E" w14:textId="72BAF10D" w:rsidR="00863FE0" w:rsidRPr="00872A97" w:rsidRDefault="00863FE0" w:rsidP="0066210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392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Europe work programme (2021-2022)</w:t>
            </w:r>
          </w:p>
        </w:tc>
      </w:tr>
      <w:tr w:rsidR="00863FE0" w:rsidRPr="00863FE0" w14:paraId="11FA9E01" w14:textId="77777777" w:rsidTr="00072EE7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7" w:type="dxa"/>
            <w:vMerge/>
          </w:tcPr>
          <w:p w14:paraId="616A9CB8" w14:textId="77777777" w:rsidR="00863FE0" w:rsidRPr="00872A97" w:rsidRDefault="00863FE0" w:rsidP="00E86E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1" w:type="dxa"/>
          </w:tcPr>
          <w:p w14:paraId="520B2E43" w14:textId="568C41C9" w:rsidR="00863FE0" w:rsidRPr="00C0392D" w:rsidRDefault="00863FE0" w:rsidP="00662104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3F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Digital Europe work programme (2023-2024)</w:t>
            </w:r>
          </w:p>
        </w:tc>
      </w:tr>
    </w:tbl>
    <w:p w14:paraId="3825ED2A" w14:textId="0DC82114" w:rsidR="00E86EC4" w:rsidRPr="00662104" w:rsidRDefault="0005121F" w:rsidP="00662104">
      <w:pPr>
        <w:pStyle w:val="Didascalia"/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Annex A</w:t>
      </w:r>
      <w:r w:rsidR="00662104"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. Final Database of EU Policy, programmes and initiatives taken into consideration for the </w:t>
      </w:r>
      <w:proofErr w:type="gramStart"/>
      <w:r w:rsidR="00662104" w:rsidRPr="0066210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analysis</w:t>
      </w:r>
      <w:proofErr w:type="gramEnd"/>
    </w:p>
    <w:p w14:paraId="17FDDB11" w14:textId="77777777" w:rsidR="00D61EC1" w:rsidRDefault="00D61EC1" w:rsidP="00D61EC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B84295D" w14:textId="77777777" w:rsidR="0081350B" w:rsidRDefault="0081350B" w:rsidP="00D61EC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23A9C3C" w14:textId="77777777" w:rsidR="0081350B" w:rsidRDefault="0081350B" w:rsidP="00D61EC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B4E1D71" w14:textId="77777777" w:rsidR="0081350B" w:rsidRDefault="0081350B" w:rsidP="00D61EC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35F5C41" w14:textId="77777777" w:rsidR="0081350B" w:rsidRDefault="0081350B" w:rsidP="00D61EC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6B39316" w14:textId="621EBA16" w:rsidR="0081350B" w:rsidRDefault="0005121F" w:rsidP="00D61EC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br w:type="page"/>
      </w:r>
    </w:p>
    <w:p w14:paraId="77A373E9" w14:textId="77777777" w:rsidR="0081350B" w:rsidRPr="00D61EC1" w:rsidRDefault="0081350B" w:rsidP="00D61EC1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C6A4F09" w14:textId="36251897" w:rsidR="00914465" w:rsidRDefault="0005121F" w:rsidP="0005121F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Annex B</w:t>
      </w:r>
    </w:p>
    <w:p w14:paraId="151F7F63" w14:textId="77777777" w:rsidR="0005121F" w:rsidRDefault="0005121F" w:rsidP="0005121F">
      <w:pPr>
        <w:keepNext/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w:drawing>
          <wp:inline distT="0" distB="0" distL="0" distR="0" wp14:anchorId="229D4508" wp14:editId="066DFB22">
            <wp:extent cx="6091036" cy="3318051"/>
            <wp:effectExtent l="0" t="0" r="5080" b="0"/>
            <wp:docPr id="494822625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22625" name="Immagine 1" descr="Immagine che contiene testo&#10;&#10;Descrizione generat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" b="2786"/>
                    <a:stretch/>
                  </pic:blipFill>
                  <pic:spPr bwMode="auto">
                    <a:xfrm>
                      <a:off x="0" y="0"/>
                      <a:ext cx="6091036" cy="331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6B0E5" w14:textId="6EF56638" w:rsidR="0005121F" w:rsidRPr="003D0794" w:rsidRDefault="0005121F" w:rsidP="0005121F">
      <w:pPr>
        <w:pStyle w:val="Didascalia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lang w:val="en-GB"/>
        </w:rPr>
      </w:pPr>
      <w:bookmarkStart w:id="0" w:name="_Hlk133401329"/>
      <w:r w:rsidRPr="0005121F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An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nex B.</w:t>
      </w:r>
      <w:r w:rsidRPr="003D079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Example of the </w:t>
      </w:r>
      <w:proofErr w:type="spellStart"/>
      <w:r w:rsidRPr="003D079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Nvivo</w:t>
      </w:r>
      <w:proofErr w:type="spellEnd"/>
      <w:r w:rsidRPr="003D079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</w:t>
      </w:r>
      <w:r w:rsidR="005046CB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>14</w:t>
      </w:r>
      <w:r w:rsidRPr="003D0794">
        <w:rPr>
          <w:rFonts w:ascii="Times New Roman" w:hAnsi="Times New Roman" w:cs="Times New Roman"/>
          <w:i w:val="0"/>
          <w:iCs w:val="0"/>
          <w:sz w:val="20"/>
          <w:szCs w:val="20"/>
          <w:lang w:val="en-GB"/>
        </w:rPr>
        <w:t xml:space="preserve"> software interface with the coding stripes on the side.</w:t>
      </w:r>
    </w:p>
    <w:bookmarkEnd w:id="0"/>
    <w:p w14:paraId="09B6A010" w14:textId="77777777" w:rsidR="0005121F" w:rsidRPr="0005121F" w:rsidRDefault="0005121F" w:rsidP="0005121F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3AD3C523" w14:textId="77777777" w:rsidR="0081350B" w:rsidRDefault="0081350B" w:rsidP="0081350B">
      <w:pPr>
        <w:pStyle w:val="Paragrafoelenc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021FAE8" w14:textId="67F4E7A5" w:rsidR="00114236" w:rsidRPr="00114236" w:rsidRDefault="00114236" w:rsidP="00114236">
      <w:pPr>
        <w:pStyle w:val="Didascalia"/>
        <w:keepNext/>
        <w:rPr>
          <w:lang w:val="en-GB"/>
        </w:rPr>
      </w:pPr>
    </w:p>
    <w:sectPr w:rsidR="00114236" w:rsidRPr="00114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0DF0"/>
    <w:multiLevelType w:val="hybridMultilevel"/>
    <w:tmpl w:val="5BC4F0B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wtLAwMDMztDA2NzdS0lEKTi0uzszPAymwrAUAQOv8USwAAAA="/>
  </w:docVars>
  <w:rsids>
    <w:rsidRoot w:val="0036757C"/>
    <w:rsid w:val="00020E67"/>
    <w:rsid w:val="0005121F"/>
    <w:rsid w:val="000A7C25"/>
    <w:rsid w:val="000B5EBF"/>
    <w:rsid w:val="000F4DD9"/>
    <w:rsid w:val="00114236"/>
    <w:rsid w:val="00230FA0"/>
    <w:rsid w:val="002D1834"/>
    <w:rsid w:val="0036757C"/>
    <w:rsid w:val="003917C5"/>
    <w:rsid w:val="003E606B"/>
    <w:rsid w:val="005046CB"/>
    <w:rsid w:val="005925EC"/>
    <w:rsid w:val="005B4A21"/>
    <w:rsid w:val="006326AA"/>
    <w:rsid w:val="00662104"/>
    <w:rsid w:val="006F65CC"/>
    <w:rsid w:val="00754F53"/>
    <w:rsid w:val="007900D4"/>
    <w:rsid w:val="00810D2D"/>
    <w:rsid w:val="0081350B"/>
    <w:rsid w:val="00856F18"/>
    <w:rsid w:val="00863FE0"/>
    <w:rsid w:val="00891016"/>
    <w:rsid w:val="008E52C6"/>
    <w:rsid w:val="00914465"/>
    <w:rsid w:val="00AB09D0"/>
    <w:rsid w:val="00B10049"/>
    <w:rsid w:val="00B51CE4"/>
    <w:rsid w:val="00BA64D9"/>
    <w:rsid w:val="00BF777B"/>
    <w:rsid w:val="00D61EC1"/>
    <w:rsid w:val="00DC65FF"/>
    <w:rsid w:val="00E86EC4"/>
    <w:rsid w:val="00EB2E7A"/>
    <w:rsid w:val="00F22820"/>
    <w:rsid w:val="00F3532E"/>
    <w:rsid w:val="00F36E18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695E"/>
  <w15:chartTrackingRefBased/>
  <w15:docId w15:val="{2230E4CB-0B2E-43D6-AE46-60E91A1F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3675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agriglia1chiara">
    <w:name w:val="Grid Table 1 Light"/>
    <w:basedOn w:val="Tabellanormale"/>
    <w:uiPriority w:val="46"/>
    <w:rsid w:val="003675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basedOn w:val="Normale"/>
    <w:uiPriority w:val="34"/>
    <w:qFormat/>
    <w:rsid w:val="0091446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Beccherle</dc:creator>
  <cp:keywords/>
  <dc:description/>
  <cp:lastModifiedBy>Paola Beccherle</cp:lastModifiedBy>
  <cp:revision>7</cp:revision>
  <cp:lastPrinted>2023-05-02T16:08:00Z</cp:lastPrinted>
  <dcterms:created xsi:type="dcterms:W3CDTF">2023-04-27T15:47:00Z</dcterms:created>
  <dcterms:modified xsi:type="dcterms:W3CDTF">2023-05-02T17:47:00Z</dcterms:modified>
</cp:coreProperties>
</file>