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618" w:rsidRPr="00BC30D6" w:rsidRDefault="00040809">
      <w:pPr>
        <w:rPr>
          <w:rFonts w:ascii="Times New Roman" w:hAnsi="Times New Roman" w:cs="Times New Roman"/>
          <w:sz w:val="20"/>
          <w:szCs w:val="20"/>
        </w:rPr>
      </w:pPr>
      <w:r w:rsidRPr="00BC30D6">
        <w:rPr>
          <w:rFonts w:ascii="Times New Roman" w:hAnsi="Times New Roman" w:cs="Times New Roman"/>
          <w:sz w:val="20"/>
          <w:szCs w:val="20"/>
        </w:rPr>
        <w:t>Menabò illustrazioni CIBOLINI</w:t>
      </w:r>
    </w:p>
    <w:p w:rsidR="00040809" w:rsidRPr="00BC30D6" w:rsidRDefault="00040809">
      <w:pPr>
        <w:rPr>
          <w:rFonts w:ascii="Times New Roman" w:hAnsi="Times New Roman" w:cs="Times New Roman"/>
          <w:sz w:val="20"/>
          <w:szCs w:val="20"/>
        </w:rPr>
      </w:pPr>
    </w:p>
    <w:p w:rsidR="00040809" w:rsidRPr="00BC30D6" w:rsidRDefault="00040809" w:rsidP="00040809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C30D6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1514475" cy="2457450"/>
            <wp:effectExtent l="0" t="0" r="9525" b="0"/>
            <wp:docPr id="2" name="Immagine 2" descr="D:\_\DONNE ARTE CONVEGNO GENOVA\Foto_Gatti Perer  anno 2000 ci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\DONNE ARTE CONVEGNO GENOVA\Foto_Gatti Perer  anno 2000 cir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0D6">
        <w:rPr>
          <w:rFonts w:ascii="Times New Roman" w:hAnsi="Times New Roman" w:cs="Times New Roman"/>
          <w:sz w:val="20"/>
          <w:szCs w:val="20"/>
        </w:rPr>
        <w:t xml:space="preserve"> </w:t>
      </w:r>
      <w:r w:rsidRPr="00040809">
        <w:rPr>
          <w:rFonts w:ascii="Times New Roman" w:hAnsi="Times New Roman" w:cs="Times New Roman"/>
          <w:sz w:val="20"/>
          <w:szCs w:val="20"/>
        </w:rPr>
        <w:t xml:space="preserve">Fig. 1 Maria Luisa Gatti </w:t>
      </w:r>
      <w:proofErr w:type="spellStart"/>
      <w:r w:rsidRPr="00040809">
        <w:rPr>
          <w:rFonts w:ascii="Times New Roman" w:hAnsi="Times New Roman" w:cs="Times New Roman"/>
          <w:sz w:val="20"/>
          <w:szCs w:val="20"/>
        </w:rPr>
        <w:t>Perer</w:t>
      </w:r>
      <w:proofErr w:type="spellEnd"/>
      <w:r w:rsidRPr="00040809">
        <w:rPr>
          <w:rFonts w:ascii="Times New Roman" w:hAnsi="Times New Roman" w:cs="Times New Roman"/>
          <w:sz w:val="20"/>
          <w:szCs w:val="20"/>
        </w:rPr>
        <w:t xml:space="preserve"> nella sua casa milanese</w:t>
      </w:r>
    </w:p>
    <w:p w:rsidR="00BC30D6" w:rsidRPr="00BC30D6" w:rsidRDefault="00BC30D6" w:rsidP="00040809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C30D6" w:rsidRPr="00BC30D6" w:rsidRDefault="00BC30D6" w:rsidP="00040809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C30D6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1EFE0005" wp14:editId="115373BF">
            <wp:extent cx="6120130" cy="2344687"/>
            <wp:effectExtent l="0" t="0" r="0" b="0"/>
            <wp:docPr id="4" name="Immagine 4" descr="D:\_\DONNE ARTE CONVEGNO GENOVA\Foto saggio\Fig. 2  Cibol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\DONNE ARTE CONVEGNO GENOVA\Foto saggio\Fig. 2  Ciboli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D6" w:rsidRPr="00040809" w:rsidRDefault="00BC30D6" w:rsidP="00BC30D6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0809">
        <w:rPr>
          <w:rFonts w:ascii="Times New Roman" w:hAnsi="Times New Roman" w:cs="Times New Roman"/>
          <w:sz w:val="20"/>
          <w:szCs w:val="20"/>
        </w:rPr>
        <w:t xml:space="preserve">Fig.2 Pannelli della mostra fotografica del III Concorso </w:t>
      </w:r>
      <w:proofErr w:type="spellStart"/>
      <w:r w:rsidRPr="00040809">
        <w:rPr>
          <w:rFonts w:ascii="Times New Roman" w:hAnsi="Times New Roman" w:cs="Times New Roman"/>
          <w:sz w:val="20"/>
          <w:szCs w:val="20"/>
        </w:rPr>
        <w:t>Isal</w:t>
      </w:r>
      <w:proofErr w:type="spellEnd"/>
      <w:r w:rsidRPr="00040809">
        <w:rPr>
          <w:rFonts w:ascii="Times New Roman" w:hAnsi="Times New Roman" w:cs="Times New Roman"/>
          <w:sz w:val="20"/>
          <w:szCs w:val="20"/>
        </w:rPr>
        <w:t xml:space="preserve"> di fotografia sull’arte lombarda, Milano, Palazzo del Turismo, 1972. </w:t>
      </w:r>
    </w:p>
    <w:p w:rsidR="00BC30D6" w:rsidRPr="00BC30D6" w:rsidRDefault="00BC30D6" w:rsidP="00BC30D6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C30D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C30D6" w:rsidRPr="00BC30D6" w:rsidRDefault="00BC30D6" w:rsidP="00BC30D6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C30D6">
        <w:rPr>
          <w:rFonts w:ascii="Times New Roman" w:hAnsi="Times New Roman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5648325" cy="3600450"/>
            <wp:effectExtent l="0" t="0" r="9525" b="0"/>
            <wp:docPr id="7" name="Immagine 7" descr="D:\_\DONNE ARTE CONVEGNO GENOVA\Foto saggio\Fig. 3 Cibol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\DONNE ARTE CONVEGNO GENOVA\Foto saggio\Fig. 3 Ciboli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809">
        <w:rPr>
          <w:rFonts w:ascii="Times New Roman" w:hAnsi="Times New Roman" w:cs="Times New Roman"/>
          <w:sz w:val="20"/>
          <w:szCs w:val="20"/>
        </w:rPr>
        <w:t xml:space="preserve">Fig. 3 Presentazione del volume </w:t>
      </w:r>
      <w:r w:rsidRPr="00040809">
        <w:rPr>
          <w:rFonts w:ascii="Times New Roman" w:hAnsi="Times New Roman" w:cs="Times New Roman"/>
          <w:i/>
          <w:sz w:val="20"/>
          <w:szCs w:val="20"/>
        </w:rPr>
        <w:t>Studi e ricerche su 50 monumenti della Provincia di Milano</w:t>
      </w:r>
      <w:r w:rsidRPr="00040809">
        <w:rPr>
          <w:rFonts w:ascii="Times New Roman" w:hAnsi="Times New Roman" w:cs="Times New Roman"/>
          <w:sz w:val="20"/>
          <w:szCs w:val="20"/>
        </w:rPr>
        <w:t xml:space="preserve">, Milano, Palazzo Visconti (1967). Oltre alla Gatti </w:t>
      </w:r>
      <w:proofErr w:type="spellStart"/>
      <w:r w:rsidRPr="00040809">
        <w:rPr>
          <w:rFonts w:ascii="Times New Roman" w:hAnsi="Times New Roman" w:cs="Times New Roman"/>
          <w:sz w:val="20"/>
          <w:szCs w:val="20"/>
        </w:rPr>
        <w:t>Perer</w:t>
      </w:r>
      <w:proofErr w:type="spellEnd"/>
      <w:r w:rsidRPr="00040809">
        <w:rPr>
          <w:rFonts w:ascii="Times New Roman" w:hAnsi="Times New Roman" w:cs="Times New Roman"/>
          <w:sz w:val="20"/>
          <w:szCs w:val="20"/>
        </w:rPr>
        <w:t>, si riconoscono</w:t>
      </w:r>
      <w:r w:rsidRPr="00BC30D6">
        <w:rPr>
          <w:rFonts w:ascii="Times New Roman" w:hAnsi="Times New Roman" w:cs="Times New Roman"/>
          <w:sz w:val="20"/>
          <w:szCs w:val="20"/>
        </w:rPr>
        <w:t xml:space="preserve"> Francesco </w:t>
      </w:r>
      <w:proofErr w:type="spellStart"/>
      <w:r w:rsidRPr="00BC30D6">
        <w:rPr>
          <w:rFonts w:ascii="Times New Roman" w:hAnsi="Times New Roman" w:cs="Times New Roman"/>
          <w:sz w:val="20"/>
          <w:szCs w:val="20"/>
        </w:rPr>
        <w:t>Ogliari</w:t>
      </w:r>
      <w:proofErr w:type="spellEnd"/>
      <w:r w:rsidRPr="00BC30D6">
        <w:rPr>
          <w:rFonts w:ascii="Times New Roman" w:hAnsi="Times New Roman" w:cs="Times New Roman"/>
          <w:sz w:val="20"/>
          <w:szCs w:val="20"/>
        </w:rPr>
        <w:t xml:space="preserve">, </w:t>
      </w:r>
      <w:r w:rsidRPr="00040809">
        <w:rPr>
          <w:rFonts w:ascii="Times New Roman" w:hAnsi="Times New Roman" w:cs="Times New Roman"/>
          <w:sz w:val="20"/>
          <w:szCs w:val="20"/>
        </w:rPr>
        <w:t xml:space="preserve">Anna Maria Brizio, Gian Alberto Dell’Acqua.  </w:t>
      </w:r>
    </w:p>
    <w:p w:rsidR="00BC30D6" w:rsidRPr="00BC30D6" w:rsidRDefault="00BC30D6" w:rsidP="00BC30D6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C30D6" w:rsidRPr="00040809" w:rsidRDefault="00BC30D6" w:rsidP="00BC30D6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C30D6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39A2C5D7" wp14:editId="12223227">
            <wp:extent cx="3219450" cy="4286250"/>
            <wp:effectExtent l="0" t="0" r="0" b="0"/>
            <wp:docPr id="5" name="Immagine 5" descr="Biblioteca Umanistica dell'Incoro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eca Umanistica dell'Incorona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D6" w:rsidRPr="00040809" w:rsidRDefault="00BC30D6" w:rsidP="00BC30D6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0809">
        <w:rPr>
          <w:rFonts w:ascii="Times New Roman" w:hAnsi="Times New Roman" w:cs="Times New Roman"/>
          <w:sz w:val="20"/>
          <w:szCs w:val="20"/>
        </w:rPr>
        <w:t xml:space="preserve">Fig.4 Biblioteca quattrocentesca dell’Incoronata di Milano dopo il restauro. </w:t>
      </w:r>
    </w:p>
    <w:p w:rsidR="00040809" w:rsidRPr="00BC30D6" w:rsidRDefault="00040809">
      <w:pPr>
        <w:rPr>
          <w:rFonts w:ascii="Times New Roman" w:hAnsi="Times New Roman" w:cs="Times New Roman"/>
          <w:sz w:val="20"/>
          <w:szCs w:val="20"/>
        </w:rPr>
      </w:pPr>
    </w:p>
    <w:p w:rsidR="00040809" w:rsidRDefault="00040809" w:rsidP="00040809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C30D6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6120130" cy="3579139"/>
            <wp:effectExtent l="0" t="0" r="0" b="2540"/>
            <wp:docPr id="1" name="Immagine 1" descr="D:\_\DONNE ARTE CONVEGNO GENOVA\S.AMbrogio con Zeri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\DONNE ARTE CONVEGNO GENOVA\S.AMbrogio con Zeri 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0D6">
        <w:rPr>
          <w:rFonts w:ascii="Times New Roman" w:hAnsi="Times New Roman" w:cs="Times New Roman"/>
          <w:sz w:val="20"/>
          <w:szCs w:val="20"/>
        </w:rPr>
        <w:t xml:space="preserve"> </w:t>
      </w:r>
      <w:r w:rsidRPr="00040809">
        <w:rPr>
          <w:rFonts w:ascii="Times New Roman" w:hAnsi="Times New Roman" w:cs="Times New Roman"/>
          <w:sz w:val="20"/>
          <w:szCs w:val="20"/>
        </w:rPr>
        <w:t xml:space="preserve">Fig. 5 Presentazione del volume sulla Basilica di Sant’Ambrogio, sede dell’università Cattolica. Milano, Basilica di Sant’Ambrogio, 28 novembre 1993. Oltre alla Gatti </w:t>
      </w:r>
      <w:proofErr w:type="spellStart"/>
      <w:r w:rsidRPr="00040809">
        <w:rPr>
          <w:rFonts w:ascii="Times New Roman" w:hAnsi="Times New Roman" w:cs="Times New Roman"/>
          <w:sz w:val="20"/>
          <w:szCs w:val="20"/>
        </w:rPr>
        <w:t>Perer</w:t>
      </w:r>
      <w:proofErr w:type="spellEnd"/>
      <w:r w:rsidRPr="00040809">
        <w:rPr>
          <w:rFonts w:ascii="Times New Roman" w:hAnsi="Times New Roman" w:cs="Times New Roman"/>
          <w:sz w:val="20"/>
          <w:szCs w:val="20"/>
        </w:rPr>
        <w:t xml:space="preserve">, si riconoscono Federico Zeri, il rettore Adriano </w:t>
      </w:r>
      <w:proofErr w:type="spellStart"/>
      <w:r w:rsidRPr="00040809">
        <w:rPr>
          <w:rFonts w:ascii="Times New Roman" w:hAnsi="Times New Roman" w:cs="Times New Roman"/>
          <w:sz w:val="20"/>
          <w:szCs w:val="20"/>
        </w:rPr>
        <w:t>Bausola</w:t>
      </w:r>
      <w:proofErr w:type="spellEnd"/>
      <w:r w:rsidRPr="00040809">
        <w:rPr>
          <w:rFonts w:ascii="Times New Roman" w:hAnsi="Times New Roman" w:cs="Times New Roman"/>
          <w:sz w:val="20"/>
          <w:szCs w:val="20"/>
        </w:rPr>
        <w:t xml:space="preserve"> e il cardinale Gianfranco Ravasi.</w:t>
      </w:r>
    </w:p>
    <w:p w:rsidR="00377BDD" w:rsidRDefault="00377BDD" w:rsidP="00040809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77BDD" w:rsidRDefault="00377BDD" w:rsidP="00040809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77BDD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6120130" cy="3173443"/>
            <wp:effectExtent l="0" t="0" r="0" b="8255"/>
            <wp:docPr id="8" name="Immagine 8" descr="D:\_\DONNE ARTE CONVEGNO GENOVA\Foto saggio\Fig. 6 Cibol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\DONNE ARTE CONVEGNO GENOVA\Foto saggio\Fig. 6 Ciboli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DD" w:rsidRPr="00040809" w:rsidRDefault="00377BDD" w:rsidP="00040809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77BDD" w:rsidRPr="00040809" w:rsidRDefault="00377BDD" w:rsidP="00377BDD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0809">
        <w:rPr>
          <w:rFonts w:ascii="Times New Roman" w:hAnsi="Times New Roman" w:cs="Times New Roman"/>
          <w:sz w:val="20"/>
          <w:szCs w:val="20"/>
        </w:rPr>
        <w:t xml:space="preserve">Fig. </w:t>
      </w:r>
      <w:r w:rsidRPr="00BC30D6">
        <w:rPr>
          <w:rFonts w:ascii="Times New Roman" w:hAnsi="Times New Roman" w:cs="Times New Roman"/>
          <w:sz w:val="20"/>
          <w:szCs w:val="20"/>
        </w:rPr>
        <w:t>6</w:t>
      </w:r>
      <w:r w:rsidRPr="00040809">
        <w:rPr>
          <w:rFonts w:ascii="Times New Roman" w:hAnsi="Times New Roman" w:cs="Times New Roman"/>
          <w:sz w:val="20"/>
          <w:szCs w:val="20"/>
        </w:rPr>
        <w:t xml:space="preserve"> </w:t>
      </w:r>
      <w:r w:rsidRPr="00040809">
        <w:rPr>
          <w:rFonts w:ascii="Times New Roman" w:hAnsi="Times New Roman" w:cs="Times New Roman"/>
          <w:i/>
          <w:sz w:val="20"/>
          <w:szCs w:val="20"/>
        </w:rPr>
        <w:t>Le conferenze del Giovedì</w:t>
      </w:r>
      <w:r w:rsidRPr="00040809">
        <w:rPr>
          <w:rFonts w:ascii="Times New Roman" w:hAnsi="Times New Roman" w:cs="Times New Roman"/>
          <w:sz w:val="20"/>
          <w:szCs w:val="20"/>
        </w:rPr>
        <w:t xml:space="preserve"> dell’</w:t>
      </w:r>
      <w:proofErr w:type="spellStart"/>
      <w:r w:rsidRPr="00040809">
        <w:rPr>
          <w:rFonts w:ascii="Times New Roman" w:hAnsi="Times New Roman" w:cs="Times New Roman"/>
          <w:sz w:val="20"/>
          <w:szCs w:val="20"/>
        </w:rPr>
        <w:t>Isal</w:t>
      </w:r>
      <w:proofErr w:type="spellEnd"/>
      <w:r w:rsidRPr="00040809">
        <w:rPr>
          <w:rFonts w:ascii="Times New Roman" w:hAnsi="Times New Roman" w:cs="Times New Roman"/>
          <w:sz w:val="20"/>
          <w:szCs w:val="20"/>
        </w:rPr>
        <w:t xml:space="preserve"> del 7 ottobre 1971. Ospite è Maria G. </w:t>
      </w:r>
      <w:proofErr w:type="spellStart"/>
      <w:r w:rsidRPr="00040809">
        <w:rPr>
          <w:rFonts w:ascii="Times New Roman" w:hAnsi="Times New Roman" w:cs="Times New Roman"/>
          <w:sz w:val="20"/>
          <w:szCs w:val="20"/>
        </w:rPr>
        <w:t>Agghazy</w:t>
      </w:r>
      <w:proofErr w:type="spellEnd"/>
      <w:r w:rsidRPr="00040809">
        <w:rPr>
          <w:rFonts w:ascii="Times New Roman" w:hAnsi="Times New Roman" w:cs="Times New Roman"/>
          <w:sz w:val="20"/>
          <w:szCs w:val="20"/>
        </w:rPr>
        <w:t xml:space="preserve">, direttrice del Museo di Belle Arti di Budapest, presentata dalla Gatti </w:t>
      </w:r>
      <w:proofErr w:type="spellStart"/>
      <w:r w:rsidRPr="00040809">
        <w:rPr>
          <w:rFonts w:ascii="Times New Roman" w:hAnsi="Times New Roman" w:cs="Times New Roman"/>
          <w:sz w:val="20"/>
          <w:szCs w:val="20"/>
        </w:rPr>
        <w:t>Perer</w:t>
      </w:r>
      <w:proofErr w:type="spellEnd"/>
      <w:r w:rsidRPr="00040809">
        <w:rPr>
          <w:rFonts w:ascii="Times New Roman" w:hAnsi="Times New Roman" w:cs="Times New Roman"/>
          <w:sz w:val="20"/>
          <w:szCs w:val="20"/>
        </w:rPr>
        <w:t xml:space="preserve"> affiancata da L. Reti. </w:t>
      </w:r>
    </w:p>
    <w:p w:rsidR="00377BDD" w:rsidRPr="00BC30D6" w:rsidRDefault="00377BDD" w:rsidP="00377BDD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040809" w:rsidRPr="00BC30D6" w:rsidRDefault="00040809">
      <w:pPr>
        <w:rPr>
          <w:rFonts w:ascii="Times New Roman" w:hAnsi="Times New Roman" w:cs="Times New Roman"/>
          <w:sz w:val="20"/>
          <w:szCs w:val="20"/>
        </w:rPr>
      </w:pPr>
    </w:p>
    <w:p w:rsidR="00040809" w:rsidRPr="00BC30D6" w:rsidRDefault="00040809">
      <w:pPr>
        <w:rPr>
          <w:rFonts w:ascii="Times New Roman" w:hAnsi="Times New Roman" w:cs="Times New Roman"/>
          <w:sz w:val="20"/>
          <w:szCs w:val="20"/>
        </w:rPr>
      </w:pPr>
    </w:p>
    <w:sectPr w:rsidR="00040809" w:rsidRPr="00BC30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09"/>
    <w:rsid w:val="000372D8"/>
    <w:rsid w:val="00040809"/>
    <w:rsid w:val="00297257"/>
    <w:rsid w:val="002B194A"/>
    <w:rsid w:val="00377BDD"/>
    <w:rsid w:val="00BC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DD358-4B99-4102-B150-1A9CAD44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145</Words>
  <Characters>857</Characters>
  <Application>Microsoft Office Word</Application>
  <DocSecurity>0</DocSecurity>
  <Lines>12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</dc:creator>
  <cp:keywords/>
  <dc:description/>
  <cp:lastModifiedBy>GIULIA</cp:lastModifiedBy>
  <cp:revision>1</cp:revision>
  <dcterms:created xsi:type="dcterms:W3CDTF">2022-09-12T13:40:00Z</dcterms:created>
  <dcterms:modified xsi:type="dcterms:W3CDTF">2022-09-12T14:26:00Z</dcterms:modified>
</cp:coreProperties>
</file>