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982B1" w14:textId="318117FD" w:rsidR="0092678A" w:rsidRPr="005D38D8" w:rsidRDefault="0092678A" w:rsidP="00492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8D8">
        <w:rPr>
          <w:rFonts w:ascii="Times New Roman" w:hAnsi="Times New Roman" w:cs="Times New Roman"/>
          <w:b/>
          <w:bCs/>
          <w:sz w:val="24"/>
          <w:szCs w:val="24"/>
        </w:rPr>
        <w:t>Dati autore</w:t>
      </w:r>
    </w:p>
    <w:p w14:paraId="583D49F8" w14:textId="77777777" w:rsidR="0092678A" w:rsidRDefault="0092678A" w:rsidP="00492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8CF08" w14:textId="4467ABF9" w:rsidR="00444A94" w:rsidRDefault="00066BEC" w:rsidP="00492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BEC">
        <w:rPr>
          <w:rFonts w:ascii="Times New Roman" w:hAnsi="Times New Roman" w:cs="Times New Roman"/>
          <w:sz w:val="24"/>
          <w:szCs w:val="24"/>
        </w:rPr>
        <w:t>Giovanni Travagliato</w:t>
      </w:r>
      <w:r w:rsidRPr="00066BEC">
        <w:rPr>
          <w:rFonts w:ascii="Times New Roman" w:hAnsi="Times New Roman" w:cs="Times New Roman"/>
          <w:sz w:val="24"/>
          <w:szCs w:val="24"/>
        </w:rPr>
        <w:t xml:space="preserve">, </w:t>
      </w:r>
      <w:r w:rsidRPr="00066BEC">
        <w:rPr>
          <w:rFonts w:ascii="Times New Roman" w:hAnsi="Times New Roman" w:cs="Times New Roman"/>
          <w:sz w:val="24"/>
          <w:szCs w:val="24"/>
        </w:rPr>
        <w:t>Associato di Storia dell’Arte Medievale (L-Art/01)</w:t>
      </w:r>
      <w:r w:rsidRPr="00066BEC">
        <w:rPr>
          <w:rFonts w:ascii="Times New Roman" w:hAnsi="Times New Roman" w:cs="Times New Roman"/>
          <w:sz w:val="24"/>
          <w:szCs w:val="24"/>
        </w:rPr>
        <w:t xml:space="preserve">, Università </w:t>
      </w:r>
      <w:r w:rsidRPr="00066BEC">
        <w:rPr>
          <w:rFonts w:ascii="Times New Roman" w:hAnsi="Times New Roman" w:cs="Times New Roman"/>
          <w:sz w:val="24"/>
          <w:szCs w:val="24"/>
        </w:rPr>
        <w:t>degli Studi di Palermo</w:t>
      </w:r>
      <w:r w:rsidRPr="00066BEC">
        <w:rPr>
          <w:rFonts w:ascii="Times New Roman" w:hAnsi="Times New Roman" w:cs="Times New Roman"/>
          <w:sz w:val="24"/>
          <w:szCs w:val="24"/>
        </w:rPr>
        <w:t xml:space="preserve">, Dipartimento di </w:t>
      </w:r>
      <w:r w:rsidRPr="00066BEC">
        <w:rPr>
          <w:rFonts w:ascii="Times New Roman" w:hAnsi="Times New Roman" w:cs="Times New Roman"/>
          <w:sz w:val="24"/>
          <w:szCs w:val="24"/>
        </w:rPr>
        <w:t>“Culture e Società”</w:t>
      </w:r>
      <w:r w:rsidRPr="00066BEC">
        <w:rPr>
          <w:rFonts w:ascii="Times New Roman" w:hAnsi="Times New Roman" w:cs="Times New Roman"/>
          <w:sz w:val="24"/>
          <w:szCs w:val="24"/>
        </w:rPr>
        <w:t>,</w:t>
      </w:r>
      <w:r w:rsidRPr="00066BEC">
        <w:rPr>
          <w:rFonts w:ascii="Times New Roman" w:hAnsi="Times New Roman" w:cs="Times New Roman"/>
          <w:sz w:val="24"/>
          <w:szCs w:val="24"/>
        </w:rPr>
        <w:t xml:space="preserve"> </w:t>
      </w:r>
      <w:r w:rsidRPr="00066BEC">
        <w:rPr>
          <w:rFonts w:ascii="Times New Roman" w:hAnsi="Times New Roman" w:cs="Times New Roman"/>
          <w:sz w:val="24"/>
          <w:szCs w:val="24"/>
        </w:rPr>
        <w:t>Viale delle Scienze ed. 15, Piano III, stanza 309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2678A">
        <w:rPr>
          <w:rFonts w:ascii="Times New Roman" w:hAnsi="Times New Roman" w:cs="Times New Roman"/>
          <w:sz w:val="24"/>
          <w:szCs w:val="24"/>
        </w:rPr>
        <w:t xml:space="preserve">90128 </w:t>
      </w:r>
      <w:r>
        <w:rPr>
          <w:rFonts w:ascii="Times New Roman" w:hAnsi="Times New Roman" w:cs="Times New Roman"/>
          <w:sz w:val="24"/>
          <w:szCs w:val="24"/>
        </w:rPr>
        <w:t>Palermo</w:t>
      </w:r>
      <w:r w:rsidR="0092678A">
        <w:rPr>
          <w:rFonts w:ascii="Times New Roman" w:hAnsi="Times New Roman" w:cs="Times New Roman"/>
          <w:sz w:val="24"/>
          <w:szCs w:val="24"/>
        </w:rPr>
        <w:t xml:space="preserve"> - </w:t>
      </w:r>
      <w:r w:rsidRPr="00066BEC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="0092678A" w:rsidRPr="00FB403C">
          <w:rPr>
            <w:rStyle w:val="Collegamentoipertestuale"/>
            <w:rFonts w:ascii="Times New Roman" w:hAnsi="Times New Roman" w:cs="Times New Roman"/>
            <w:sz w:val="24"/>
            <w:szCs w:val="24"/>
          </w:rPr>
          <w:t>giovanni.travagliato@unipa.it</w:t>
        </w:r>
      </w:hyperlink>
      <w:r w:rsidRPr="00066BEC">
        <w:rPr>
          <w:rFonts w:ascii="Times New Roman" w:hAnsi="Times New Roman" w:cs="Times New Roman"/>
          <w:sz w:val="24"/>
          <w:szCs w:val="24"/>
        </w:rPr>
        <w:t>.</w:t>
      </w:r>
    </w:p>
    <w:p w14:paraId="23D8A231" w14:textId="434EE404" w:rsidR="0092678A" w:rsidRDefault="0092678A" w:rsidP="00492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E53E1" w14:textId="2334C431" w:rsidR="0092678A" w:rsidRDefault="0092678A" w:rsidP="00492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156F8" w14:textId="77777777" w:rsidR="0092678A" w:rsidRPr="005D38D8" w:rsidRDefault="0092678A" w:rsidP="004922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38D8">
        <w:rPr>
          <w:rFonts w:ascii="Times New Roman" w:hAnsi="Times New Roman" w:cs="Times New Roman"/>
          <w:b/>
          <w:bCs/>
          <w:sz w:val="24"/>
          <w:szCs w:val="24"/>
        </w:rPr>
        <w:t>Ringraziamenti:</w:t>
      </w:r>
    </w:p>
    <w:p w14:paraId="0BB4181B" w14:textId="77777777" w:rsidR="004922FF" w:rsidRDefault="004922FF" w:rsidP="00492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77729" w14:textId="5D9D665E" w:rsidR="0092678A" w:rsidRPr="00692CFC" w:rsidRDefault="00204626" w:rsidP="008F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Ringrazio </w:t>
      </w:r>
      <w:r w:rsidR="004922FF">
        <w:rPr>
          <w:rFonts w:ascii="Times New Roman" w:hAnsi="Times New Roman" w:cs="Times New Roman"/>
          <w:sz w:val="24"/>
          <w:szCs w:val="24"/>
        </w:rPr>
        <w:t xml:space="preserve">sentitamente: </w:t>
      </w:r>
      <w:r w:rsidR="0092678A" w:rsidRPr="00204626">
        <w:rPr>
          <w:rFonts w:ascii="Times New Roman" w:hAnsi="Times New Roman" w:cs="Times New Roman"/>
          <w:sz w:val="24"/>
          <w:szCs w:val="24"/>
        </w:rPr>
        <w:t xml:space="preserve">Anna e Vincenzo </w:t>
      </w:r>
      <w:proofErr w:type="spellStart"/>
      <w:r w:rsidR="0092678A" w:rsidRPr="00204626">
        <w:rPr>
          <w:rFonts w:ascii="Times New Roman" w:hAnsi="Times New Roman" w:cs="Times New Roman"/>
          <w:sz w:val="24"/>
          <w:szCs w:val="24"/>
        </w:rPr>
        <w:t>Tschinke</w:t>
      </w:r>
      <w:proofErr w:type="spellEnd"/>
      <w:r w:rsidR="0092678A" w:rsidRPr="00204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 le </w:t>
      </w:r>
      <w:r w:rsidR="0092678A" w:rsidRPr="00204626">
        <w:rPr>
          <w:rFonts w:ascii="Times New Roman" w:hAnsi="Times New Roman" w:cs="Times New Roman"/>
          <w:sz w:val="24"/>
          <w:szCs w:val="24"/>
        </w:rPr>
        <w:t xml:space="preserve">foto e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92678A" w:rsidRPr="00204626">
        <w:rPr>
          <w:rFonts w:ascii="Times New Roman" w:hAnsi="Times New Roman" w:cs="Times New Roman"/>
          <w:sz w:val="24"/>
          <w:szCs w:val="24"/>
        </w:rPr>
        <w:t xml:space="preserve">dipinti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92678A" w:rsidRPr="00204626">
        <w:rPr>
          <w:rFonts w:ascii="Times New Roman" w:hAnsi="Times New Roman" w:cs="Times New Roman"/>
          <w:sz w:val="24"/>
          <w:szCs w:val="24"/>
        </w:rPr>
        <w:t xml:space="preserve">Angela </w:t>
      </w:r>
      <w:proofErr w:type="spellStart"/>
      <w:r w:rsidR="0092678A" w:rsidRPr="00204626">
        <w:rPr>
          <w:rFonts w:ascii="Times New Roman" w:hAnsi="Times New Roman" w:cs="Times New Roman"/>
          <w:sz w:val="24"/>
          <w:szCs w:val="24"/>
        </w:rPr>
        <w:t>Daneu</w:t>
      </w:r>
      <w:proofErr w:type="spellEnd"/>
      <w:r w:rsidR="0092678A" w:rsidRPr="00204626">
        <w:rPr>
          <w:rFonts w:ascii="Times New Roman" w:hAnsi="Times New Roman" w:cs="Times New Roman"/>
          <w:sz w:val="24"/>
          <w:szCs w:val="24"/>
        </w:rPr>
        <w:t xml:space="preserve"> Lattanzi</w:t>
      </w:r>
      <w:r w:rsidR="004922FF">
        <w:rPr>
          <w:rFonts w:ascii="Times New Roman" w:hAnsi="Times New Roman" w:cs="Times New Roman"/>
          <w:sz w:val="24"/>
          <w:szCs w:val="24"/>
        </w:rPr>
        <w:t xml:space="preserve"> gentilmente fornitimi; il p</w:t>
      </w:r>
      <w:r w:rsidR="0092678A">
        <w:rPr>
          <w:rFonts w:ascii="Times New Roman" w:hAnsi="Times New Roman" w:cs="Times New Roman"/>
          <w:sz w:val="24"/>
          <w:szCs w:val="24"/>
        </w:rPr>
        <w:t xml:space="preserve">rof. Sergio Marinelli, Università “Ca’ </w:t>
      </w:r>
      <w:proofErr w:type="spellStart"/>
      <w:r w:rsidR="0092678A">
        <w:rPr>
          <w:rFonts w:ascii="Times New Roman" w:hAnsi="Times New Roman" w:cs="Times New Roman"/>
          <w:sz w:val="24"/>
          <w:szCs w:val="24"/>
        </w:rPr>
        <w:t>Foscari”di</w:t>
      </w:r>
      <w:proofErr w:type="spellEnd"/>
      <w:r w:rsidR="0092678A">
        <w:rPr>
          <w:rFonts w:ascii="Times New Roman" w:hAnsi="Times New Roman" w:cs="Times New Roman"/>
          <w:sz w:val="24"/>
          <w:szCs w:val="24"/>
        </w:rPr>
        <w:t xml:space="preserve"> Venezia, già Direttore del Museo di Castelvecchio e dei Musei e Gallerie d’arte del Comune di Verona</w:t>
      </w:r>
      <w:r w:rsidR="004922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per</w:t>
      </w:r>
      <w:r w:rsidR="004922FF">
        <w:rPr>
          <w:rFonts w:ascii="Times New Roman" w:hAnsi="Times New Roman" w:cs="Times New Roman"/>
          <w:sz w:val="24"/>
          <w:szCs w:val="24"/>
        </w:rPr>
        <w:t xml:space="preserve"> le prime informazioni e </w:t>
      </w:r>
      <w:r w:rsidR="004922FF">
        <w:rPr>
          <w:rFonts w:ascii="Times New Roman" w:hAnsi="Times New Roman" w:cs="Times New Roman"/>
          <w:sz w:val="24"/>
          <w:szCs w:val="24"/>
        </w:rPr>
        <w:t xml:space="preserve">i suggerimenti </w:t>
      </w:r>
      <w:r w:rsidR="004922FF">
        <w:rPr>
          <w:rFonts w:ascii="Times New Roman" w:hAnsi="Times New Roman" w:cs="Times New Roman"/>
          <w:sz w:val="24"/>
          <w:szCs w:val="24"/>
        </w:rPr>
        <w:t xml:space="preserve">su Filippa </w:t>
      </w:r>
      <w:r w:rsidR="005D38D8">
        <w:rPr>
          <w:rFonts w:ascii="Times New Roman" w:hAnsi="Times New Roman" w:cs="Times New Roman"/>
          <w:sz w:val="24"/>
          <w:szCs w:val="24"/>
        </w:rPr>
        <w:t xml:space="preserve">Maria </w:t>
      </w:r>
      <w:r w:rsidR="004922FF">
        <w:rPr>
          <w:rFonts w:ascii="Times New Roman" w:hAnsi="Times New Roman" w:cs="Times New Roman"/>
          <w:sz w:val="24"/>
          <w:szCs w:val="24"/>
        </w:rPr>
        <w:t xml:space="preserve">Aliberti Gaudioso; i colleghi amministrativi dell’Università di Palermo </w:t>
      </w:r>
      <w:r w:rsidR="0092678A" w:rsidRPr="007E6B21">
        <w:rPr>
          <w:rFonts w:ascii="Times New Roman" w:hAnsi="Times New Roman" w:cs="Times New Roman"/>
          <w:sz w:val="24"/>
          <w:szCs w:val="24"/>
        </w:rPr>
        <w:t>Marcello Badalamenti, resp</w:t>
      </w:r>
      <w:r w:rsidR="008F0E1D">
        <w:rPr>
          <w:rFonts w:ascii="Times New Roman" w:hAnsi="Times New Roman" w:cs="Times New Roman"/>
          <w:sz w:val="24"/>
          <w:szCs w:val="24"/>
        </w:rPr>
        <w:t>onsabile</w:t>
      </w:r>
      <w:r w:rsidR="0092678A" w:rsidRPr="007E6B21">
        <w:rPr>
          <w:rFonts w:ascii="Times New Roman" w:hAnsi="Times New Roman" w:cs="Times New Roman"/>
          <w:sz w:val="24"/>
          <w:szCs w:val="24"/>
        </w:rPr>
        <w:t xml:space="preserve"> U.O. Rilascio titoli accademici, Margherita Cinà e</w:t>
      </w:r>
      <w:r w:rsidR="0092678A" w:rsidRPr="00692CFC">
        <w:rPr>
          <w:rFonts w:ascii="Times New Roman" w:hAnsi="Times New Roman" w:cs="Times New Roman"/>
          <w:sz w:val="24"/>
          <w:szCs w:val="24"/>
        </w:rPr>
        <w:t xml:space="preserve"> Alessandro Crisafulli, </w:t>
      </w:r>
      <w:r w:rsidR="008F0E1D">
        <w:rPr>
          <w:rFonts w:ascii="Times New Roman" w:hAnsi="Times New Roman" w:cs="Times New Roman"/>
          <w:sz w:val="24"/>
          <w:szCs w:val="24"/>
        </w:rPr>
        <w:t>dell’</w:t>
      </w:r>
      <w:r w:rsidR="0092678A" w:rsidRPr="00692CFC">
        <w:rPr>
          <w:rFonts w:ascii="Times New Roman" w:hAnsi="Times New Roman" w:cs="Times New Roman"/>
          <w:sz w:val="24"/>
          <w:szCs w:val="24"/>
        </w:rPr>
        <w:t>Archivio Storico di Ateneo</w:t>
      </w:r>
      <w:r w:rsidR="004922FF">
        <w:rPr>
          <w:rFonts w:ascii="Times New Roman" w:hAnsi="Times New Roman" w:cs="Times New Roman"/>
          <w:sz w:val="24"/>
          <w:szCs w:val="24"/>
        </w:rPr>
        <w:t>, per le ricerche</w:t>
      </w:r>
      <w:r w:rsidR="008F0E1D">
        <w:rPr>
          <w:rFonts w:ascii="Times New Roman" w:hAnsi="Times New Roman" w:cs="Times New Roman"/>
          <w:sz w:val="24"/>
          <w:szCs w:val="24"/>
        </w:rPr>
        <w:t xml:space="preserve"> sulla carriera universitaria della Aliberti</w:t>
      </w:r>
      <w:r w:rsidR="0092678A" w:rsidRPr="00692CFC">
        <w:rPr>
          <w:rFonts w:ascii="Times New Roman" w:hAnsi="Times New Roman" w:cs="Times New Roman"/>
          <w:sz w:val="24"/>
          <w:szCs w:val="24"/>
        </w:rPr>
        <w:t>;</w:t>
      </w:r>
      <w:r w:rsidR="008F0E1D">
        <w:rPr>
          <w:rFonts w:ascii="Times New Roman" w:hAnsi="Times New Roman" w:cs="Times New Roman"/>
          <w:sz w:val="24"/>
          <w:szCs w:val="24"/>
        </w:rPr>
        <w:t xml:space="preserve"> l’</w:t>
      </w:r>
      <w:r w:rsidR="008F0E1D" w:rsidRPr="00692CFC">
        <w:rPr>
          <w:rFonts w:ascii="Times New Roman" w:hAnsi="Times New Roman" w:cs="Times New Roman"/>
          <w:sz w:val="24"/>
          <w:szCs w:val="24"/>
        </w:rPr>
        <w:t>Ufficio Demografico-elettorale</w:t>
      </w:r>
      <w:r w:rsidR="008F0E1D">
        <w:rPr>
          <w:rFonts w:ascii="Times New Roman" w:hAnsi="Times New Roman" w:cs="Times New Roman"/>
          <w:sz w:val="24"/>
          <w:szCs w:val="24"/>
        </w:rPr>
        <w:t xml:space="preserve"> della </w:t>
      </w:r>
      <w:r w:rsidR="0092678A" w:rsidRPr="00692CFC">
        <w:rPr>
          <w:rFonts w:ascii="Times New Roman" w:hAnsi="Times New Roman" w:cs="Times New Roman"/>
          <w:sz w:val="24"/>
          <w:szCs w:val="24"/>
        </w:rPr>
        <w:t xml:space="preserve">Città di Mistretta, </w:t>
      </w:r>
      <w:r w:rsidR="008F0E1D">
        <w:rPr>
          <w:rFonts w:ascii="Times New Roman" w:hAnsi="Times New Roman" w:cs="Times New Roman"/>
          <w:sz w:val="24"/>
          <w:szCs w:val="24"/>
        </w:rPr>
        <w:t xml:space="preserve">e in particolare </w:t>
      </w:r>
      <w:r w:rsidR="0092678A">
        <w:rPr>
          <w:rFonts w:ascii="Times New Roman" w:hAnsi="Times New Roman" w:cs="Times New Roman"/>
          <w:sz w:val="24"/>
          <w:szCs w:val="24"/>
        </w:rPr>
        <w:t>Liboria Travagliato</w:t>
      </w:r>
      <w:r w:rsidR="008F0E1D">
        <w:rPr>
          <w:rFonts w:ascii="Times New Roman" w:hAnsi="Times New Roman" w:cs="Times New Roman"/>
          <w:sz w:val="24"/>
          <w:szCs w:val="24"/>
        </w:rPr>
        <w:t xml:space="preserve">, per i dati anagrafici; le professoresse Nunziatina </w:t>
      </w:r>
      <w:proofErr w:type="spellStart"/>
      <w:r w:rsidR="008F0E1D">
        <w:rPr>
          <w:rFonts w:ascii="Times New Roman" w:hAnsi="Times New Roman" w:cs="Times New Roman"/>
          <w:sz w:val="24"/>
          <w:szCs w:val="24"/>
        </w:rPr>
        <w:t>Bartolone</w:t>
      </w:r>
      <w:proofErr w:type="spellEnd"/>
      <w:r w:rsidR="008F0E1D">
        <w:rPr>
          <w:rFonts w:ascii="Times New Roman" w:hAnsi="Times New Roman" w:cs="Times New Roman"/>
          <w:sz w:val="24"/>
          <w:szCs w:val="24"/>
        </w:rPr>
        <w:t xml:space="preserve"> e Marina La Barbera per le ricerche effettuate presso gli archivi dei Licei Classici di Patti e di Palermo</w:t>
      </w:r>
      <w:r w:rsidR="005D38D8">
        <w:rPr>
          <w:rFonts w:ascii="Times New Roman" w:hAnsi="Times New Roman" w:cs="Times New Roman"/>
          <w:sz w:val="24"/>
          <w:szCs w:val="24"/>
        </w:rPr>
        <w:t>.</w:t>
      </w:r>
    </w:p>
    <w:p w14:paraId="3A576365" w14:textId="77777777" w:rsidR="0092678A" w:rsidRPr="00066BEC" w:rsidRDefault="0092678A" w:rsidP="0092678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92678A" w:rsidRPr="00066B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62A7"/>
    <w:multiLevelType w:val="hybridMultilevel"/>
    <w:tmpl w:val="50D6B0AC"/>
    <w:lvl w:ilvl="0" w:tplc="57E6A2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870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3EB"/>
    <w:rsid w:val="00066BEC"/>
    <w:rsid w:val="000D53EB"/>
    <w:rsid w:val="00204626"/>
    <w:rsid w:val="00444A94"/>
    <w:rsid w:val="004922FF"/>
    <w:rsid w:val="005D38D8"/>
    <w:rsid w:val="008F0E1D"/>
    <w:rsid w:val="0092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0D7A"/>
  <w15:chartTrackingRefBased/>
  <w15:docId w15:val="{4716A2A7-931E-4D45-BF97-B04A45A1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2678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678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26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ovanni.travagliato@unip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TRAVAGLIATO</dc:creator>
  <cp:keywords/>
  <dc:description/>
  <cp:lastModifiedBy>GIOVANNI TRAVAGLIATO</cp:lastModifiedBy>
  <cp:revision>3</cp:revision>
  <dcterms:created xsi:type="dcterms:W3CDTF">2022-09-02T06:18:00Z</dcterms:created>
  <dcterms:modified xsi:type="dcterms:W3CDTF">2022-09-02T06:43:00Z</dcterms:modified>
</cp:coreProperties>
</file>