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0301" w14:textId="1D940CD5" w:rsidR="0035662C" w:rsidRPr="00E90BC3" w:rsidRDefault="0035662C" w:rsidP="00E90BC3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Isabella </w:t>
      </w:r>
      <w:proofErr w:type="spellStart"/>
      <w:r>
        <w:rPr>
          <w:rFonts w:ascii="Times New Roman" w:hAnsi="Times New Roman" w:cs="Times New Roman"/>
        </w:rPr>
        <w:t>Becherucci</w:t>
      </w:r>
      <w:proofErr w:type="spellEnd"/>
      <w:r>
        <w:rPr>
          <w:rFonts w:ascii="Times New Roman" w:hAnsi="Times New Roman" w:cs="Times New Roman"/>
        </w:rPr>
        <w:t>, Ordinario di Letteratura italiana, Università Europea di Roma, Dipartimento di Scienze Umane, via degli Aldobrandeschi 190, 00163, Roma, e-mail: isabella.becherucci@unier.it</w:t>
      </w:r>
    </w:p>
    <w:sectPr w:rsidR="0035662C" w:rsidRPr="00E90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C3"/>
    <w:rsid w:val="00102CAD"/>
    <w:rsid w:val="002708CE"/>
    <w:rsid w:val="0035662C"/>
    <w:rsid w:val="00CA41B3"/>
    <w:rsid w:val="00E9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44860D"/>
  <w15:chartTrackingRefBased/>
  <w15:docId w15:val="{D7B621B3-B170-774A-8A15-22202282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90BC3"/>
  </w:style>
  <w:style w:type="character" w:styleId="Collegamentoipertestuale">
    <w:name w:val="Hyperlink"/>
    <w:basedOn w:val="Carpredefinitoparagrafo"/>
    <w:uiPriority w:val="99"/>
    <w:unhideWhenUsed/>
    <w:rsid w:val="0035662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6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164</Characters>
  <Application>Microsoft Office Word</Application>
  <DocSecurity>0</DocSecurity>
  <Lines>2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Becherucci</dc:creator>
  <cp:keywords/>
  <dc:description/>
  <cp:lastModifiedBy>Isabella Becherucci</cp:lastModifiedBy>
  <cp:revision>2</cp:revision>
  <dcterms:created xsi:type="dcterms:W3CDTF">2022-07-11T12:41:00Z</dcterms:created>
  <dcterms:modified xsi:type="dcterms:W3CDTF">2022-07-11T12:44:00Z</dcterms:modified>
</cp:coreProperties>
</file>