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Vanda Lisanti, Dottoranda di ricerca, Universit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degli studi di Chieti-Pescara 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>“</w:t>
      </w:r>
      <w:r>
        <w:rPr>
          <w:rFonts w:ascii="Times New Roman" w:hAnsi="Times New Roman"/>
          <w:sz w:val="24"/>
          <w:szCs w:val="24"/>
          <w:rtl w:val="0"/>
          <w:lang w:val="it-IT"/>
        </w:rPr>
        <w:t>Gabriele D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sz w:val="24"/>
          <w:szCs w:val="24"/>
          <w:rtl w:val="0"/>
          <w:lang w:val="it-IT"/>
        </w:rPr>
        <w:t>Annunzio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>”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, Dipartimento di Lettere, Arti e Scienze Sociali, via dei Vestini 31, 66100, Chieti, e-mail: </w: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4"/>
          <w:szCs w:val="24"/>
        </w:rPr>
        <w:instrText xml:space="preserve"> HYPERLINK "mailto:vanda.lisanti@unich.it"</w:instrTex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</w:rPr>
        <w:fldChar w:fldCharType="separate" w:fldLock="0"/>
      </w:r>
      <w:r>
        <w:rPr>
          <w:rStyle w:val="Hyperlink.0"/>
          <w:rFonts w:ascii="Times New Roman" w:hAnsi="Times New Roman"/>
          <w:sz w:val="24"/>
          <w:szCs w:val="24"/>
          <w:rtl w:val="0"/>
          <w:lang w:val="it-IT"/>
        </w:rPr>
        <w:t>vanda.lisanti@unich.it</w:t>
      </w:r>
      <w:r>
        <w:rPr>
          <w:rFonts w:ascii="Times New Roman" w:cs="Times New Roman" w:hAnsi="Times New Roman" w:eastAsia="Times New Roman"/>
          <w:sz w:val="24"/>
          <w:szCs w:val="24"/>
        </w:rPr>
        <w:fldChar w:fldCharType="end" w:fldLock="0"/>
      </w:r>
      <w:r>
        <w:rPr>
          <w:rFonts w:ascii="Times New Roman" w:hAnsi="Times New Roman"/>
          <w:sz w:val="24"/>
          <w:szCs w:val="24"/>
          <w:rtl w:val="0"/>
          <w:lang w:val="it-IT"/>
        </w:rPr>
        <w:t>.</w:t>
      </w:r>
    </w:p>
    <w:p>
      <w:pPr>
        <w:pStyle w:val="Corp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Devo un sincero grazie per la disponibilit</w:t>
      </w:r>
      <w:r>
        <w:rPr>
          <w:rFonts w:ascii="Times New Roman" w:hAnsi="Times New Roman" w:hint="default"/>
          <w:sz w:val="24"/>
          <w:szCs w:val="24"/>
          <w:rtl w:val="0"/>
          <w:lang w:val="it-IT"/>
        </w:rPr>
        <w:t xml:space="preserve">à </w:t>
      </w:r>
      <w:r>
        <w:rPr>
          <w:rFonts w:ascii="Times New Roman" w:hAnsi="Times New Roman"/>
          <w:sz w:val="24"/>
          <w:szCs w:val="24"/>
          <w:rtl w:val="0"/>
          <w:lang w:val="it-IT"/>
        </w:rPr>
        <w:t>dimostratami durante la mia permanenza a tutto il personale della Fondazione Centro Studi Licia e Carlo Ludovico Ragghianti, e in particolare a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it-IT"/>
        </w:rPr>
        <w:t>Sara Meoni per avermi orientata nelle ricerche archivistiche.</w:t>
      </w:r>
    </w:p>
    <w:p>
      <w:pPr>
        <w:pStyle w:val="Corpo"/>
        <w:jc w:val="both"/>
      </w:pPr>
      <w:r>
        <w:rPr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