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D458" w14:textId="77777777" w:rsidR="006839A5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>Appendice</w:t>
      </w:r>
    </w:p>
    <w:p w14:paraId="66710D82" w14:textId="77777777" w:rsidR="006839A5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</w:p>
    <w:p w14:paraId="1A201064" w14:textId="09CB722A" w:rsidR="006839A5" w:rsidRPr="00B42778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1</w:t>
      </w:r>
      <w:r w:rsidRPr="00B42778">
        <w:rPr>
          <w:rFonts w:ascii="Georgia" w:hAnsi="Georgia" w:cs="BrowalliaUPC"/>
          <w:sz w:val="24"/>
          <w:szCs w:val="24"/>
        </w:rPr>
        <w:t xml:space="preserve">. Ricostruzione grafica dell’ex Coro d’Estate </w:t>
      </w:r>
      <w:r w:rsidR="00B97061">
        <w:rPr>
          <w:rFonts w:ascii="Georgia" w:hAnsi="Georgia" w:cs="BrowalliaUPC"/>
          <w:sz w:val="24"/>
          <w:szCs w:val="24"/>
        </w:rPr>
        <w:t>del monastero di Annalena</w:t>
      </w:r>
      <w:r>
        <w:rPr>
          <w:rFonts w:ascii="Georgia" w:hAnsi="Georgia" w:cs="BrowalliaUPC"/>
          <w:sz w:val="24"/>
          <w:szCs w:val="24"/>
        </w:rPr>
        <w:t xml:space="preserve">, </w:t>
      </w:r>
      <w:r w:rsidRPr="00B42778">
        <w:rPr>
          <w:rFonts w:ascii="Georgia" w:hAnsi="Georgia" w:cs="BrowalliaUPC"/>
          <w:sz w:val="24"/>
          <w:szCs w:val="24"/>
        </w:rPr>
        <w:t>con punto di vista rivolto verso nord (Render di M. Turbanti).</w:t>
      </w:r>
    </w:p>
    <w:p w14:paraId="5B218FD6" w14:textId="58C2E588" w:rsidR="006839A5" w:rsidRPr="00B42778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2</w:t>
      </w:r>
      <w:r w:rsidRPr="00B42778">
        <w:rPr>
          <w:rFonts w:ascii="Georgia" w:hAnsi="Georgia" w:cs="BrowalliaUPC"/>
          <w:sz w:val="24"/>
          <w:szCs w:val="24"/>
        </w:rPr>
        <w:t>. Attuale configurazione dell’ex Coro d’Estate d</w:t>
      </w:r>
      <w:r w:rsidR="001D694F">
        <w:rPr>
          <w:rFonts w:ascii="Georgia" w:hAnsi="Georgia" w:cs="BrowalliaUPC"/>
          <w:sz w:val="24"/>
          <w:szCs w:val="24"/>
        </w:rPr>
        <w:t>el monastero di</w:t>
      </w:r>
      <w:r w:rsidRPr="00B42778">
        <w:rPr>
          <w:rFonts w:ascii="Georgia" w:hAnsi="Georgia" w:cs="BrowalliaUPC"/>
          <w:sz w:val="24"/>
          <w:szCs w:val="24"/>
        </w:rPr>
        <w:t xml:space="preserve"> Annalena, con punto di vista rivolto verso nord, oggi occupato dallo studio di architettura “Gurrieri Associati” (Foto </w:t>
      </w:r>
      <w:r w:rsidRPr="00220E08">
        <w:rPr>
          <w:rStyle w:val="hgkelc"/>
          <w:rFonts w:ascii="Georgia" w:hAnsi="Georgia" w:cs="BrowalliaUPC"/>
          <w:sz w:val="20"/>
          <w:szCs w:val="20"/>
        </w:rPr>
        <w:t>©</w:t>
      </w:r>
      <w:r w:rsidRPr="00B42778">
        <w:rPr>
          <w:rFonts w:ascii="Georgia" w:hAnsi="Georgia" w:cs="BrowalliaUPC"/>
          <w:sz w:val="24"/>
          <w:szCs w:val="24"/>
        </w:rPr>
        <w:t>Gurrieri Associati).</w:t>
      </w:r>
    </w:p>
    <w:p w14:paraId="3197F7D5" w14:textId="77777777" w:rsidR="006839A5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3</w:t>
      </w:r>
      <w:r w:rsidRPr="00B42778">
        <w:rPr>
          <w:rFonts w:ascii="Georgia" w:hAnsi="Georgia" w:cs="BrowalliaUPC"/>
          <w:sz w:val="24"/>
          <w:szCs w:val="24"/>
        </w:rPr>
        <w:t xml:space="preserve">. H. G. Phillips (ditta), </w:t>
      </w:r>
      <w:r w:rsidRPr="00B42778">
        <w:rPr>
          <w:rFonts w:ascii="Georgia" w:hAnsi="Georgia" w:cs="BrowalliaUPC"/>
          <w:i/>
          <w:iCs/>
          <w:sz w:val="24"/>
          <w:szCs w:val="24"/>
        </w:rPr>
        <w:t>Annunciazione</w:t>
      </w:r>
      <w:r w:rsidRPr="00B42778">
        <w:rPr>
          <w:rFonts w:ascii="Georgia" w:hAnsi="Georgia" w:cs="BrowalliaUPC"/>
          <w:sz w:val="24"/>
          <w:szCs w:val="24"/>
        </w:rPr>
        <w:t xml:space="preserve">, 1903-1904, </w:t>
      </w:r>
      <w:r>
        <w:rPr>
          <w:rFonts w:ascii="Georgia" w:hAnsi="Georgia" w:cs="BrowalliaUPC"/>
          <w:sz w:val="24"/>
          <w:szCs w:val="24"/>
        </w:rPr>
        <w:t>incisione</w:t>
      </w:r>
      <w:r w:rsidRPr="00B42778">
        <w:rPr>
          <w:rFonts w:ascii="Georgia" w:hAnsi="Georgia" w:cs="BrowalliaUPC"/>
          <w:sz w:val="24"/>
          <w:szCs w:val="24"/>
        </w:rPr>
        <w:t xml:space="preserve"> (da Giovanni da San Giovanni), pubblicata in: Best 1904.</w:t>
      </w:r>
    </w:p>
    <w:p w14:paraId="2E0B8038" w14:textId="77777777" w:rsidR="006839A5" w:rsidRPr="00B42778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4</w:t>
      </w:r>
      <w:r w:rsidRPr="00B42778">
        <w:rPr>
          <w:rFonts w:ascii="Georgia" w:hAnsi="Georgia" w:cs="BrowalliaUPC"/>
          <w:sz w:val="24"/>
          <w:szCs w:val="24"/>
        </w:rPr>
        <w:t xml:space="preserve">. H. G. Phillips (ditta), </w:t>
      </w:r>
      <w:r w:rsidRPr="009161E1">
        <w:rPr>
          <w:rFonts w:ascii="Georgia" w:hAnsi="Georgia" w:cs="BrowalliaUPC"/>
          <w:i/>
          <w:iCs/>
          <w:sz w:val="24"/>
          <w:szCs w:val="24"/>
        </w:rPr>
        <w:t>Visitazione</w:t>
      </w:r>
      <w:r>
        <w:rPr>
          <w:rFonts w:ascii="Georgia" w:hAnsi="Georgia" w:cs="BrowalliaUPC"/>
          <w:i/>
          <w:iCs/>
          <w:sz w:val="24"/>
          <w:szCs w:val="24"/>
        </w:rPr>
        <w:t xml:space="preserve"> di S. Elisabetta</w:t>
      </w:r>
      <w:r w:rsidRPr="00B42778">
        <w:rPr>
          <w:rFonts w:ascii="Georgia" w:hAnsi="Georgia" w:cs="BrowalliaUPC"/>
          <w:sz w:val="24"/>
          <w:szCs w:val="24"/>
        </w:rPr>
        <w:t xml:space="preserve">, 1903-1904, </w:t>
      </w:r>
      <w:r>
        <w:rPr>
          <w:rFonts w:ascii="Georgia" w:hAnsi="Georgia" w:cs="BrowalliaUPC"/>
          <w:sz w:val="24"/>
          <w:szCs w:val="24"/>
        </w:rPr>
        <w:t>incisione</w:t>
      </w:r>
      <w:r w:rsidRPr="00B42778">
        <w:rPr>
          <w:rFonts w:ascii="Georgia" w:hAnsi="Georgia" w:cs="BrowalliaUPC"/>
          <w:sz w:val="24"/>
          <w:szCs w:val="24"/>
        </w:rPr>
        <w:t xml:space="preserve"> (da Giovanni da San Giovanni), pubblicata in: Best 1904.</w:t>
      </w:r>
    </w:p>
    <w:p w14:paraId="0A42B605" w14:textId="77777777" w:rsidR="006839A5" w:rsidRPr="00B42778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5</w:t>
      </w:r>
      <w:r w:rsidRPr="00B42778">
        <w:rPr>
          <w:rFonts w:ascii="Georgia" w:hAnsi="Georgia" w:cs="BrowalliaUPC"/>
          <w:sz w:val="24"/>
          <w:szCs w:val="24"/>
        </w:rPr>
        <w:t xml:space="preserve">. H. G. Phillips (ditta), </w:t>
      </w:r>
      <w:r w:rsidRPr="00B42778">
        <w:rPr>
          <w:rFonts w:ascii="Georgia" w:hAnsi="Georgia" w:cs="BrowalliaUPC"/>
          <w:i/>
          <w:iCs/>
          <w:sz w:val="24"/>
          <w:szCs w:val="24"/>
        </w:rPr>
        <w:t>Natività</w:t>
      </w:r>
      <w:r w:rsidRPr="00B42778">
        <w:rPr>
          <w:rFonts w:ascii="Georgia" w:hAnsi="Georgia" w:cs="BrowalliaUPC"/>
          <w:sz w:val="24"/>
          <w:szCs w:val="24"/>
        </w:rPr>
        <w:t xml:space="preserve">, 1903-1904, </w:t>
      </w:r>
      <w:r>
        <w:rPr>
          <w:rFonts w:ascii="Georgia" w:hAnsi="Georgia" w:cs="BrowalliaUPC"/>
          <w:sz w:val="24"/>
          <w:szCs w:val="24"/>
        </w:rPr>
        <w:t>incisione</w:t>
      </w:r>
      <w:r w:rsidRPr="00B42778">
        <w:rPr>
          <w:rFonts w:ascii="Georgia" w:hAnsi="Georgia" w:cs="BrowalliaUPC"/>
          <w:sz w:val="24"/>
          <w:szCs w:val="24"/>
        </w:rPr>
        <w:t xml:space="preserve"> (da Giovanni da San Giovanni), pubblicata in: Best 1904.</w:t>
      </w:r>
    </w:p>
    <w:p w14:paraId="3C4D90D8" w14:textId="77777777" w:rsidR="006839A5" w:rsidRPr="00B42778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6</w:t>
      </w:r>
      <w:r w:rsidRPr="00B42778">
        <w:rPr>
          <w:rFonts w:ascii="Georgia" w:hAnsi="Georgia" w:cs="BrowalliaUPC"/>
          <w:sz w:val="24"/>
          <w:szCs w:val="24"/>
        </w:rPr>
        <w:t xml:space="preserve">. H. G. Phillips (ditta), </w:t>
      </w:r>
      <w:r w:rsidRPr="00B42778">
        <w:rPr>
          <w:rFonts w:ascii="Georgia" w:hAnsi="Georgia" w:cs="BrowalliaUPC"/>
          <w:i/>
          <w:iCs/>
          <w:sz w:val="24"/>
          <w:szCs w:val="24"/>
        </w:rPr>
        <w:t>Discesa dello Spirito Santo nel Cenacolo</w:t>
      </w:r>
      <w:r w:rsidRPr="00B42778">
        <w:rPr>
          <w:rFonts w:ascii="Georgia" w:hAnsi="Georgia" w:cs="BrowalliaUPC"/>
          <w:sz w:val="24"/>
          <w:szCs w:val="24"/>
        </w:rPr>
        <w:t xml:space="preserve">, 1903-1904, </w:t>
      </w:r>
      <w:r>
        <w:rPr>
          <w:rFonts w:ascii="Georgia" w:hAnsi="Georgia" w:cs="BrowalliaUPC"/>
          <w:sz w:val="24"/>
          <w:szCs w:val="24"/>
        </w:rPr>
        <w:t>incisione</w:t>
      </w:r>
      <w:r w:rsidRPr="00B42778">
        <w:rPr>
          <w:rFonts w:ascii="Georgia" w:hAnsi="Georgia" w:cs="BrowalliaUPC"/>
          <w:sz w:val="24"/>
          <w:szCs w:val="24"/>
        </w:rPr>
        <w:t xml:space="preserve"> (da Giovanni da San Giovanni), pubblicata in: Best 1904.</w:t>
      </w:r>
    </w:p>
    <w:p w14:paraId="06BA7CB3" w14:textId="77777777" w:rsidR="006839A5" w:rsidRPr="00B42778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7</w:t>
      </w:r>
      <w:r w:rsidRPr="00B42778">
        <w:rPr>
          <w:rFonts w:ascii="Georgia" w:hAnsi="Georgia" w:cs="BrowalliaUPC"/>
          <w:sz w:val="24"/>
          <w:szCs w:val="24"/>
        </w:rPr>
        <w:t xml:space="preserve">. H. G. Phillips (ditta), </w:t>
      </w:r>
      <w:r w:rsidRPr="00B42778">
        <w:rPr>
          <w:rFonts w:ascii="Georgia" w:hAnsi="Georgia" w:cs="BrowalliaUPC"/>
          <w:i/>
          <w:iCs/>
          <w:sz w:val="24"/>
          <w:szCs w:val="24"/>
        </w:rPr>
        <w:t>Morte della Vergine</w:t>
      </w:r>
      <w:r w:rsidRPr="00B42778">
        <w:rPr>
          <w:rFonts w:ascii="Georgia" w:hAnsi="Georgia" w:cs="BrowalliaUPC"/>
          <w:sz w:val="24"/>
          <w:szCs w:val="24"/>
        </w:rPr>
        <w:t xml:space="preserve">, 1903-1904, </w:t>
      </w:r>
      <w:r>
        <w:rPr>
          <w:rFonts w:ascii="Georgia" w:hAnsi="Georgia" w:cs="BrowalliaUPC"/>
          <w:sz w:val="24"/>
          <w:szCs w:val="24"/>
        </w:rPr>
        <w:t>incisione</w:t>
      </w:r>
      <w:r w:rsidRPr="00B42778">
        <w:rPr>
          <w:rFonts w:ascii="Georgia" w:hAnsi="Georgia" w:cs="BrowalliaUPC"/>
          <w:sz w:val="24"/>
          <w:szCs w:val="24"/>
        </w:rPr>
        <w:t xml:space="preserve"> (da Giovanni da San Giovanni), pubblicata in: Best 1904.</w:t>
      </w:r>
    </w:p>
    <w:p w14:paraId="3B4E846B" w14:textId="77777777" w:rsidR="006839A5" w:rsidRPr="00B42778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8</w:t>
      </w:r>
      <w:r w:rsidRPr="00B42778">
        <w:rPr>
          <w:rFonts w:ascii="Georgia" w:hAnsi="Georgia" w:cs="BrowalliaUPC"/>
          <w:sz w:val="24"/>
          <w:szCs w:val="24"/>
        </w:rPr>
        <w:t xml:space="preserve">. H. G. Phillips (ditta), </w:t>
      </w:r>
      <w:r w:rsidRPr="00B42778">
        <w:rPr>
          <w:rFonts w:ascii="Georgia" w:hAnsi="Georgia" w:cs="BrowalliaUPC"/>
          <w:i/>
          <w:iCs/>
          <w:sz w:val="24"/>
          <w:szCs w:val="24"/>
        </w:rPr>
        <w:t>La Vergine seduta in Gloria porge il Rosario a S. Giacinto, S. Caterina da Siena ed altre Sante con devote</w:t>
      </w:r>
      <w:r w:rsidRPr="00B42778">
        <w:rPr>
          <w:rFonts w:ascii="Georgia" w:hAnsi="Georgia" w:cs="BrowalliaUPC"/>
          <w:sz w:val="24"/>
          <w:szCs w:val="24"/>
        </w:rPr>
        <w:t xml:space="preserve">, 1903-1904, </w:t>
      </w:r>
      <w:r>
        <w:rPr>
          <w:rFonts w:ascii="Georgia" w:hAnsi="Georgia" w:cs="BrowalliaUPC"/>
          <w:sz w:val="24"/>
          <w:szCs w:val="24"/>
        </w:rPr>
        <w:t>incisione</w:t>
      </w:r>
      <w:r w:rsidRPr="00B42778">
        <w:rPr>
          <w:rFonts w:ascii="Georgia" w:hAnsi="Georgia" w:cs="BrowalliaUPC"/>
          <w:sz w:val="24"/>
          <w:szCs w:val="24"/>
        </w:rPr>
        <w:t xml:space="preserve"> (da Giovanni da San Giovanni), pubblicata in: Best 1904.</w:t>
      </w:r>
    </w:p>
    <w:p w14:paraId="4E3AC8D9" w14:textId="28316662" w:rsidR="006839A5" w:rsidRPr="00B42778" w:rsidRDefault="006839A5" w:rsidP="006839A5">
      <w:pPr>
        <w:jc w:val="both"/>
        <w:rPr>
          <w:rFonts w:ascii="Georgia" w:hAnsi="Georgia" w:cs="BrowalliaUPC"/>
          <w:sz w:val="24"/>
          <w:szCs w:val="24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9</w:t>
      </w:r>
      <w:r w:rsidRPr="00B42778">
        <w:rPr>
          <w:rFonts w:ascii="Georgia" w:hAnsi="Georgia" w:cs="BrowalliaUPC"/>
          <w:sz w:val="24"/>
          <w:szCs w:val="24"/>
        </w:rPr>
        <w:t xml:space="preserve">. Giovanni da San Giovanni, </w:t>
      </w:r>
      <w:r w:rsidRPr="00B42778">
        <w:rPr>
          <w:rFonts w:ascii="Georgia" w:hAnsi="Georgia" w:cs="BrowalliaUPC"/>
          <w:i/>
          <w:iCs/>
          <w:sz w:val="24"/>
          <w:szCs w:val="24"/>
        </w:rPr>
        <w:t>Annunciazione</w:t>
      </w:r>
      <w:r w:rsidRPr="00B42778">
        <w:rPr>
          <w:rFonts w:ascii="Georgia" w:hAnsi="Georgia" w:cs="BrowalliaUPC"/>
          <w:sz w:val="24"/>
          <w:szCs w:val="24"/>
        </w:rPr>
        <w:t>, 1630-1633 c., impronta dell’affresco</w:t>
      </w:r>
      <w:r>
        <w:rPr>
          <w:rFonts w:ascii="Georgia" w:hAnsi="Georgia" w:cs="BrowalliaUPC"/>
          <w:sz w:val="24"/>
          <w:szCs w:val="24"/>
        </w:rPr>
        <w:t xml:space="preserve"> post-strappo</w:t>
      </w:r>
      <w:r w:rsidRPr="00B42778">
        <w:rPr>
          <w:rFonts w:ascii="Georgia" w:hAnsi="Georgia" w:cs="BrowalliaUPC"/>
          <w:sz w:val="24"/>
          <w:szCs w:val="24"/>
        </w:rPr>
        <w:t xml:space="preserve">, prima lunetta della parete est (angolo nord-est), ex Coro d’Estate del </w:t>
      </w:r>
      <w:r w:rsidR="00740247">
        <w:rPr>
          <w:rFonts w:ascii="Georgia" w:hAnsi="Georgia" w:cs="BrowalliaUPC"/>
          <w:sz w:val="24"/>
          <w:szCs w:val="24"/>
        </w:rPr>
        <w:t>m</w:t>
      </w:r>
      <w:r w:rsidRPr="00B42778">
        <w:rPr>
          <w:rFonts w:ascii="Georgia" w:hAnsi="Georgia" w:cs="BrowalliaUPC"/>
          <w:sz w:val="24"/>
          <w:szCs w:val="24"/>
        </w:rPr>
        <w:t>onastero di Annalena, Firenze.</w:t>
      </w:r>
    </w:p>
    <w:p w14:paraId="58A572EB" w14:textId="2683D5AA" w:rsidR="002115DD" w:rsidRPr="006839A5" w:rsidRDefault="006839A5" w:rsidP="006839A5">
      <w:pPr>
        <w:jc w:val="both"/>
        <w:rPr>
          <w:rFonts w:ascii="Arial" w:hAnsi="Arial" w:cs="Arial"/>
          <w:sz w:val="20"/>
          <w:szCs w:val="20"/>
        </w:rPr>
      </w:pPr>
      <w:r w:rsidRPr="00B42778">
        <w:rPr>
          <w:rFonts w:ascii="Georgia" w:hAnsi="Georgia" w:cs="BrowalliaUPC"/>
          <w:sz w:val="24"/>
          <w:szCs w:val="24"/>
        </w:rPr>
        <w:t xml:space="preserve">Fig. </w:t>
      </w:r>
      <w:r>
        <w:rPr>
          <w:rFonts w:ascii="Georgia" w:hAnsi="Georgia" w:cs="BrowalliaUPC"/>
          <w:sz w:val="24"/>
          <w:szCs w:val="24"/>
        </w:rPr>
        <w:t>10</w:t>
      </w:r>
      <w:r w:rsidRPr="00B42778">
        <w:rPr>
          <w:rFonts w:ascii="Georgia" w:hAnsi="Georgia" w:cs="BrowalliaUPC"/>
          <w:sz w:val="24"/>
          <w:szCs w:val="24"/>
        </w:rPr>
        <w:t xml:space="preserve">. Giovanni da San Giovanni, </w:t>
      </w:r>
      <w:r w:rsidRPr="00B42778">
        <w:rPr>
          <w:rFonts w:ascii="Georgia" w:hAnsi="Georgia" w:cs="BrowalliaUPC"/>
          <w:i/>
          <w:iCs/>
          <w:sz w:val="24"/>
          <w:szCs w:val="24"/>
        </w:rPr>
        <w:t>Discesa dello Spirito Santo nel Cenacolo</w:t>
      </w:r>
      <w:r w:rsidRPr="00B42778">
        <w:rPr>
          <w:rFonts w:ascii="Georgia" w:hAnsi="Georgia" w:cs="BrowalliaUPC"/>
          <w:sz w:val="24"/>
          <w:szCs w:val="24"/>
        </w:rPr>
        <w:t>, 1630-1633 c., impronta dell’affresco</w:t>
      </w:r>
      <w:r>
        <w:rPr>
          <w:rFonts w:ascii="Georgia" w:hAnsi="Georgia" w:cs="BrowalliaUPC"/>
          <w:sz w:val="24"/>
          <w:szCs w:val="24"/>
        </w:rPr>
        <w:t xml:space="preserve"> post-strappo</w:t>
      </w:r>
      <w:r w:rsidRPr="00B42778">
        <w:rPr>
          <w:rFonts w:ascii="Georgia" w:hAnsi="Georgia" w:cs="BrowalliaUPC"/>
          <w:sz w:val="24"/>
          <w:szCs w:val="24"/>
        </w:rPr>
        <w:t xml:space="preserve">, ultima lunetta della parete ovest (angolo nord-ovest), ex Coro d’Estate del </w:t>
      </w:r>
      <w:r w:rsidR="00740247">
        <w:rPr>
          <w:rFonts w:ascii="Georgia" w:hAnsi="Georgia" w:cs="BrowalliaUPC"/>
          <w:sz w:val="24"/>
          <w:szCs w:val="24"/>
        </w:rPr>
        <w:t>m</w:t>
      </w:r>
      <w:r w:rsidRPr="00B42778">
        <w:rPr>
          <w:rFonts w:ascii="Georgia" w:hAnsi="Georgia" w:cs="BrowalliaUPC"/>
          <w:sz w:val="24"/>
          <w:szCs w:val="24"/>
        </w:rPr>
        <w:t>onastero di Annalena, Firenze.</w:t>
      </w:r>
    </w:p>
    <w:sectPr w:rsidR="002115DD" w:rsidRPr="00683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09"/>
    <w:rsid w:val="001D694F"/>
    <w:rsid w:val="002115DD"/>
    <w:rsid w:val="006839A5"/>
    <w:rsid w:val="00740247"/>
    <w:rsid w:val="00B97061"/>
    <w:rsid w:val="00E51D09"/>
    <w:rsid w:val="00F6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BFA9"/>
  <w15:chartTrackingRefBased/>
  <w15:docId w15:val="{4A749829-F5D0-4A74-9776-3DA03E1B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D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gkelc">
    <w:name w:val="hgkelc"/>
    <w:basedOn w:val="Carpredefinitoparagrafo"/>
    <w:rsid w:val="00E5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Sposato</dc:creator>
  <cp:keywords/>
  <dc:description/>
  <cp:lastModifiedBy>Gianluca Sposato</cp:lastModifiedBy>
  <cp:revision>5</cp:revision>
  <dcterms:created xsi:type="dcterms:W3CDTF">2022-06-02T19:27:00Z</dcterms:created>
  <dcterms:modified xsi:type="dcterms:W3CDTF">2023-02-27T11:59:00Z</dcterms:modified>
</cp:coreProperties>
</file>