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E5C" w:rsidRDefault="006F6E5C" w:rsidP="006F6E5C">
      <w:pPr>
        <w:contextualSpacing/>
        <w:mirrorIndents/>
        <w:jc w:val="both"/>
        <w:rPr>
          <w:color w:val="00000A"/>
          <w:lang w:val="en-US"/>
        </w:rPr>
      </w:pPr>
      <w:r w:rsidRPr="0059622E">
        <w:rPr>
          <w:color w:val="00000A"/>
          <w:lang w:val="en-US"/>
        </w:rPr>
        <w:t xml:space="preserve">Figure 1. Communication flows Visitors-Territory-Festival. </w:t>
      </w:r>
    </w:p>
    <w:p w:rsidR="006F6E5C" w:rsidRPr="0059622E" w:rsidRDefault="006F6E5C" w:rsidP="006F6E5C">
      <w:pPr>
        <w:contextualSpacing/>
        <w:mirrorIndents/>
        <w:jc w:val="both"/>
        <w:rPr>
          <w:color w:val="00000A"/>
          <w:lang w:val="en-US"/>
        </w:rPr>
      </w:pPr>
      <w:bookmarkStart w:id="0" w:name="_GoBack"/>
      <w:bookmarkEnd w:id="0"/>
    </w:p>
    <w:p w:rsidR="001B575D" w:rsidRPr="0059622E" w:rsidRDefault="001B575D" w:rsidP="001B575D">
      <w:pPr>
        <w:contextualSpacing/>
        <w:mirrorIndents/>
        <w:jc w:val="both"/>
        <w:rPr>
          <w:lang w:val="en-US"/>
        </w:rPr>
      </w:pPr>
      <w:r>
        <w:rPr>
          <w:lang w:val="en-US"/>
        </w:rPr>
        <w:t xml:space="preserve">Graph </w:t>
      </w:r>
      <w:r w:rsidRPr="0059622E">
        <w:rPr>
          <w:lang w:val="en-US"/>
        </w:rPr>
        <w:t>1. Movement of tourists arrivals in accommodation establishments by type of accommodation and customer residence - Years 2020-2015.</w:t>
      </w:r>
    </w:p>
    <w:p w:rsidR="001B575D" w:rsidRPr="0059622E" w:rsidRDefault="001B575D" w:rsidP="001B575D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color w:val="000000"/>
          <w:lang w:val="en-US"/>
        </w:rPr>
      </w:pPr>
      <w:r w:rsidRPr="0059622E">
        <w:rPr>
          <w:color w:val="000000"/>
          <w:lang w:val="en-US"/>
        </w:rPr>
        <w:t>Source: Regional Tourist Observatory</w:t>
      </w:r>
      <w:r>
        <w:rPr>
          <w:color w:val="000000"/>
          <w:lang w:val="en-US"/>
        </w:rPr>
        <w:t>.</w:t>
      </w:r>
    </w:p>
    <w:p w:rsidR="001B575D" w:rsidRDefault="001B575D" w:rsidP="001B575D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color w:val="000000"/>
          <w:lang w:val="en-US"/>
        </w:rPr>
      </w:pPr>
    </w:p>
    <w:p w:rsidR="001B575D" w:rsidRDefault="001B575D" w:rsidP="001B575D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color w:val="000000"/>
          <w:lang w:val="en-US"/>
        </w:rPr>
      </w:pPr>
      <w:r>
        <w:rPr>
          <w:color w:val="000000"/>
          <w:lang w:val="en-US"/>
        </w:rPr>
        <w:t>Graph</w:t>
      </w:r>
      <w:r w:rsidRPr="0059622E">
        <w:rPr>
          <w:color w:val="000000"/>
          <w:lang w:val="en-US"/>
        </w:rPr>
        <w:t xml:space="preserve"> 2. Movement of tourists presences in accommodation establishments by type of accommodation, customer residence and municipality of destination - years 2015-2020.</w:t>
      </w:r>
    </w:p>
    <w:p w:rsidR="001B575D" w:rsidRPr="0059622E" w:rsidRDefault="001B575D" w:rsidP="001B575D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color w:val="000000"/>
          <w:lang w:val="en-US"/>
        </w:rPr>
      </w:pPr>
      <w:r w:rsidRPr="0059622E">
        <w:rPr>
          <w:color w:val="000000"/>
          <w:lang w:val="en-US"/>
        </w:rPr>
        <w:t>Source: Regional Tourist Observatory</w:t>
      </w:r>
      <w:r>
        <w:rPr>
          <w:color w:val="000000"/>
          <w:lang w:val="en-US"/>
        </w:rPr>
        <w:t>.</w:t>
      </w:r>
    </w:p>
    <w:p w:rsidR="001B575D" w:rsidRDefault="001B575D" w:rsidP="001B575D">
      <w:pPr>
        <w:contextualSpacing/>
        <w:mirrorIndents/>
        <w:jc w:val="both"/>
        <w:rPr>
          <w:lang w:val="en-US"/>
        </w:rPr>
      </w:pPr>
    </w:p>
    <w:p w:rsidR="001B575D" w:rsidRDefault="001B575D" w:rsidP="001B575D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color w:val="000000"/>
          <w:lang w:val="en-US"/>
        </w:rPr>
      </w:pPr>
      <w:r>
        <w:rPr>
          <w:color w:val="000000"/>
          <w:lang w:val="en-US"/>
        </w:rPr>
        <w:t>Graph</w:t>
      </w:r>
      <w:r w:rsidRPr="00694A40">
        <w:rPr>
          <w:color w:val="000000"/>
          <w:lang w:val="en-US"/>
        </w:rPr>
        <w:t xml:space="preserve"> 3. Italian tourist movement in Taormina in 2019.</w:t>
      </w:r>
    </w:p>
    <w:p w:rsidR="001B575D" w:rsidRPr="00694A40" w:rsidRDefault="001B575D" w:rsidP="001B575D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color w:val="000000"/>
          <w:lang w:val="en-US"/>
        </w:rPr>
      </w:pPr>
      <w:r w:rsidRPr="00694A40">
        <w:rPr>
          <w:color w:val="000000"/>
          <w:lang w:val="en-US"/>
        </w:rPr>
        <w:t>Source: Regional Tourist Observatory.</w:t>
      </w:r>
    </w:p>
    <w:p w:rsidR="001B575D" w:rsidRPr="0059622E" w:rsidRDefault="001B575D" w:rsidP="001B575D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rPr>
          <w:color w:val="000000"/>
          <w:sz w:val="20"/>
          <w:szCs w:val="20"/>
          <w:lang w:val="en-US"/>
        </w:rPr>
      </w:pPr>
    </w:p>
    <w:p w:rsidR="001B575D" w:rsidRPr="008E3E6F" w:rsidRDefault="001B575D" w:rsidP="001B575D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color w:val="000000"/>
          <w:lang w:val="en-US"/>
        </w:rPr>
      </w:pPr>
      <w:r>
        <w:rPr>
          <w:color w:val="000000"/>
          <w:lang w:val="en-US"/>
        </w:rPr>
        <w:t>Graph</w:t>
      </w:r>
      <w:r w:rsidRPr="00694A40">
        <w:rPr>
          <w:color w:val="000000"/>
          <w:lang w:val="en-US"/>
        </w:rPr>
        <w:t xml:space="preserve"> 4. Foreign tourist movement by nationality in Taormina in 2019.</w:t>
      </w:r>
    </w:p>
    <w:p w:rsidR="001B575D" w:rsidRPr="00694A40" w:rsidRDefault="001B575D" w:rsidP="001B575D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color w:val="000000"/>
          <w:lang w:val="en-US"/>
        </w:rPr>
      </w:pPr>
      <w:r w:rsidRPr="00694A40">
        <w:rPr>
          <w:color w:val="000000"/>
          <w:lang w:val="en-US"/>
        </w:rPr>
        <w:t>Source: Regional Tourist Observatory.</w:t>
      </w:r>
    </w:p>
    <w:p w:rsidR="001B575D" w:rsidRDefault="001B575D" w:rsidP="001B575D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color w:val="000000"/>
          <w:lang w:val="en-US"/>
        </w:rPr>
      </w:pPr>
    </w:p>
    <w:p w:rsidR="001B575D" w:rsidRDefault="001B575D" w:rsidP="001B575D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jc w:val="both"/>
        <w:rPr>
          <w:color w:val="000000"/>
          <w:lang w:val="en-US"/>
        </w:rPr>
      </w:pPr>
    </w:p>
    <w:p w:rsidR="00006C85" w:rsidRDefault="006F6E5C"/>
    <w:sectPr w:rsidR="00006C85" w:rsidSect="00F73AE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5D"/>
    <w:rsid w:val="001B575D"/>
    <w:rsid w:val="00240FE4"/>
    <w:rsid w:val="00405A24"/>
    <w:rsid w:val="006F6E5C"/>
    <w:rsid w:val="00732254"/>
    <w:rsid w:val="00951EB6"/>
    <w:rsid w:val="00F7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4659A9"/>
  <w15:chartTrackingRefBased/>
  <w15:docId w15:val="{E105923A-F937-C944-AE05-4C60C8E7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575D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2022-03-25T16:43:00Z</dcterms:created>
  <dcterms:modified xsi:type="dcterms:W3CDTF">2022-03-25T16:57:00Z</dcterms:modified>
</cp:coreProperties>
</file>