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69EE" w14:textId="77777777" w:rsidR="0019102F" w:rsidRPr="006D19CE" w:rsidRDefault="0019102F" w:rsidP="003E0325">
      <w:pPr>
        <w:pStyle w:val="xmsonormal"/>
        <w:shd w:val="clear" w:color="auto" w:fill="FFFFFF"/>
        <w:spacing w:before="0" w:beforeAutospacing="0" w:after="0" w:afterAutospacing="0" w:line="235" w:lineRule="atLeast"/>
        <w:jc w:val="both"/>
        <w:rPr>
          <w:rFonts w:ascii="Book Antiqua" w:hAnsi="Book Antiqua" w:cs="Calibri"/>
          <w:color w:val="000000"/>
        </w:rPr>
      </w:pPr>
      <w:r w:rsidRPr="006D19CE">
        <w:rPr>
          <w:rFonts w:ascii="Book Antiqua" w:hAnsi="Book Antiqua" w:cs="Calibri"/>
          <w:i/>
          <w:iCs/>
          <w:color w:val="000000"/>
          <w:bdr w:val="none" w:sz="0" w:space="0" w:color="auto" w:frame="1"/>
          <w:shd w:val="clear" w:color="auto" w:fill="FFFFFF"/>
        </w:rPr>
        <w:t> </w:t>
      </w:r>
    </w:p>
    <w:p w14:paraId="4D7DF8DE" w14:textId="4802E5D1" w:rsidR="00037BAE" w:rsidRPr="00037BAE" w:rsidRDefault="00E11D4F" w:rsidP="00037BAE">
      <w:pPr>
        <w:pStyle w:val="xmsonormal"/>
        <w:shd w:val="clear" w:color="auto" w:fill="FFFFFF"/>
        <w:spacing w:before="0" w:beforeAutospacing="0" w:after="0" w:afterAutospacing="0" w:line="235" w:lineRule="atLeast"/>
        <w:jc w:val="center"/>
        <w:rPr>
          <w:rFonts w:ascii="Book Antiqua" w:hAnsi="Book Antiqua" w:cs="Calibri"/>
          <w:i/>
          <w:iCs/>
          <w:color w:val="000000"/>
          <w:bdr w:val="none" w:sz="0" w:space="0" w:color="auto" w:frame="1"/>
          <w:shd w:val="clear" w:color="auto" w:fill="FFFFFF"/>
        </w:rPr>
      </w:pPr>
      <w:r w:rsidRPr="006D19CE">
        <w:rPr>
          <w:rFonts w:ascii="Book Antiqua" w:hAnsi="Book Antiqua" w:cs="Calibri"/>
          <w:i/>
          <w:iCs/>
          <w:color w:val="000000"/>
          <w:bdr w:val="none" w:sz="0" w:space="0" w:color="auto" w:frame="1"/>
          <w:shd w:val="clear" w:color="auto" w:fill="FFFFFF"/>
        </w:rPr>
        <w:t>Il mega</w:t>
      </w:r>
      <w:r w:rsidR="00B2281B" w:rsidRPr="006D19CE">
        <w:rPr>
          <w:rFonts w:ascii="Book Antiqua" w:hAnsi="Book Antiqua" w:cs="Calibri"/>
          <w:i/>
          <w:iCs/>
          <w:color w:val="000000"/>
          <w:bdr w:val="none" w:sz="0" w:space="0" w:color="auto" w:frame="1"/>
          <w:shd w:val="clear" w:color="auto" w:fill="FFFFFF"/>
        </w:rPr>
        <w:t>-</w:t>
      </w:r>
      <w:r w:rsidRPr="006D19CE">
        <w:rPr>
          <w:rFonts w:ascii="Book Antiqua" w:hAnsi="Book Antiqua" w:cs="Calibri"/>
          <w:i/>
          <w:iCs/>
          <w:color w:val="000000"/>
          <w:bdr w:val="none" w:sz="0" w:space="0" w:color="auto" w:frame="1"/>
          <w:shd w:val="clear" w:color="auto" w:fill="FFFFFF"/>
        </w:rPr>
        <w:t xml:space="preserve">museo degli affreschi staccati </w:t>
      </w:r>
      <w:r w:rsidR="00300BAF" w:rsidRPr="006D19CE">
        <w:rPr>
          <w:rFonts w:ascii="Book Antiqua" w:hAnsi="Book Antiqua" w:cs="Calibri"/>
          <w:i/>
          <w:iCs/>
          <w:color w:val="000000"/>
          <w:bdr w:val="none" w:sz="0" w:space="0" w:color="auto" w:frame="1"/>
          <w:shd w:val="clear" w:color="auto" w:fill="FFFFFF"/>
        </w:rPr>
        <w:t>d</w:t>
      </w:r>
      <w:r w:rsidR="003C7776" w:rsidRPr="006D19CE">
        <w:rPr>
          <w:rFonts w:ascii="Book Antiqua" w:hAnsi="Book Antiqua" w:cs="Calibri"/>
          <w:i/>
          <w:iCs/>
          <w:color w:val="000000"/>
          <w:bdr w:val="none" w:sz="0" w:space="0" w:color="auto" w:frame="1"/>
          <w:shd w:val="clear" w:color="auto" w:fill="FFFFFF"/>
        </w:rPr>
        <w:t>i Firenze</w:t>
      </w:r>
      <w:r w:rsidRPr="006D19CE">
        <w:rPr>
          <w:rFonts w:ascii="Book Antiqua" w:hAnsi="Book Antiqua" w:cs="Calibri"/>
          <w:i/>
          <w:iCs/>
          <w:color w:val="000000"/>
          <w:bdr w:val="none" w:sz="0" w:space="0" w:color="auto" w:frame="1"/>
          <w:shd w:val="clear" w:color="auto" w:fill="FFFFFF"/>
        </w:rPr>
        <w:t xml:space="preserve">: </w:t>
      </w:r>
      <w:r w:rsidR="007139A7" w:rsidRPr="006D19CE">
        <w:rPr>
          <w:rFonts w:ascii="Book Antiqua" w:hAnsi="Book Antiqua" w:cs="Calibri"/>
          <w:i/>
          <w:iCs/>
          <w:color w:val="000000"/>
          <w:bdr w:val="none" w:sz="0" w:space="0" w:color="auto" w:frame="1"/>
          <w:shd w:val="clear" w:color="auto" w:fill="FFFFFF"/>
        </w:rPr>
        <w:t>genesi e ri</w:t>
      </w:r>
      <w:r w:rsidR="000F40A0" w:rsidRPr="006D19CE">
        <w:rPr>
          <w:rFonts w:ascii="Book Antiqua" w:hAnsi="Book Antiqua" w:cs="Calibri"/>
          <w:i/>
          <w:iCs/>
          <w:color w:val="000000"/>
          <w:bdr w:val="none" w:sz="0" w:space="0" w:color="auto" w:frame="1"/>
          <w:shd w:val="clear" w:color="auto" w:fill="FFFFFF"/>
        </w:rPr>
        <w:t xml:space="preserve">flessi </w:t>
      </w:r>
      <w:r w:rsidRPr="006D19CE">
        <w:rPr>
          <w:rFonts w:ascii="Book Antiqua" w:hAnsi="Book Antiqua" w:cs="Calibri"/>
          <w:i/>
          <w:iCs/>
          <w:color w:val="000000"/>
          <w:bdr w:val="none" w:sz="0" w:space="0" w:color="auto" w:frame="1"/>
          <w:shd w:val="clear" w:color="auto" w:fill="FFFFFF"/>
        </w:rPr>
        <w:t>di un progetto mai realizzato</w:t>
      </w:r>
      <w:r w:rsidR="00037BAE">
        <w:rPr>
          <w:rFonts w:ascii="Book Antiqua" w:hAnsi="Book Antiqua" w:cs="Calibri"/>
          <w:i/>
          <w:iCs/>
          <w:color w:val="000000"/>
          <w:bdr w:val="none" w:sz="0" w:space="0" w:color="auto" w:frame="1"/>
          <w:shd w:val="clear" w:color="auto" w:fill="FFFFFF"/>
        </w:rPr>
        <w:t>/</w:t>
      </w:r>
      <w:r w:rsidR="00037BAE" w:rsidRPr="00037BAE">
        <w:t xml:space="preserve"> </w:t>
      </w:r>
      <w:r w:rsidR="00037BAE" w:rsidRPr="00037BAE">
        <w:rPr>
          <w:rFonts w:ascii="Book Antiqua" w:hAnsi="Book Antiqua" w:cs="Calibri"/>
          <w:i/>
          <w:iCs/>
          <w:color w:val="000000"/>
          <w:bdr w:val="none" w:sz="0" w:space="0" w:color="auto" w:frame="1"/>
          <w:shd w:val="clear" w:color="auto" w:fill="FFFFFF"/>
        </w:rPr>
        <w:t xml:space="preserve">The mega-museum of </w:t>
      </w:r>
      <w:proofErr w:type="spellStart"/>
      <w:r w:rsidR="00037BAE" w:rsidRPr="00037BAE">
        <w:rPr>
          <w:rFonts w:ascii="Book Antiqua" w:hAnsi="Book Antiqua" w:cs="Calibri"/>
          <w:i/>
          <w:iCs/>
          <w:color w:val="000000"/>
          <w:bdr w:val="none" w:sz="0" w:space="0" w:color="auto" w:frame="1"/>
          <w:shd w:val="clear" w:color="auto" w:fill="FFFFFF"/>
        </w:rPr>
        <w:t>detached</w:t>
      </w:r>
      <w:proofErr w:type="spellEnd"/>
      <w:r w:rsidR="00037BAE" w:rsidRPr="00037BAE">
        <w:rPr>
          <w:rFonts w:ascii="Book Antiqua" w:hAnsi="Book Antiqua" w:cs="Calibri"/>
          <w:i/>
          <w:iCs/>
          <w:color w:val="000000"/>
          <w:bdr w:val="none" w:sz="0" w:space="0" w:color="auto" w:frame="1"/>
          <w:shd w:val="clear" w:color="auto" w:fill="FFFFFF"/>
        </w:rPr>
        <w:t xml:space="preserve"> </w:t>
      </w:r>
      <w:proofErr w:type="spellStart"/>
      <w:r w:rsidR="00037BAE" w:rsidRPr="00037BAE">
        <w:rPr>
          <w:rFonts w:ascii="Book Antiqua" w:hAnsi="Book Antiqua" w:cs="Calibri"/>
          <w:i/>
          <w:iCs/>
          <w:color w:val="000000"/>
          <w:bdr w:val="none" w:sz="0" w:space="0" w:color="auto" w:frame="1"/>
          <w:shd w:val="clear" w:color="auto" w:fill="FFFFFF"/>
        </w:rPr>
        <w:t>frescoes</w:t>
      </w:r>
      <w:proofErr w:type="spellEnd"/>
      <w:r w:rsidR="00037BAE" w:rsidRPr="00037BAE">
        <w:rPr>
          <w:rFonts w:ascii="Book Antiqua" w:hAnsi="Book Antiqua" w:cs="Calibri"/>
          <w:i/>
          <w:iCs/>
          <w:color w:val="000000"/>
          <w:bdr w:val="none" w:sz="0" w:space="0" w:color="auto" w:frame="1"/>
          <w:shd w:val="clear" w:color="auto" w:fill="FFFFFF"/>
        </w:rPr>
        <w:t xml:space="preserve"> in Florence: </w:t>
      </w:r>
      <w:proofErr w:type="spellStart"/>
      <w:r w:rsidR="00037BAE" w:rsidRPr="00037BAE">
        <w:rPr>
          <w:rFonts w:ascii="Book Antiqua" w:hAnsi="Book Antiqua" w:cs="Calibri"/>
          <w:i/>
          <w:iCs/>
          <w:color w:val="000000"/>
          <w:bdr w:val="none" w:sz="0" w:space="0" w:color="auto" w:frame="1"/>
          <w:shd w:val="clear" w:color="auto" w:fill="FFFFFF"/>
        </w:rPr>
        <w:t>genesis</w:t>
      </w:r>
      <w:proofErr w:type="spellEnd"/>
      <w:r w:rsidR="00037BAE" w:rsidRPr="00037BAE">
        <w:rPr>
          <w:rFonts w:ascii="Book Antiqua" w:hAnsi="Book Antiqua" w:cs="Calibri"/>
          <w:i/>
          <w:iCs/>
          <w:color w:val="000000"/>
          <w:bdr w:val="none" w:sz="0" w:space="0" w:color="auto" w:frame="1"/>
          <w:shd w:val="clear" w:color="auto" w:fill="FFFFFF"/>
        </w:rPr>
        <w:t xml:space="preserve"> and </w:t>
      </w:r>
      <w:proofErr w:type="spellStart"/>
      <w:r w:rsidR="00037BAE" w:rsidRPr="00037BAE">
        <w:rPr>
          <w:rFonts w:ascii="Book Antiqua" w:hAnsi="Book Antiqua" w:cs="Calibri"/>
          <w:i/>
          <w:iCs/>
          <w:color w:val="000000"/>
          <w:bdr w:val="none" w:sz="0" w:space="0" w:color="auto" w:frame="1"/>
          <w:shd w:val="clear" w:color="auto" w:fill="FFFFFF"/>
        </w:rPr>
        <w:t>reflections</w:t>
      </w:r>
      <w:proofErr w:type="spellEnd"/>
      <w:r w:rsidR="00037BAE" w:rsidRPr="00037BAE">
        <w:rPr>
          <w:rFonts w:ascii="Book Antiqua" w:hAnsi="Book Antiqua" w:cs="Calibri"/>
          <w:i/>
          <w:iCs/>
          <w:color w:val="000000"/>
          <w:bdr w:val="none" w:sz="0" w:space="0" w:color="auto" w:frame="1"/>
          <w:shd w:val="clear" w:color="auto" w:fill="FFFFFF"/>
        </w:rPr>
        <w:t xml:space="preserve"> of a project </w:t>
      </w:r>
      <w:proofErr w:type="spellStart"/>
      <w:r w:rsidR="00037BAE" w:rsidRPr="00037BAE">
        <w:rPr>
          <w:rFonts w:ascii="Book Antiqua" w:hAnsi="Book Antiqua" w:cs="Calibri"/>
          <w:i/>
          <w:iCs/>
          <w:color w:val="000000"/>
          <w:bdr w:val="none" w:sz="0" w:space="0" w:color="auto" w:frame="1"/>
          <w:shd w:val="clear" w:color="auto" w:fill="FFFFFF"/>
        </w:rPr>
        <w:t>never</w:t>
      </w:r>
      <w:proofErr w:type="spellEnd"/>
      <w:r w:rsidR="00037BAE" w:rsidRPr="00037BAE">
        <w:rPr>
          <w:rFonts w:ascii="Book Antiqua" w:hAnsi="Book Antiqua" w:cs="Calibri"/>
          <w:i/>
          <w:iCs/>
          <w:color w:val="000000"/>
          <w:bdr w:val="none" w:sz="0" w:space="0" w:color="auto" w:frame="1"/>
          <w:shd w:val="clear" w:color="auto" w:fill="FFFFFF"/>
        </w:rPr>
        <w:t xml:space="preserve"> </w:t>
      </w:r>
      <w:proofErr w:type="spellStart"/>
      <w:r w:rsidR="00037BAE">
        <w:rPr>
          <w:rFonts w:ascii="Book Antiqua" w:hAnsi="Book Antiqua" w:cs="Calibri"/>
          <w:i/>
          <w:iCs/>
          <w:color w:val="000000"/>
          <w:bdr w:val="none" w:sz="0" w:space="0" w:color="auto" w:frame="1"/>
          <w:shd w:val="clear" w:color="auto" w:fill="FFFFFF"/>
        </w:rPr>
        <w:t>realized</w:t>
      </w:r>
      <w:proofErr w:type="spellEnd"/>
    </w:p>
    <w:p w14:paraId="31F67684" w14:textId="77777777" w:rsidR="004F4E39" w:rsidRPr="006D19CE" w:rsidRDefault="004F4E39" w:rsidP="003E0325">
      <w:pPr>
        <w:pStyle w:val="xmsonormal"/>
        <w:shd w:val="clear" w:color="auto" w:fill="FFFFFF"/>
        <w:spacing w:before="0" w:beforeAutospacing="0" w:after="0" w:afterAutospacing="0" w:line="235" w:lineRule="atLeast"/>
        <w:jc w:val="both"/>
        <w:rPr>
          <w:rFonts w:ascii="Book Antiqua" w:hAnsi="Book Antiqua" w:cs="Calibri"/>
          <w:i/>
          <w:iCs/>
          <w:color w:val="000000"/>
        </w:rPr>
      </w:pPr>
    </w:p>
    <w:p w14:paraId="06E2C80D" w14:textId="77777777" w:rsidR="004F4E39" w:rsidRPr="006D19CE" w:rsidRDefault="004F4E39" w:rsidP="003E0325">
      <w:pPr>
        <w:pStyle w:val="xmsonormal"/>
        <w:shd w:val="clear" w:color="auto" w:fill="FFFFFF"/>
        <w:spacing w:before="0" w:beforeAutospacing="0" w:after="0" w:afterAutospacing="0" w:line="235" w:lineRule="atLeast"/>
        <w:jc w:val="both"/>
        <w:rPr>
          <w:rFonts w:ascii="Book Antiqua" w:hAnsi="Book Antiqua" w:cs="Calibri"/>
          <w:i/>
          <w:iCs/>
          <w:color w:val="000000"/>
        </w:rPr>
      </w:pPr>
    </w:p>
    <w:p w14:paraId="1EBEAD94" w14:textId="77777777" w:rsidR="003C7776" w:rsidRPr="006D19CE" w:rsidRDefault="003C7776" w:rsidP="003E0325">
      <w:pPr>
        <w:pStyle w:val="xmsonormal"/>
        <w:shd w:val="clear" w:color="auto" w:fill="FFFFFF"/>
        <w:spacing w:before="0" w:beforeAutospacing="0" w:after="0" w:afterAutospacing="0" w:line="235" w:lineRule="atLeast"/>
        <w:jc w:val="both"/>
        <w:rPr>
          <w:rFonts w:ascii="Book Antiqua" w:hAnsi="Book Antiqua"/>
        </w:rPr>
      </w:pPr>
    </w:p>
    <w:p w14:paraId="0BEF48A0" w14:textId="34235C77" w:rsidR="000A2BA7" w:rsidRPr="006D19CE" w:rsidRDefault="00F30257"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 xml:space="preserve">È </w:t>
      </w:r>
      <w:r w:rsidR="005B0C0D" w:rsidRPr="006D19CE">
        <w:rPr>
          <w:rFonts w:ascii="Book Antiqua" w:hAnsi="Book Antiqua"/>
        </w:rPr>
        <w:t xml:space="preserve">da ricondurre </w:t>
      </w:r>
      <w:r w:rsidR="003F77E9" w:rsidRPr="006D19CE">
        <w:rPr>
          <w:rFonts w:ascii="Book Antiqua" w:hAnsi="Book Antiqua"/>
        </w:rPr>
        <w:t>a</w:t>
      </w:r>
      <w:r w:rsidR="00430971" w:rsidRPr="006D19CE">
        <w:rPr>
          <w:rFonts w:ascii="Book Antiqua" w:hAnsi="Book Antiqua"/>
        </w:rPr>
        <w:t xml:space="preserve">gli anni </w:t>
      </w:r>
      <w:r w:rsidR="003F77E9" w:rsidRPr="006D19CE">
        <w:rPr>
          <w:rFonts w:ascii="Book Antiqua" w:hAnsi="Book Antiqua"/>
        </w:rPr>
        <w:t>subito successiv</w:t>
      </w:r>
      <w:r w:rsidR="00430971" w:rsidRPr="006D19CE">
        <w:rPr>
          <w:rFonts w:ascii="Book Antiqua" w:hAnsi="Book Antiqua"/>
        </w:rPr>
        <w:t>i</w:t>
      </w:r>
      <w:r w:rsidR="003F77E9" w:rsidRPr="006D19CE">
        <w:rPr>
          <w:rFonts w:ascii="Book Antiqua" w:hAnsi="Book Antiqua"/>
        </w:rPr>
        <w:t xml:space="preserve"> </w:t>
      </w:r>
      <w:r w:rsidR="00DB3622" w:rsidRPr="006D19CE">
        <w:rPr>
          <w:rFonts w:ascii="Book Antiqua" w:hAnsi="Book Antiqua"/>
        </w:rPr>
        <w:t xml:space="preserve">la </w:t>
      </w:r>
      <w:r w:rsidR="00E91F81" w:rsidRPr="006D19CE">
        <w:rPr>
          <w:rFonts w:ascii="Book Antiqua" w:hAnsi="Book Antiqua"/>
        </w:rPr>
        <w:t xml:space="preserve">fine </w:t>
      </w:r>
      <w:r w:rsidR="007A7982" w:rsidRPr="006D19CE">
        <w:rPr>
          <w:rFonts w:ascii="Book Antiqua" w:hAnsi="Book Antiqua"/>
        </w:rPr>
        <w:t>del</w:t>
      </w:r>
      <w:r w:rsidR="00DB3622" w:rsidRPr="006D19CE">
        <w:rPr>
          <w:rFonts w:ascii="Book Antiqua" w:hAnsi="Book Antiqua"/>
        </w:rPr>
        <w:t xml:space="preserve"> secondo conflitto mondiale</w:t>
      </w:r>
      <w:r w:rsidR="00822660" w:rsidRPr="006D19CE">
        <w:rPr>
          <w:rFonts w:ascii="Book Antiqua" w:hAnsi="Book Antiqua"/>
        </w:rPr>
        <w:t>,</w:t>
      </w:r>
      <w:r w:rsidR="005B0C0D" w:rsidRPr="006D19CE">
        <w:rPr>
          <w:rFonts w:ascii="Book Antiqua" w:hAnsi="Book Antiqua"/>
        </w:rPr>
        <w:t xml:space="preserve"> l’</w:t>
      </w:r>
      <w:r w:rsidR="000B0EF3" w:rsidRPr="006D19CE">
        <w:rPr>
          <w:rFonts w:ascii="Book Antiqua" w:hAnsi="Book Antiqua"/>
        </w:rPr>
        <w:t xml:space="preserve">avvio </w:t>
      </w:r>
      <w:r w:rsidR="00F367C9" w:rsidRPr="006D19CE">
        <w:rPr>
          <w:rFonts w:ascii="Book Antiqua" w:hAnsi="Book Antiqua"/>
        </w:rPr>
        <w:t xml:space="preserve">di </w:t>
      </w:r>
      <w:r w:rsidR="00430971" w:rsidRPr="006D19CE">
        <w:rPr>
          <w:rFonts w:ascii="Book Antiqua" w:hAnsi="Book Antiqua"/>
        </w:rPr>
        <w:t xml:space="preserve">un inedito filone espositivo volto a promuovere rassegne </w:t>
      </w:r>
      <w:r w:rsidR="00A76699" w:rsidRPr="006D19CE">
        <w:rPr>
          <w:rFonts w:ascii="Book Antiqua" w:hAnsi="Book Antiqua"/>
        </w:rPr>
        <w:t xml:space="preserve">monografiche </w:t>
      </w:r>
      <w:r w:rsidR="00361F93" w:rsidRPr="006D19CE">
        <w:rPr>
          <w:rFonts w:ascii="Book Antiqua" w:hAnsi="Book Antiqua"/>
        </w:rPr>
        <w:t>dedicate</w:t>
      </w:r>
      <w:r w:rsidR="00064BF1" w:rsidRPr="006D19CE">
        <w:rPr>
          <w:rFonts w:ascii="Book Antiqua" w:hAnsi="Book Antiqua"/>
        </w:rPr>
        <w:t xml:space="preserve"> </w:t>
      </w:r>
      <w:r w:rsidR="00361F93" w:rsidRPr="006D19CE">
        <w:rPr>
          <w:rFonts w:ascii="Book Antiqua" w:hAnsi="Book Antiqua"/>
        </w:rPr>
        <w:t>a</w:t>
      </w:r>
      <w:r w:rsidR="00F767EC" w:rsidRPr="006D19CE">
        <w:rPr>
          <w:rFonts w:ascii="Book Antiqua" w:hAnsi="Book Antiqua"/>
        </w:rPr>
        <w:t xml:space="preserve"> </w:t>
      </w:r>
      <w:r w:rsidR="00430971" w:rsidRPr="006D19CE">
        <w:rPr>
          <w:rFonts w:ascii="Book Antiqua" w:hAnsi="Book Antiqua"/>
        </w:rPr>
        <w:t>opere d’arte restaurate</w:t>
      </w:r>
      <w:r w:rsidR="00F367C9" w:rsidRPr="006D19CE">
        <w:rPr>
          <w:rFonts w:ascii="Book Antiqua" w:hAnsi="Book Antiqua"/>
        </w:rPr>
        <w:t xml:space="preserve">. Nei medesimi istanti in cui </w:t>
      </w:r>
      <w:r w:rsidR="00A76699" w:rsidRPr="006D19CE">
        <w:rPr>
          <w:rFonts w:ascii="Book Antiqua" w:hAnsi="Book Antiqua"/>
        </w:rPr>
        <w:t xml:space="preserve">il panorama </w:t>
      </w:r>
      <w:r w:rsidR="00CF02E3" w:rsidRPr="006D19CE">
        <w:rPr>
          <w:rFonts w:ascii="Book Antiqua" w:hAnsi="Book Antiqua"/>
        </w:rPr>
        <w:t xml:space="preserve">nazionale </w:t>
      </w:r>
      <w:r w:rsidR="00A76699" w:rsidRPr="006D19CE">
        <w:rPr>
          <w:rFonts w:ascii="Book Antiqua" w:hAnsi="Book Antiqua"/>
        </w:rPr>
        <w:t xml:space="preserve">delle mostre </w:t>
      </w:r>
      <w:r w:rsidRPr="006D19CE">
        <w:rPr>
          <w:rFonts w:ascii="Book Antiqua" w:hAnsi="Book Antiqua"/>
        </w:rPr>
        <w:t>mutava pelle</w:t>
      </w:r>
      <w:r w:rsidR="00A76699" w:rsidRPr="006D19CE">
        <w:rPr>
          <w:rFonts w:ascii="Book Antiqua" w:hAnsi="Book Antiqua"/>
        </w:rPr>
        <w:t xml:space="preserve"> ridefinendosi nelle sue </w:t>
      </w:r>
      <w:r w:rsidR="00B75A95" w:rsidRPr="006D19CE">
        <w:rPr>
          <w:rFonts w:ascii="Book Antiqua" w:hAnsi="Book Antiqua"/>
        </w:rPr>
        <w:t xml:space="preserve">linee guida </w:t>
      </w:r>
      <w:r w:rsidR="008B61B5" w:rsidRPr="006D19CE">
        <w:rPr>
          <w:rFonts w:ascii="Book Antiqua" w:hAnsi="Book Antiqua"/>
        </w:rPr>
        <w:t xml:space="preserve">per </w:t>
      </w:r>
      <w:r w:rsidR="00A02D9B" w:rsidRPr="006D19CE">
        <w:rPr>
          <w:rFonts w:ascii="Book Antiqua" w:hAnsi="Book Antiqua"/>
        </w:rPr>
        <w:t>trascende</w:t>
      </w:r>
      <w:r w:rsidR="008B61B5" w:rsidRPr="006D19CE">
        <w:rPr>
          <w:rFonts w:ascii="Book Antiqua" w:hAnsi="Book Antiqua"/>
        </w:rPr>
        <w:t>re</w:t>
      </w:r>
      <w:r w:rsidR="00A02D9B" w:rsidRPr="006D19CE">
        <w:rPr>
          <w:rFonts w:ascii="Book Antiqua" w:hAnsi="Book Antiqua"/>
        </w:rPr>
        <w:t xml:space="preserve"> i limiti dello specialismo e diven</w:t>
      </w:r>
      <w:r w:rsidR="00665DBB" w:rsidRPr="006D19CE">
        <w:rPr>
          <w:rFonts w:ascii="Book Antiqua" w:hAnsi="Book Antiqua"/>
        </w:rPr>
        <w:t>ire,</w:t>
      </w:r>
      <w:r w:rsidR="00A02D9B" w:rsidRPr="006D19CE">
        <w:rPr>
          <w:rFonts w:ascii="Book Antiqua" w:hAnsi="Book Antiqua"/>
        </w:rPr>
        <w:t xml:space="preserve"> nel volgere di qualche tempo</w:t>
      </w:r>
      <w:r w:rsidR="00665DBB" w:rsidRPr="006D19CE">
        <w:rPr>
          <w:rFonts w:ascii="Book Antiqua" w:hAnsi="Book Antiqua"/>
        </w:rPr>
        <w:t>,</w:t>
      </w:r>
      <w:r w:rsidR="00A02D9B" w:rsidRPr="006D19CE">
        <w:rPr>
          <w:rFonts w:ascii="Book Antiqua" w:hAnsi="Book Antiqua"/>
        </w:rPr>
        <w:t xml:space="preserve"> un fenomeno di massa</w:t>
      </w:r>
      <w:r w:rsidR="00DC5170" w:rsidRPr="006D19CE">
        <w:rPr>
          <w:rFonts w:ascii="Book Antiqua" w:hAnsi="Book Antiqua"/>
        </w:rPr>
        <w:t xml:space="preserve"> (</w:t>
      </w:r>
      <w:r w:rsidR="00822660" w:rsidRPr="006D19CE">
        <w:rPr>
          <w:rFonts w:ascii="Book Antiqua" w:hAnsi="Book Antiqua"/>
        </w:rPr>
        <w:t xml:space="preserve">nonché </w:t>
      </w:r>
      <w:r w:rsidR="00DC5170" w:rsidRPr="006D19CE">
        <w:rPr>
          <w:rFonts w:ascii="Book Antiqua" w:hAnsi="Book Antiqua"/>
        </w:rPr>
        <w:t>sociale)</w:t>
      </w:r>
      <w:r w:rsidR="00B75A95" w:rsidRPr="006D19CE">
        <w:rPr>
          <w:rStyle w:val="Rimandonotaapidipagina"/>
          <w:rFonts w:ascii="Book Antiqua" w:hAnsi="Book Antiqua"/>
        </w:rPr>
        <w:footnoteReference w:id="1"/>
      </w:r>
      <w:r w:rsidR="00B75A95" w:rsidRPr="006D19CE">
        <w:rPr>
          <w:rFonts w:ascii="Book Antiqua" w:hAnsi="Book Antiqua"/>
        </w:rPr>
        <w:t>, d</w:t>
      </w:r>
      <w:r w:rsidR="0017194B" w:rsidRPr="006D19CE">
        <w:rPr>
          <w:rFonts w:ascii="Book Antiqua" w:hAnsi="Book Antiqua"/>
        </w:rPr>
        <w:t>iscipline</w:t>
      </w:r>
      <w:r w:rsidR="007B6440" w:rsidRPr="006D19CE">
        <w:rPr>
          <w:rFonts w:ascii="Book Antiqua" w:hAnsi="Book Antiqua"/>
        </w:rPr>
        <w:t xml:space="preserve"> come la cultura e la pratica del restauro</w:t>
      </w:r>
      <w:r w:rsidR="00D84E57" w:rsidRPr="006D19CE">
        <w:rPr>
          <w:rFonts w:ascii="Book Antiqua" w:hAnsi="Book Antiqua"/>
        </w:rPr>
        <w:t xml:space="preserve">, fino a quel momento </w:t>
      </w:r>
      <w:r w:rsidR="00344814" w:rsidRPr="006D19CE">
        <w:rPr>
          <w:rFonts w:ascii="Book Antiqua" w:hAnsi="Book Antiqua"/>
        </w:rPr>
        <w:t xml:space="preserve">appannaggio dei soli addetti ai lavori, </w:t>
      </w:r>
      <w:r w:rsidR="00822660" w:rsidRPr="006D19CE">
        <w:rPr>
          <w:rFonts w:ascii="Book Antiqua" w:hAnsi="Book Antiqua"/>
        </w:rPr>
        <w:t xml:space="preserve">si aprirono </w:t>
      </w:r>
      <w:r w:rsidR="00551A4F" w:rsidRPr="006D19CE">
        <w:rPr>
          <w:rFonts w:ascii="Book Antiqua" w:hAnsi="Book Antiqua"/>
        </w:rPr>
        <w:t>al</w:t>
      </w:r>
      <w:r w:rsidR="000B101E" w:rsidRPr="006D19CE">
        <w:rPr>
          <w:rFonts w:ascii="Book Antiqua" w:hAnsi="Book Antiqua"/>
        </w:rPr>
        <w:t xml:space="preserve">la sensibilità del grande </w:t>
      </w:r>
      <w:r w:rsidR="00551A4F" w:rsidRPr="006D19CE">
        <w:rPr>
          <w:rFonts w:ascii="Book Antiqua" w:hAnsi="Book Antiqua"/>
        </w:rPr>
        <w:t>pubblico</w:t>
      </w:r>
      <w:r w:rsidR="000A2BA7" w:rsidRPr="006D19CE">
        <w:rPr>
          <w:rFonts w:ascii="Book Antiqua" w:hAnsi="Book Antiqua"/>
        </w:rPr>
        <w:t>, o</w:t>
      </w:r>
      <w:r w:rsidR="00F9456E" w:rsidRPr="006D19CE">
        <w:rPr>
          <w:rFonts w:ascii="Book Antiqua" w:hAnsi="Book Antiqua"/>
        </w:rPr>
        <w:t xml:space="preserve">ttenendone </w:t>
      </w:r>
      <w:r w:rsidR="00150AB5" w:rsidRPr="006D19CE">
        <w:rPr>
          <w:rFonts w:ascii="Book Antiqua" w:hAnsi="Book Antiqua"/>
        </w:rPr>
        <w:t xml:space="preserve">l’immediato </w:t>
      </w:r>
      <w:r w:rsidR="00B37765" w:rsidRPr="006D19CE">
        <w:rPr>
          <w:rFonts w:ascii="Book Antiqua" w:hAnsi="Book Antiqua"/>
        </w:rPr>
        <w:t>favore</w:t>
      </w:r>
      <w:r w:rsidR="00D76491" w:rsidRPr="006D19CE">
        <w:rPr>
          <w:rFonts w:ascii="Book Antiqua" w:hAnsi="Book Antiqua"/>
        </w:rPr>
        <w:t xml:space="preserve"> in lungo e in largo per l</w:t>
      </w:r>
      <w:r w:rsidR="004E5571">
        <w:rPr>
          <w:rFonts w:ascii="Book Antiqua" w:hAnsi="Book Antiqua"/>
        </w:rPr>
        <w:t>a penisola</w:t>
      </w:r>
      <w:r w:rsidR="000A2BA7" w:rsidRPr="006D19CE">
        <w:rPr>
          <w:rFonts w:ascii="Book Antiqua" w:hAnsi="Book Antiqua"/>
        </w:rPr>
        <w:t xml:space="preserve"> (</w:t>
      </w:r>
      <w:r w:rsidR="00B37765" w:rsidRPr="006D19CE">
        <w:rPr>
          <w:rFonts w:ascii="Book Antiqua" w:hAnsi="Book Antiqua"/>
        </w:rPr>
        <w:t xml:space="preserve">tanto da </w:t>
      </w:r>
      <w:r w:rsidR="00A24AEA" w:rsidRPr="006D19CE">
        <w:rPr>
          <w:rFonts w:ascii="Book Antiqua" w:hAnsi="Book Antiqua"/>
        </w:rPr>
        <w:t xml:space="preserve">riuscire a </w:t>
      </w:r>
      <w:r w:rsidR="00D84E57" w:rsidRPr="006D19CE">
        <w:rPr>
          <w:rFonts w:ascii="Book Antiqua" w:hAnsi="Book Antiqua"/>
        </w:rPr>
        <w:t xml:space="preserve">segnare il mondo delle esposizioni temporanee per </w:t>
      </w:r>
      <w:r w:rsidR="00B37765" w:rsidRPr="006D19CE">
        <w:rPr>
          <w:rFonts w:ascii="Book Antiqua" w:hAnsi="Book Antiqua"/>
        </w:rPr>
        <w:t xml:space="preserve">ben </w:t>
      </w:r>
      <w:r w:rsidR="00D84E57" w:rsidRPr="006D19CE">
        <w:rPr>
          <w:rFonts w:ascii="Book Antiqua" w:hAnsi="Book Antiqua"/>
        </w:rPr>
        <w:t>quattro decenni</w:t>
      </w:r>
      <w:r w:rsidR="000A2BA7" w:rsidRPr="006D19CE">
        <w:rPr>
          <w:rFonts w:ascii="Book Antiqua" w:hAnsi="Book Antiqua"/>
        </w:rPr>
        <w:t>)</w:t>
      </w:r>
      <w:r w:rsidR="00D84E57" w:rsidRPr="006D19CE">
        <w:rPr>
          <w:rFonts w:ascii="Book Antiqua" w:hAnsi="Book Antiqua"/>
        </w:rPr>
        <w:t xml:space="preserve">. </w:t>
      </w:r>
    </w:p>
    <w:p w14:paraId="1F5662A4" w14:textId="47510DAB" w:rsidR="003535AC" w:rsidRPr="006D19CE" w:rsidRDefault="00D84E57" w:rsidP="003E0325">
      <w:pPr>
        <w:pStyle w:val="xmsonormal"/>
        <w:shd w:val="clear" w:color="auto" w:fill="FFFFFF"/>
        <w:spacing w:before="0" w:beforeAutospacing="0" w:after="0" w:afterAutospacing="0" w:line="235" w:lineRule="atLeast"/>
        <w:jc w:val="both"/>
        <w:rPr>
          <w:rFonts w:ascii="Book Antiqua" w:hAnsi="Book Antiqua" w:cs="Times-Roman"/>
        </w:rPr>
      </w:pPr>
      <w:r w:rsidRPr="006D19CE">
        <w:rPr>
          <w:rFonts w:ascii="Book Antiqua" w:hAnsi="Book Antiqua"/>
        </w:rPr>
        <w:t xml:space="preserve">Nulla a che vedere con </w:t>
      </w:r>
      <w:r w:rsidR="00A24AEA" w:rsidRPr="006D19CE">
        <w:rPr>
          <w:rFonts w:ascii="Book Antiqua" w:hAnsi="Book Antiqua"/>
        </w:rPr>
        <w:t xml:space="preserve">gli intenti propagandistici che </w:t>
      </w:r>
      <w:r w:rsidR="00095C77" w:rsidRPr="006D19CE">
        <w:rPr>
          <w:rFonts w:ascii="Book Antiqua" w:hAnsi="Book Antiqua"/>
        </w:rPr>
        <w:t xml:space="preserve">durante il Ventennio </w:t>
      </w:r>
      <w:r w:rsidR="00A24AEA" w:rsidRPr="006D19CE">
        <w:rPr>
          <w:rFonts w:ascii="Book Antiqua" w:hAnsi="Book Antiqua"/>
        </w:rPr>
        <w:t xml:space="preserve">avevano </w:t>
      </w:r>
      <w:r w:rsidR="00095C77" w:rsidRPr="006D19CE">
        <w:rPr>
          <w:rFonts w:ascii="Book Antiqua" w:hAnsi="Book Antiqua"/>
        </w:rPr>
        <w:t>permeato</w:t>
      </w:r>
      <w:r w:rsidR="00A24AEA" w:rsidRPr="006D19CE">
        <w:rPr>
          <w:rFonts w:ascii="Book Antiqua" w:hAnsi="Book Antiqua"/>
        </w:rPr>
        <w:t xml:space="preserve"> la </w:t>
      </w:r>
      <w:r w:rsidR="00F413DC" w:rsidRPr="006D19CE">
        <w:rPr>
          <w:rFonts w:ascii="Book Antiqua" w:hAnsi="Book Antiqua"/>
          <w:i/>
          <w:iCs/>
          <w:color w:val="000000"/>
        </w:rPr>
        <w:t>Mostra del restauro dei Monumenti nell’era fascista</w:t>
      </w:r>
      <w:r w:rsidR="00095C77" w:rsidRPr="006D19CE">
        <w:rPr>
          <w:rStyle w:val="Rimandonotaapidipagina"/>
          <w:rFonts w:ascii="Book Antiqua" w:hAnsi="Book Antiqua"/>
        </w:rPr>
        <w:footnoteReference w:id="2"/>
      </w:r>
      <w:r w:rsidR="0017194B" w:rsidRPr="006D19CE">
        <w:rPr>
          <w:rFonts w:ascii="Book Antiqua" w:hAnsi="Book Antiqua"/>
          <w:color w:val="000000"/>
        </w:rPr>
        <w:t>,</w:t>
      </w:r>
      <w:r w:rsidR="006A5A6E" w:rsidRPr="006D19CE">
        <w:rPr>
          <w:rFonts w:ascii="Book Antiqua" w:hAnsi="Book Antiqua"/>
        </w:rPr>
        <w:t xml:space="preserve"> </w:t>
      </w:r>
      <w:r w:rsidR="00F03532" w:rsidRPr="006D19CE">
        <w:rPr>
          <w:rFonts w:ascii="Book Antiqua" w:hAnsi="Book Antiqua"/>
        </w:rPr>
        <w:t xml:space="preserve">esposizione </w:t>
      </w:r>
      <w:r w:rsidR="006A5A6E" w:rsidRPr="006D19CE">
        <w:rPr>
          <w:rFonts w:ascii="Book Antiqua" w:hAnsi="Book Antiqua"/>
        </w:rPr>
        <w:t xml:space="preserve">allestita </w:t>
      </w:r>
      <w:r w:rsidR="0017194B" w:rsidRPr="006D19CE">
        <w:rPr>
          <w:rFonts w:ascii="Book Antiqua" w:hAnsi="Book Antiqua"/>
        </w:rPr>
        <w:t>nei Mercati Traianei</w:t>
      </w:r>
      <w:r w:rsidR="006A5A6E" w:rsidRPr="006D19CE">
        <w:rPr>
          <w:rFonts w:ascii="Book Antiqua" w:hAnsi="Book Antiqua"/>
        </w:rPr>
        <w:t xml:space="preserve"> nell’estate del 19</w:t>
      </w:r>
      <w:r w:rsidR="00F413DC" w:rsidRPr="006D19CE">
        <w:rPr>
          <w:rFonts w:ascii="Book Antiqua" w:hAnsi="Book Antiqua"/>
        </w:rPr>
        <w:t>3</w:t>
      </w:r>
      <w:r w:rsidR="00095C77" w:rsidRPr="006D19CE">
        <w:rPr>
          <w:rFonts w:ascii="Book Antiqua" w:hAnsi="Book Antiqua"/>
        </w:rPr>
        <w:t>8</w:t>
      </w:r>
      <w:r w:rsidR="00484511" w:rsidRPr="006D19CE">
        <w:rPr>
          <w:rFonts w:ascii="Book Antiqua" w:hAnsi="Book Antiqua"/>
        </w:rPr>
        <w:t xml:space="preserve"> con lo scopo di celebrare e illustrare </w:t>
      </w:r>
      <w:r w:rsidR="00A76043" w:rsidRPr="006D19CE">
        <w:rPr>
          <w:rFonts w:ascii="Book Antiqua" w:hAnsi="Book Antiqua"/>
        </w:rPr>
        <w:t>le operazioni conservative e di ripristino</w:t>
      </w:r>
      <w:r w:rsidR="00484511" w:rsidRPr="006D19CE">
        <w:rPr>
          <w:rFonts w:ascii="Book Antiqua" w:hAnsi="Book Antiqua"/>
        </w:rPr>
        <w:t xml:space="preserve"> </w:t>
      </w:r>
      <w:r w:rsidR="00484511" w:rsidRPr="006D19CE">
        <w:rPr>
          <w:rFonts w:ascii="Book Antiqua" w:hAnsi="Book Antiqua" w:cs="Times-Roman"/>
        </w:rPr>
        <w:t>promoss</w:t>
      </w:r>
      <w:r w:rsidR="000B101E" w:rsidRPr="006D19CE">
        <w:rPr>
          <w:rFonts w:ascii="Book Antiqua" w:hAnsi="Book Antiqua" w:cs="Times-Roman"/>
        </w:rPr>
        <w:t>e</w:t>
      </w:r>
      <w:r w:rsidR="00484511" w:rsidRPr="006D19CE">
        <w:rPr>
          <w:rFonts w:ascii="Book Antiqua" w:hAnsi="Book Antiqua" w:cs="Times-Roman"/>
        </w:rPr>
        <w:t xml:space="preserve"> su numerosi edifici sacri, templi, siti archeologici, palazzi monumentali </w:t>
      </w:r>
      <w:r w:rsidR="00A76043" w:rsidRPr="006D19CE">
        <w:rPr>
          <w:rFonts w:ascii="Book Antiqua" w:hAnsi="Book Antiqua" w:cs="Times-Roman"/>
        </w:rPr>
        <w:t>d’Italia</w:t>
      </w:r>
      <w:r w:rsidR="000B101E" w:rsidRPr="006D19CE">
        <w:rPr>
          <w:rFonts w:ascii="Book Antiqua" w:hAnsi="Book Antiqua" w:cs="Times-Roman"/>
        </w:rPr>
        <w:t xml:space="preserve"> nel corso dei dieci anni precedenti</w:t>
      </w:r>
      <w:r w:rsidR="00484511" w:rsidRPr="006D19CE">
        <w:rPr>
          <w:rFonts w:ascii="Book Antiqua" w:hAnsi="Book Antiqua" w:cs="Times-Roman"/>
        </w:rPr>
        <w:t xml:space="preserve">. </w:t>
      </w:r>
    </w:p>
    <w:p w14:paraId="3F892A92" w14:textId="336BCD28" w:rsidR="00A02D9B" w:rsidRPr="006D19CE" w:rsidRDefault="00665DBB" w:rsidP="003E0325">
      <w:pPr>
        <w:pStyle w:val="xmsonormal"/>
        <w:shd w:val="clear" w:color="auto" w:fill="FFFFFF"/>
        <w:spacing w:before="0" w:beforeAutospacing="0" w:after="0" w:afterAutospacing="0" w:line="235" w:lineRule="atLeast"/>
        <w:jc w:val="both"/>
        <w:rPr>
          <w:rFonts w:ascii="Book Antiqua" w:hAnsi="Book Antiqua" w:cs="Times-Roman"/>
        </w:rPr>
      </w:pPr>
      <w:r w:rsidRPr="006D19CE">
        <w:rPr>
          <w:rFonts w:ascii="Book Antiqua" w:hAnsi="Book Antiqua" w:cs="Times-Roman"/>
        </w:rPr>
        <w:t xml:space="preserve">Le </w:t>
      </w:r>
      <w:r w:rsidR="006959B2" w:rsidRPr="006D19CE">
        <w:rPr>
          <w:rFonts w:ascii="Book Antiqua" w:hAnsi="Book Antiqua" w:cs="Times-Roman"/>
        </w:rPr>
        <w:t>cosiddette “</w:t>
      </w:r>
      <w:r w:rsidRPr="006D19CE">
        <w:rPr>
          <w:rFonts w:ascii="Book Antiqua" w:hAnsi="Book Antiqua" w:cs="Times-Roman"/>
        </w:rPr>
        <w:t>mostre d’</w:t>
      </w:r>
      <w:r w:rsidR="00A02D9B" w:rsidRPr="006D19CE">
        <w:rPr>
          <w:rFonts w:ascii="Book Antiqua" w:hAnsi="Book Antiqua" w:cs="Times-Roman"/>
        </w:rPr>
        <w:t>opere d’arte restaurate</w:t>
      </w:r>
      <w:r w:rsidR="006959B2" w:rsidRPr="006D19CE">
        <w:rPr>
          <w:rFonts w:ascii="Book Antiqua" w:hAnsi="Book Antiqua" w:cs="Times-Roman"/>
        </w:rPr>
        <w:t>”</w:t>
      </w:r>
      <w:r w:rsidR="00647881" w:rsidRPr="006D19CE">
        <w:rPr>
          <w:rFonts w:ascii="Book Antiqua" w:hAnsi="Book Antiqua" w:cs="Times-Roman"/>
        </w:rPr>
        <w:t xml:space="preserve"> </w:t>
      </w:r>
      <w:r w:rsidR="00885DE5" w:rsidRPr="006D19CE">
        <w:rPr>
          <w:rFonts w:ascii="Book Antiqua" w:hAnsi="Book Antiqua" w:cs="Times-Roman"/>
        </w:rPr>
        <w:t>avviate</w:t>
      </w:r>
      <w:r w:rsidR="00647881" w:rsidRPr="006D19CE">
        <w:rPr>
          <w:rFonts w:ascii="Book Antiqua" w:hAnsi="Book Antiqua" w:cs="Times-Roman"/>
        </w:rPr>
        <w:t xml:space="preserve"> a partire dalla fine delle ostilità</w:t>
      </w:r>
      <w:r w:rsidR="004F2B1C" w:rsidRPr="006D19CE">
        <w:rPr>
          <w:rFonts w:ascii="Book Antiqua" w:hAnsi="Book Antiqua" w:cs="Times-Roman"/>
        </w:rPr>
        <w:t>,</w:t>
      </w:r>
      <w:r w:rsidR="000B101E" w:rsidRPr="006D19CE">
        <w:rPr>
          <w:rFonts w:ascii="Book Antiqua" w:hAnsi="Book Antiqua" w:cs="Times-Roman"/>
        </w:rPr>
        <w:t xml:space="preserve"> infatti,</w:t>
      </w:r>
      <w:r w:rsidR="004F2B1C" w:rsidRPr="006D19CE">
        <w:rPr>
          <w:rFonts w:ascii="Book Antiqua" w:hAnsi="Book Antiqua" w:cs="Times-Roman"/>
        </w:rPr>
        <w:t xml:space="preserve"> </w:t>
      </w:r>
      <w:r w:rsidR="00EB7428" w:rsidRPr="006D19CE">
        <w:rPr>
          <w:rFonts w:ascii="Book Antiqua" w:hAnsi="Book Antiqua" w:cs="Times-Roman"/>
        </w:rPr>
        <w:t xml:space="preserve">trovavano la loro prima ragion d’essere nella necessità di fare conoscere l’impegno profuso dalle istituzioni </w:t>
      </w:r>
      <w:r w:rsidR="006F7A22" w:rsidRPr="006D19CE">
        <w:rPr>
          <w:rFonts w:ascii="Book Antiqua" w:hAnsi="Book Antiqua" w:cs="Times-Roman"/>
        </w:rPr>
        <w:t xml:space="preserve">pubbliche </w:t>
      </w:r>
      <w:r w:rsidR="00EB7428" w:rsidRPr="006D19CE">
        <w:rPr>
          <w:rFonts w:ascii="Book Antiqua" w:hAnsi="Book Antiqua" w:cs="Times-Roman"/>
        </w:rPr>
        <w:t xml:space="preserve">alla cura </w:t>
      </w:r>
      <w:r w:rsidR="00CF02E3" w:rsidRPr="006D19CE">
        <w:rPr>
          <w:rFonts w:ascii="Book Antiqua" w:hAnsi="Book Antiqua" w:cs="Times-Roman"/>
        </w:rPr>
        <w:t xml:space="preserve">e </w:t>
      </w:r>
      <w:r w:rsidR="00EB7428" w:rsidRPr="006D19CE">
        <w:rPr>
          <w:rFonts w:ascii="Book Antiqua" w:hAnsi="Book Antiqua" w:cs="Times-Roman"/>
        </w:rPr>
        <w:t xml:space="preserve">tutela </w:t>
      </w:r>
      <w:r w:rsidR="00CF02E3" w:rsidRPr="006D19CE">
        <w:rPr>
          <w:rFonts w:ascii="Book Antiqua" w:hAnsi="Book Antiqua" w:cs="Times-Roman"/>
        </w:rPr>
        <w:t xml:space="preserve">del patrimonio storico-artistico della </w:t>
      </w:r>
      <w:r w:rsidR="007B0784" w:rsidRPr="006D19CE">
        <w:rPr>
          <w:rFonts w:ascii="Book Antiqua" w:hAnsi="Book Antiqua" w:cs="Times-Roman"/>
        </w:rPr>
        <w:t>N</w:t>
      </w:r>
      <w:r w:rsidR="00CF02E3" w:rsidRPr="006D19CE">
        <w:rPr>
          <w:rFonts w:ascii="Book Antiqua" w:hAnsi="Book Antiqua" w:cs="Times-Roman"/>
        </w:rPr>
        <w:t xml:space="preserve">azione </w:t>
      </w:r>
      <w:r w:rsidR="00EB7428" w:rsidRPr="006D19CE">
        <w:rPr>
          <w:rFonts w:ascii="Book Antiqua" w:hAnsi="Book Antiqua" w:cs="Times-Roman"/>
        </w:rPr>
        <w:t xml:space="preserve">nel corso </w:t>
      </w:r>
      <w:r w:rsidR="000B101E" w:rsidRPr="006D19CE">
        <w:rPr>
          <w:rFonts w:ascii="Book Antiqua" w:hAnsi="Book Antiqua" w:cs="Times-Roman"/>
        </w:rPr>
        <w:t>della guerra.</w:t>
      </w:r>
      <w:r w:rsidR="00EB7428" w:rsidRPr="006D19CE">
        <w:rPr>
          <w:rFonts w:ascii="Book Antiqua" w:hAnsi="Book Antiqua" w:cs="Times-Roman"/>
        </w:rPr>
        <w:t xml:space="preserve"> I</w:t>
      </w:r>
      <w:r w:rsidR="004F2B1C" w:rsidRPr="006D19CE">
        <w:rPr>
          <w:rFonts w:ascii="Book Antiqua" w:hAnsi="Book Antiqua" w:cs="Times-Roman"/>
        </w:rPr>
        <w:t xml:space="preserve">ntendevano </w:t>
      </w:r>
      <w:r w:rsidR="00A02D9B" w:rsidRPr="006D19CE">
        <w:rPr>
          <w:rFonts w:ascii="Book Antiqua" w:hAnsi="Book Antiqua" w:cs="Times-Roman"/>
        </w:rPr>
        <w:t xml:space="preserve">valorizzare gli interventi conservativi </w:t>
      </w:r>
      <w:r w:rsidR="00226552" w:rsidRPr="006D19CE">
        <w:rPr>
          <w:rFonts w:ascii="Book Antiqua" w:hAnsi="Book Antiqua" w:cs="Times-Roman"/>
        </w:rPr>
        <w:t xml:space="preserve">e di salvaguardia </w:t>
      </w:r>
      <w:r w:rsidR="00A02D9B" w:rsidRPr="006D19CE">
        <w:rPr>
          <w:rFonts w:ascii="Book Antiqua" w:hAnsi="Book Antiqua" w:cs="Times-Roman"/>
        </w:rPr>
        <w:t xml:space="preserve">condotti </w:t>
      </w:r>
      <w:r w:rsidR="00226552" w:rsidRPr="006D19CE">
        <w:rPr>
          <w:rFonts w:ascii="Book Antiqua" w:hAnsi="Book Antiqua" w:cs="Times-Roman"/>
        </w:rPr>
        <w:t xml:space="preserve">durante, o </w:t>
      </w:r>
      <w:r w:rsidR="00C96023" w:rsidRPr="006D19CE">
        <w:rPr>
          <w:rFonts w:ascii="Book Antiqua" w:hAnsi="Book Antiqua" w:cs="Times-Roman"/>
        </w:rPr>
        <w:t>a seguito,</w:t>
      </w:r>
      <w:r w:rsidR="004F2B1C" w:rsidRPr="006D19CE">
        <w:rPr>
          <w:rFonts w:ascii="Book Antiqua" w:hAnsi="Book Antiqua" w:cs="Times-Roman"/>
        </w:rPr>
        <w:t xml:space="preserve"> </w:t>
      </w:r>
      <w:r w:rsidR="00203D9F" w:rsidRPr="002A4200">
        <w:rPr>
          <w:rFonts w:ascii="Book Antiqua" w:hAnsi="Book Antiqua" w:cs="Times-Roman"/>
        </w:rPr>
        <w:t>di</w:t>
      </w:r>
      <w:r w:rsidR="00203D9F">
        <w:rPr>
          <w:rFonts w:ascii="Book Antiqua" w:hAnsi="Book Antiqua" w:cs="Times-Roman"/>
        </w:rPr>
        <w:t xml:space="preserve"> </w:t>
      </w:r>
      <w:r w:rsidR="000B101E" w:rsidRPr="006D19CE">
        <w:rPr>
          <w:rFonts w:ascii="Book Antiqua" w:hAnsi="Book Antiqua" w:cs="Times-Roman"/>
        </w:rPr>
        <w:t xml:space="preserve">quei </w:t>
      </w:r>
      <w:r w:rsidR="00A02D9B" w:rsidRPr="006D19CE">
        <w:rPr>
          <w:rFonts w:ascii="Book Antiqua" w:hAnsi="Book Antiqua" w:cs="Times-Roman"/>
        </w:rPr>
        <w:t xml:space="preserve">tragici </w:t>
      </w:r>
      <w:r w:rsidR="000B101E" w:rsidRPr="006D19CE">
        <w:rPr>
          <w:rFonts w:ascii="Book Antiqua" w:hAnsi="Book Antiqua" w:cs="Times-Roman"/>
        </w:rPr>
        <w:t>cinque anni</w:t>
      </w:r>
      <w:r w:rsidR="004F2B1C" w:rsidRPr="006D19CE">
        <w:rPr>
          <w:rFonts w:ascii="Book Antiqua" w:hAnsi="Book Antiqua" w:cs="Times-Roman"/>
        </w:rPr>
        <w:t>.</w:t>
      </w:r>
      <w:r w:rsidR="00EB7428" w:rsidRPr="006D19CE">
        <w:rPr>
          <w:rFonts w:ascii="Book Antiqua" w:hAnsi="Book Antiqua" w:cs="Times-Roman"/>
        </w:rPr>
        <w:t xml:space="preserve"> </w:t>
      </w:r>
      <w:r w:rsidR="004D34AA" w:rsidRPr="006D19CE">
        <w:rPr>
          <w:rFonts w:ascii="Book Antiqua" w:hAnsi="Book Antiqua" w:cs="Times-Roman"/>
        </w:rPr>
        <w:t>Muovevano dall</w:t>
      </w:r>
      <w:r w:rsidR="000768A7" w:rsidRPr="006D19CE">
        <w:rPr>
          <w:rFonts w:ascii="Book Antiqua" w:hAnsi="Book Antiqua" w:cs="Times-Roman"/>
        </w:rPr>
        <w:t xml:space="preserve">’urgenza </w:t>
      </w:r>
      <w:r w:rsidR="004D34AA" w:rsidRPr="006D19CE">
        <w:rPr>
          <w:rFonts w:ascii="Book Antiqua" w:hAnsi="Book Antiqua" w:cs="Times-Roman"/>
        </w:rPr>
        <w:t>di r</w:t>
      </w:r>
      <w:r w:rsidR="00A02D9B" w:rsidRPr="006D19CE">
        <w:rPr>
          <w:rFonts w:ascii="Book Antiqua" w:hAnsi="Book Antiqua" w:cs="Times-Roman"/>
        </w:rPr>
        <w:t>iscoprire, quindi recuperare, beni per troppo tempo celati alla vista dei cittadini</w:t>
      </w:r>
      <w:r w:rsidR="00B223D9" w:rsidRPr="006D19CE">
        <w:rPr>
          <w:rFonts w:ascii="Book Antiqua" w:hAnsi="Book Antiqua" w:cs="Times-Roman"/>
        </w:rPr>
        <w:t xml:space="preserve">, </w:t>
      </w:r>
      <w:r w:rsidR="00A02D9B" w:rsidRPr="006D19CE">
        <w:rPr>
          <w:rFonts w:ascii="Book Antiqua" w:hAnsi="Book Antiqua" w:cs="Times-Roman"/>
        </w:rPr>
        <w:t>degli studiosi</w:t>
      </w:r>
      <w:r w:rsidR="00B223D9" w:rsidRPr="006D19CE">
        <w:rPr>
          <w:rFonts w:ascii="Book Antiqua" w:hAnsi="Book Antiqua" w:cs="Times-Roman"/>
        </w:rPr>
        <w:t xml:space="preserve"> e degli amatori d’arte</w:t>
      </w:r>
      <w:r w:rsidR="00A02D9B" w:rsidRPr="006D19CE">
        <w:rPr>
          <w:rFonts w:ascii="Book Antiqua" w:hAnsi="Book Antiqua" w:cs="Times-Roman"/>
        </w:rPr>
        <w:t>.</w:t>
      </w:r>
    </w:p>
    <w:p w14:paraId="147392B8" w14:textId="09C211FE" w:rsidR="00C80250" w:rsidRPr="006D19CE" w:rsidRDefault="006C6D44"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Dopo i frenetici</w:t>
      </w:r>
      <w:r w:rsidR="006F7A22" w:rsidRPr="006D19CE">
        <w:rPr>
          <w:rFonts w:ascii="Book Antiqua" w:hAnsi="Book Antiqua"/>
        </w:rPr>
        <w:t xml:space="preserve"> istanti</w:t>
      </w:r>
      <w:r w:rsidRPr="006D19CE">
        <w:rPr>
          <w:rFonts w:ascii="Book Antiqua" w:hAnsi="Book Antiqua"/>
        </w:rPr>
        <w:t xml:space="preserve"> in cui l’operatività delle soprintendenze era stata messa a dura prova dalla colossale attività di ricognizione di un immenso e per certi tratti poco conosciuto patrimonio mobile. </w:t>
      </w:r>
      <w:r w:rsidR="00741F0F" w:rsidRPr="006D19CE">
        <w:rPr>
          <w:rFonts w:ascii="Book Antiqua" w:hAnsi="Book Antiqua"/>
        </w:rPr>
        <w:t xml:space="preserve">Una volta </w:t>
      </w:r>
      <w:r w:rsidR="006645BA" w:rsidRPr="006D19CE">
        <w:rPr>
          <w:rFonts w:ascii="Book Antiqua" w:hAnsi="Book Antiqua"/>
        </w:rPr>
        <w:t>avviate le operazioni di ricolloc</w:t>
      </w:r>
      <w:r w:rsidR="00E056DA" w:rsidRPr="006D19CE">
        <w:rPr>
          <w:rFonts w:ascii="Book Antiqua" w:hAnsi="Book Antiqua"/>
        </w:rPr>
        <w:t>a</w:t>
      </w:r>
      <w:r w:rsidR="00FC6790" w:rsidRPr="006D19CE">
        <w:rPr>
          <w:rFonts w:ascii="Book Antiqua" w:hAnsi="Book Antiqua"/>
        </w:rPr>
        <w:t>mento</w:t>
      </w:r>
      <w:r w:rsidR="00E056DA" w:rsidRPr="006D19CE">
        <w:rPr>
          <w:rFonts w:ascii="Book Antiqua" w:hAnsi="Book Antiqua"/>
        </w:rPr>
        <w:t xml:space="preserve"> del</w:t>
      </w:r>
      <w:r w:rsidR="00790137" w:rsidRPr="006D19CE">
        <w:rPr>
          <w:rFonts w:ascii="Book Antiqua" w:hAnsi="Book Antiqua"/>
        </w:rPr>
        <w:t xml:space="preserve">le pitture e </w:t>
      </w:r>
      <w:r w:rsidR="00E056DA" w:rsidRPr="006D19CE">
        <w:rPr>
          <w:rFonts w:ascii="Book Antiqua" w:hAnsi="Book Antiqua"/>
        </w:rPr>
        <w:t>del</w:t>
      </w:r>
      <w:r w:rsidR="00790137" w:rsidRPr="006D19CE">
        <w:rPr>
          <w:rFonts w:ascii="Book Antiqua" w:hAnsi="Book Antiqua"/>
        </w:rPr>
        <w:t>le sculture</w:t>
      </w:r>
      <w:r w:rsidR="003933E9" w:rsidRPr="006D19CE">
        <w:rPr>
          <w:rFonts w:ascii="Book Antiqua" w:hAnsi="Book Antiqua"/>
        </w:rPr>
        <w:t xml:space="preserve"> </w:t>
      </w:r>
      <w:r w:rsidR="00964382" w:rsidRPr="006D19CE">
        <w:rPr>
          <w:rFonts w:ascii="Book Antiqua" w:hAnsi="Book Antiqua"/>
        </w:rPr>
        <w:t xml:space="preserve">precedentemente </w:t>
      </w:r>
      <w:r w:rsidR="00E056DA" w:rsidRPr="006D19CE">
        <w:rPr>
          <w:rFonts w:ascii="Book Antiqua" w:hAnsi="Book Antiqua"/>
        </w:rPr>
        <w:t xml:space="preserve">allontanate dai musei e dalle chiese di legittima appartenenza onde </w:t>
      </w:r>
      <w:r w:rsidR="00741F0F" w:rsidRPr="006D19CE">
        <w:rPr>
          <w:rFonts w:ascii="Book Antiqua" w:hAnsi="Book Antiqua"/>
        </w:rPr>
        <w:t>ricovera</w:t>
      </w:r>
      <w:r w:rsidR="00E056DA" w:rsidRPr="006D19CE">
        <w:rPr>
          <w:rFonts w:ascii="Book Antiqua" w:hAnsi="Book Antiqua"/>
        </w:rPr>
        <w:t>le</w:t>
      </w:r>
      <w:r w:rsidR="006F4803" w:rsidRPr="006D19CE">
        <w:rPr>
          <w:rFonts w:ascii="Book Antiqua" w:hAnsi="Book Antiqua"/>
        </w:rPr>
        <w:t xml:space="preserve"> </w:t>
      </w:r>
      <w:r w:rsidR="00610C2B" w:rsidRPr="006D19CE">
        <w:rPr>
          <w:rFonts w:ascii="Book Antiqua" w:hAnsi="Book Antiqua"/>
        </w:rPr>
        <w:t>in depositi</w:t>
      </w:r>
      <w:r w:rsidR="001D37B1" w:rsidRPr="006D19CE">
        <w:rPr>
          <w:rFonts w:ascii="Book Antiqua" w:hAnsi="Book Antiqua"/>
        </w:rPr>
        <w:t xml:space="preserve"> e rifugi</w:t>
      </w:r>
      <w:r w:rsidR="00610C2B" w:rsidRPr="006D19CE">
        <w:rPr>
          <w:rFonts w:ascii="Book Antiqua" w:hAnsi="Book Antiqua"/>
        </w:rPr>
        <w:t xml:space="preserve"> più o meno improvvisati</w:t>
      </w:r>
      <w:r w:rsidR="00D52F98" w:rsidRPr="006D19CE">
        <w:rPr>
          <w:rFonts w:ascii="Book Antiqua" w:hAnsi="Book Antiqua"/>
        </w:rPr>
        <w:t>, più o meno idonei</w:t>
      </w:r>
      <w:r w:rsidR="00FC6790" w:rsidRPr="006D19CE">
        <w:rPr>
          <w:rFonts w:ascii="Book Antiqua" w:hAnsi="Book Antiqua"/>
        </w:rPr>
        <w:t xml:space="preserve"> a</w:t>
      </w:r>
      <w:r w:rsidR="000B101E" w:rsidRPr="006D19CE">
        <w:rPr>
          <w:rFonts w:ascii="Book Antiqua" w:hAnsi="Book Antiqua"/>
        </w:rPr>
        <w:t>d</w:t>
      </w:r>
      <w:r w:rsidR="00FC6790" w:rsidRPr="006D19CE">
        <w:rPr>
          <w:rFonts w:ascii="Book Antiqua" w:hAnsi="Book Antiqua"/>
        </w:rPr>
        <w:t xml:space="preserve"> </w:t>
      </w:r>
      <w:r w:rsidR="003933E9" w:rsidRPr="006D19CE">
        <w:rPr>
          <w:rFonts w:ascii="Book Antiqua" w:hAnsi="Book Antiqua"/>
        </w:rPr>
        <w:t xml:space="preserve">evitare </w:t>
      </w:r>
      <w:r w:rsidR="00BD7CEA" w:rsidRPr="006D19CE">
        <w:rPr>
          <w:rFonts w:ascii="Book Antiqua" w:hAnsi="Book Antiqua"/>
        </w:rPr>
        <w:t>le conseguenze de</w:t>
      </w:r>
      <w:r w:rsidR="003933E9" w:rsidRPr="006D19CE">
        <w:rPr>
          <w:rFonts w:ascii="Book Antiqua" w:hAnsi="Book Antiqua"/>
        </w:rPr>
        <w:t>i bombardamenti</w:t>
      </w:r>
      <w:r w:rsidR="00B1775D" w:rsidRPr="006D19CE">
        <w:rPr>
          <w:rFonts w:ascii="Book Antiqua" w:hAnsi="Book Antiqua"/>
        </w:rPr>
        <w:t xml:space="preserve"> </w:t>
      </w:r>
      <w:r w:rsidR="00564DA7" w:rsidRPr="006D19CE">
        <w:rPr>
          <w:rFonts w:ascii="Book Antiqua" w:hAnsi="Book Antiqua"/>
        </w:rPr>
        <w:t xml:space="preserve">se non </w:t>
      </w:r>
      <w:r w:rsidR="004151CA" w:rsidRPr="006D19CE">
        <w:rPr>
          <w:rFonts w:ascii="Book Antiqua" w:hAnsi="Book Antiqua"/>
        </w:rPr>
        <w:t>il</w:t>
      </w:r>
      <w:r w:rsidR="00610C2B" w:rsidRPr="006D19CE">
        <w:rPr>
          <w:rFonts w:ascii="Book Antiqua" w:hAnsi="Book Antiqua"/>
        </w:rPr>
        <w:t xml:space="preserve"> pericolo di essere razziate</w:t>
      </w:r>
      <w:r w:rsidR="007427EA" w:rsidRPr="006D19CE">
        <w:rPr>
          <w:rFonts w:ascii="Book Antiqua" w:hAnsi="Book Antiqua"/>
        </w:rPr>
        <w:t>;</w:t>
      </w:r>
      <w:r w:rsidR="00EA022F" w:rsidRPr="006D19CE">
        <w:rPr>
          <w:rFonts w:ascii="Book Antiqua" w:hAnsi="Book Antiqua"/>
        </w:rPr>
        <w:t xml:space="preserve"> </w:t>
      </w:r>
      <w:r w:rsidR="00FC6790" w:rsidRPr="006D19CE">
        <w:rPr>
          <w:rFonts w:ascii="Book Antiqua" w:hAnsi="Book Antiqua"/>
        </w:rPr>
        <w:t>nel mentre</w:t>
      </w:r>
      <w:r w:rsidR="00523728" w:rsidRPr="006D19CE">
        <w:rPr>
          <w:rFonts w:ascii="Book Antiqua" w:hAnsi="Book Antiqua"/>
        </w:rPr>
        <w:t xml:space="preserve">, dunque, </w:t>
      </w:r>
      <w:r w:rsidR="00FC6790" w:rsidRPr="006D19CE">
        <w:rPr>
          <w:rFonts w:ascii="Book Antiqua" w:hAnsi="Book Antiqua"/>
        </w:rPr>
        <w:t>del</w:t>
      </w:r>
      <w:r w:rsidR="00523728" w:rsidRPr="006D19CE">
        <w:rPr>
          <w:rFonts w:ascii="Book Antiqua" w:hAnsi="Book Antiqua"/>
        </w:rPr>
        <w:t>le i</w:t>
      </w:r>
      <w:r w:rsidR="00BC1459" w:rsidRPr="006D19CE">
        <w:rPr>
          <w:rFonts w:ascii="Book Antiqua" w:hAnsi="Book Antiqua"/>
        </w:rPr>
        <w:t>mprescindibili</w:t>
      </w:r>
      <w:r w:rsidR="00523728" w:rsidRPr="006D19CE">
        <w:rPr>
          <w:rFonts w:ascii="Book Antiqua" w:hAnsi="Book Antiqua"/>
        </w:rPr>
        <w:t xml:space="preserve"> azioni di</w:t>
      </w:r>
      <w:r w:rsidR="007A6518" w:rsidRPr="006D19CE">
        <w:rPr>
          <w:rFonts w:ascii="Book Antiqua" w:hAnsi="Book Antiqua"/>
        </w:rPr>
        <w:t xml:space="preserve"> salvataggio e </w:t>
      </w:r>
      <w:r w:rsidR="000A0F18" w:rsidRPr="006D19CE">
        <w:rPr>
          <w:rFonts w:ascii="Book Antiqua" w:hAnsi="Book Antiqua"/>
        </w:rPr>
        <w:t>del</w:t>
      </w:r>
      <w:r w:rsidR="00BC1459" w:rsidRPr="006D19CE">
        <w:rPr>
          <w:rFonts w:ascii="Book Antiqua" w:hAnsi="Book Antiqua"/>
        </w:rPr>
        <w:t>le necessarie campagne di regesto</w:t>
      </w:r>
      <w:r w:rsidR="00053D13" w:rsidRPr="006D19CE">
        <w:rPr>
          <w:rFonts w:ascii="Book Antiqua" w:hAnsi="Book Antiqua"/>
        </w:rPr>
        <w:t xml:space="preserve"> sul campo</w:t>
      </w:r>
      <w:r w:rsidR="00BC1459" w:rsidRPr="006D19CE">
        <w:rPr>
          <w:rFonts w:ascii="Book Antiqua" w:hAnsi="Book Antiqua"/>
        </w:rPr>
        <w:t xml:space="preserve">, </w:t>
      </w:r>
      <w:r w:rsidR="009071CE" w:rsidRPr="006D19CE">
        <w:rPr>
          <w:rFonts w:ascii="Book Antiqua" w:hAnsi="Book Antiqua"/>
        </w:rPr>
        <w:t xml:space="preserve">la scena </w:t>
      </w:r>
      <w:r w:rsidR="00524818" w:rsidRPr="006D19CE">
        <w:rPr>
          <w:rFonts w:ascii="Book Antiqua" w:hAnsi="Book Antiqua"/>
        </w:rPr>
        <w:t>lasciava il campo</w:t>
      </w:r>
      <w:r w:rsidR="00E87AEC" w:rsidRPr="006D19CE">
        <w:rPr>
          <w:rFonts w:ascii="Book Antiqua" w:hAnsi="Book Antiqua"/>
        </w:rPr>
        <w:t xml:space="preserve"> </w:t>
      </w:r>
      <w:r w:rsidR="00524818" w:rsidRPr="006D19CE">
        <w:rPr>
          <w:rFonts w:ascii="Book Antiqua" w:hAnsi="Book Antiqua"/>
        </w:rPr>
        <w:t>all</w:t>
      </w:r>
      <w:r w:rsidR="00C44DC0" w:rsidRPr="006D19CE">
        <w:rPr>
          <w:rFonts w:ascii="Book Antiqua" w:hAnsi="Book Antiqua"/>
        </w:rPr>
        <w:t>e operazioni di</w:t>
      </w:r>
      <w:r w:rsidR="001477BB" w:rsidRPr="006D19CE">
        <w:rPr>
          <w:rFonts w:ascii="Book Antiqua" w:hAnsi="Book Antiqua"/>
        </w:rPr>
        <w:t xml:space="preserve"> re</w:t>
      </w:r>
      <w:r w:rsidR="00D52F98" w:rsidRPr="006D19CE">
        <w:rPr>
          <w:rFonts w:ascii="Book Antiqua" w:hAnsi="Book Antiqua"/>
        </w:rPr>
        <w:t>staur</w:t>
      </w:r>
      <w:r w:rsidR="00C44DC0" w:rsidRPr="006D19CE">
        <w:rPr>
          <w:rFonts w:ascii="Book Antiqua" w:hAnsi="Book Antiqua"/>
        </w:rPr>
        <w:t>o</w:t>
      </w:r>
      <w:r w:rsidR="007016DB" w:rsidRPr="006D19CE">
        <w:rPr>
          <w:rFonts w:ascii="Book Antiqua" w:hAnsi="Book Antiqua"/>
        </w:rPr>
        <w:t xml:space="preserve"> </w:t>
      </w:r>
      <w:r w:rsidR="00D52F98" w:rsidRPr="006D19CE">
        <w:rPr>
          <w:rFonts w:ascii="Book Antiqua" w:hAnsi="Book Antiqua"/>
        </w:rPr>
        <w:t xml:space="preserve">e </w:t>
      </w:r>
      <w:r w:rsidR="00C44DC0" w:rsidRPr="006D19CE">
        <w:rPr>
          <w:rFonts w:ascii="Book Antiqua" w:hAnsi="Book Antiqua"/>
        </w:rPr>
        <w:t xml:space="preserve">quindi </w:t>
      </w:r>
      <w:r w:rsidR="00EB7428" w:rsidRPr="006D19CE">
        <w:rPr>
          <w:rFonts w:ascii="Book Antiqua" w:hAnsi="Book Antiqua"/>
        </w:rPr>
        <w:t>a</w:t>
      </w:r>
      <w:r w:rsidR="00BA6F6C" w:rsidRPr="006D19CE">
        <w:rPr>
          <w:rFonts w:ascii="Book Antiqua" w:hAnsi="Book Antiqua"/>
        </w:rPr>
        <w:t>l conseguente</w:t>
      </w:r>
      <w:r w:rsidR="00B223D9" w:rsidRPr="006D19CE">
        <w:rPr>
          <w:rFonts w:ascii="Book Antiqua" w:hAnsi="Book Antiqua"/>
        </w:rPr>
        <w:t xml:space="preserve"> </w:t>
      </w:r>
      <w:r w:rsidR="00A259FD" w:rsidRPr="006D19CE">
        <w:rPr>
          <w:rFonts w:ascii="Book Antiqua" w:hAnsi="Book Antiqua"/>
        </w:rPr>
        <w:t>indispensabile</w:t>
      </w:r>
      <w:r w:rsidR="00BA6F6C" w:rsidRPr="006D19CE">
        <w:rPr>
          <w:rFonts w:ascii="Book Antiqua" w:hAnsi="Book Antiqua"/>
        </w:rPr>
        <w:t xml:space="preserve"> </w:t>
      </w:r>
      <w:r w:rsidR="00C44DC0" w:rsidRPr="006D19CE">
        <w:rPr>
          <w:rFonts w:ascii="Book Antiqua" w:hAnsi="Book Antiqua"/>
        </w:rPr>
        <w:t xml:space="preserve"> r</w:t>
      </w:r>
      <w:r w:rsidR="00D52F98" w:rsidRPr="006D19CE">
        <w:rPr>
          <w:rFonts w:ascii="Book Antiqua" w:hAnsi="Book Antiqua"/>
        </w:rPr>
        <w:t>e</w:t>
      </w:r>
      <w:r w:rsidR="001477BB" w:rsidRPr="006D19CE">
        <w:rPr>
          <w:rFonts w:ascii="Book Antiqua" w:hAnsi="Book Antiqua"/>
        </w:rPr>
        <w:t>cuper</w:t>
      </w:r>
      <w:r w:rsidR="00C44DC0" w:rsidRPr="006D19CE">
        <w:rPr>
          <w:rFonts w:ascii="Book Antiqua" w:hAnsi="Book Antiqua"/>
        </w:rPr>
        <w:t>o</w:t>
      </w:r>
      <w:r w:rsidR="00D52F98" w:rsidRPr="006D19CE">
        <w:rPr>
          <w:rFonts w:ascii="Book Antiqua" w:hAnsi="Book Antiqua"/>
        </w:rPr>
        <w:t xml:space="preserve"> alla fruizione pubblica</w:t>
      </w:r>
      <w:r w:rsidR="00C80250" w:rsidRPr="006D19CE">
        <w:rPr>
          <w:rFonts w:ascii="Book Antiqua" w:hAnsi="Book Antiqua"/>
        </w:rPr>
        <w:t xml:space="preserve">, alla valorizzazione, diremmo oggi, di quanto era scampato, talvolta non in condizioni ottimali, </w:t>
      </w:r>
      <w:r w:rsidR="00A74FAD">
        <w:rPr>
          <w:rFonts w:ascii="Book Antiqua" w:hAnsi="Book Antiqua"/>
        </w:rPr>
        <w:t>altre</w:t>
      </w:r>
      <w:r w:rsidR="00564DA7" w:rsidRPr="006D19CE">
        <w:rPr>
          <w:rFonts w:ascii="Book Antiqua" w:hAnsi="Book Antiqua"/>
        </w:rPr>
        <w:t xml:space="preserve"> in una situazione conservativa drammatica, </w:t>
      </w:r>
      <w:r w:rsidR="00C80250" w:rsidRPr="006D19CE">
        <w:rPr>
          <w:rFonts w:ascii="Book Antiqua" w:hAnsi="Book Antiqua"/>
        </w:rPr>
        <w:t>al disastro della guerr</w:t>
      </w:r>
      <w:r w:rsidR="00430019" w:rsidRPr="006D19CE">
        <w:rPr>
          <w:rFonts w:ascii="Book Antiqua" w:hAnsi="Book Antiqua"/>
        </w:rPr>
        <w:t>a</w:t>
      </w:r>
      <w:r w:rsidR="00C80250" w:rsidRPr="006D19CE">
        <w:rPr>
          <w:rFonts w:ascii="Book Antiqua" w:hAnsi="Book Antiqua"/>
        </w:rPr>
        <w:t>.</w:t>
      </w:r>
    </w:p>
    <w:p w14:paraId="7003E637" w14:textId="45CF720E" w:rsidR="004F10E0" w:rsidRPr="006D19CE" w:rsidRDefault="00BA6F6C" w:rsidP="003E0325">
      <w:pPr>
        <w:pStyle w:val="xmsonormal"/>
        <w:shd w:val="clear" w:color="auto" w:fill="FFFFFF"/>
        <w:spacing w:before="0" w:beforeAutospacing="0" w:after="0" w:afterAutospacing="0" w:line="235" w:lineRule="atLeast"/>
        <w:jc w:val="both"/>
        <w:rPr>
          <w:rFonts w:ascii="Book Antiqua" w:hAnsi="Book Antiqua" w:cs="Times-Roman"/>
        </w:rPr>
      </w:pPr>
      <w:r w:rsidRPr="006D19CE">
        <w:rPr>
          <w:rFonts w:ascii="Book Antiqua" w:hAnsi="Book Antiqua" w:cs="Times-Roman"/>
        </w:rPr>
        <w:t>E per farlo</w:t>
      </w:r>
      <w:r w:rsidR="00882DED" w:rsidRPr="006D19CE">
        <w:rPr>
          <w:rFonts w:ascii="Book Antiqua" w:hAnsi="Book Antiqua" w:cs="Times-Roman"/>
        </w:rPr>
        <w:t xml:space="preserve">, </w:t>
      </w:r>
      <w:r w:rsidR="00AB3368" w:rsidRPr="006D19CE">
        <w:rPr>
          <w:rFonts w:ascii="Book Antiqua" w:hAnsi="Book Antiqua" w:cs="Times-Roman"/>
        </w:rPr>
        <w:t xml:space="preserve">lo strumento più idoneo, </w:t>
      </w:r>
      <w:r w:rsidR="006D21CB" w:rsidRPr="006D19CE">
        <w:rPr>
          <w:rFonts w:ascii="Book Antiqua" w:hAnsi="Book Antiqua" w:cs="Times-Roman"/>
        </w:rPr>
        <w:t xml:space="preserve">non poteva essere altro che </w:t>
      </w:r>
      <w:r w:rsidR="00174890" w:rsidRPr="006D19CE">
        <w:rPr>
          <w:rFonts w:ascii="Book Antiqua" w:hAnsi="Book Antiqua" w:cs="Times-Roman"/>
        </w:rPr>
        <w:t xml:space="preserve">quello delle mostre. </w:t>
      </w:r>
      <w:r w:rsidR="005D23DF" w:rsidRPr="006D19CE">
        <w:rPr>
          <w:rFonts w:ascii="Book Antiqua" w:hAnsi="Book Antiqua" w:cs="Times-Roman"/>
        </w:rPr>
        <w:t>Senza alcun dubbio i</w:t>
      </w:r>
      <w:r w:rsidR="00174890" w:rsidRPr="006D19CE">
        <w:rPr>
          <w:rFonts w:ascii="Book Antiqua" w:hAnsi="Book Antiqua" w:cs="Times-Roman"/>
        </w:rPr>
        <w:t>l modo migliore per divulgare a</w:t>
      </w:r>
      <w:r w:rsidR="006D21CB" w:rsidRPr="006D19CE">
        <w:rPr>
          <w:rFonts w:ascii="Book Antiqua" w:hAnsi="Book Antiqua" w:cs="Times-Roman"/>
        </w:rPr>
        <w:t>d</w:t>
      </w:r>
      <w:r w:rsidR="00174890" w:rsidRPr="006D19CE">
        <w:rPr>
          <w:rFonts w:ascii="Book Antiqua" w:hAnsi="Book Antiqua" w:cs="Times-Roman"/>
        </w:rPr>
        <w:t xml:space="preserve"> un pubblico </w:t>
      </w:r>
      <w:r w:rsidR="005D23DF" w:rsidRPr="006D19CE">
        <w:rPr>
          <w:rFonts w:ascii="Book Antiqua" w:hAnsi="Book Antiqua" w:cs="Times-Roman"/>
        </w:rPr>
        <w:t xml:space="preserve">il più </w:t>
      </w:r>
      <w:r w:rsidR="00174890" w:rsidRPr="006D19CE">
        <w:rPr>
          <w:rFonts w:ascii="Book Antiqua" w:hAnsi="Book Antiqua" w:cs="Times-Roman"/>
        </w:rPr>
        <w:t>ampi</w:t>
      </w:r>
      <w:r w:rsidR="005D23DF" w:rsidRPr="006D19CE">
        <w:rPr>
          <w:rFonts w:ascii="Book Antiqua" w:hAnsi="Book Antiqua" w:cs="Times-Roman"/>
        </w:rPr>
        <w:t>o</w:t>
      </w:r>
      <w:r w:rsidR="00174890" w:rsidRPr="006D19CE">
        <w:rPr>
          <w:rFonts w:ascii="Book Antiqua" w:hAnsi="Book Antiqua" w:cs="Times-Roman"/>
        </w:rPr>
        <w:t xml:space="preserve"> </w:t>
      </w:r>
      <w:r w:rsidR="006D21CB" w:rsidRPr="006D19CE">
        <w:rPr>
          <w:rFonts w:ascii="Book Antiqua" w:hAnsi="Book Antiqua" w:cs="Times-Roman"/>
        </w:rPr>
        <w:t xml:space="preserve">possibile </w:t>
      </w:r>
      <w:r w:rsidR="00174890" w:rsidRPr="006D19CE">
        <w:rPr>
          <w:rFonts w:ascii="Book Antiqua" w:hAnsi="Book Antiqua" w:cs="Times-Roman"/>
        </w:rPr>
        <w:t>il</w:t>
      </w:r>
      <w:r w:rsidR="00CE3781" w:rsidRPr="006D19CE">
        <w:rPr>
          <w:rFonts w:ascii="Book Antiqua" w:hAnsi="Book Antiqua" w:cs="Times-Roman"/>
        </w:rPr>
        <w:t xml:space="preserve"> raccon</w:t>
      </w:r>
      <w:r w:rsidR="005D23DF" w:rsidRPr="006D19CE">
        <w:rPr>
          <w:rFonts w:ascii="Book Antiqua" w:hAnsi="Book Antiqua" w:cs="Times-Roman"/>
        </w:rPr>
        <w:t xml:space="preserve">to </w:t>
      </w:r>
      <w:r w:rsidR="00CE3781" w:rsidRPr="006D19CE">
        <w:rPr>
          <w:rFonts w:ascii="Book Antiqua" w:hAnsi="Book Antiqua" w:cs="Times-Roman"/>
        </w:rPr>
        <w:t>d</w:t>
      </w:r>
      <w:r w:rsidR="001C1EB0" w:rsidRPr="006D19CE">
        <w:rPr>
          <w:rFonts w:ascii="Book Antiqua" w:hAnsi="Book Antiqua" w:cs="Times-Roman"/>
        </w:rPr>
        <w:t xml:space="preserve">i quelle </w:t>
      </w:r>
      <w:r w:rsidR="007947C4" w:rsidRPr="006D19CE">
        <w:rPr>
          <w:rFonts w:ascii="Book Antiqua" w:hAnsi="Book Antiqua" w:cs="Times-Roman"/>
        </w:rPr>
        <w:t>imprese</w:t>
      </w:r>
      <w:r w:rsidR="004F10E0" w:rsidRPr="006D19CE">
        <w:rPr>
          <w:rFonts w:ascii="Book Antiqua" w:hAnsi="Book Antiqua" w:cs="Times-Roman"/>
        </w:rPr>
        <w:t>,</w:t>
      </w:r>
      <w:r w:rsidR="00940BC1" w:rsidRPr="006D19CE">
        <w:rPr>
          <w:rFonts w:ascii="Book Antiqua" w:hAnsi="Book Antiqua" w:cs="Times-Roman"/>
        </w:rPr>
        <w:t xml:space="preserve"> </w:t>
      </w:r>
      <w:r w:rsidR="006D21CB" w:rsidRPr="006D19CE">
        <w:rPr>
          <w:rFonts w:ascii="Book Antiqua" w:hAnsi="Book Antiqua" w:cs="Times-Roman"/>
        </w:rPr>
        <w:t xml:space="preserve">la cronaca </w:t>
      </w:r>
      <w:r w:rsidR="001C1EB0" w:rsidRPr="006D19CE">
        <w:rPr>
          <w:rFonts w:ascii="Book Antiqua" w:hAnsi="Book Antiqua" w:cs="Times-Roman"/>
        </w:rPr>
        <w:t>di ogni singolo intervento realizzato per il bene d</w:t>
      </w:r>
      <w:r w:rsidR="004F10E0" w:rsidRPr="006D19CE">
        <w:rPr>
          <w:rFonts w:ascii="Book Antiqua" w:hAnsi="Book Antiqua" w:cs="Times-Roman"/>
        </w:rPr>
        <w:t xml:space="preserve">elle </w:t>
      </w:r>
      <w:r w:rsidR="001C1EB0" w:rsidRPr="006D19CE">
        <w:rPr>
          <w:rFonts w:ascii="Book Antiqua" w:hAnsi="Book Antiqua" w:cs="Times-Roman"/>
        </w:rPr>
        <w:t xml:space="preserve">opere </w:t>
      </w:r>
      <w:r w:rsidR="003975E7" w:rsidRPr="006D19CE">
        <w:rPr>
          <w:rFonts w:ascii="Book Antiqua" w:hAnsi="Book Antiqua" w:cs="Times-Roman"/>
        </w:rPr>
        <w:t>d’arte</w:t>
      </w:r>
      <w:r w:rsidR="007947C4" w:rsidRPr="006D19CE">
        <w:rPr>
          <w:rFonts w:ascii="Book Antiqua" w:hAnsi="Book Antiqua" w:cs="Times-Roman"/>
        </w:rPr>
        <w:t xml:space="preserve"> mobili e immobili</w:t>
      </w:r>
      <w:r w:rsidR="00237F5B" w:rsidRPr="006D19CE">
        <w:rPr>
          <w:rFonts w:ascii="Book Antiqua" w:hAnsi="Book Antiqua" w:cs="Times-Roman"/>
        </w:rPr>
        <w:t>, di quei miracoli conservativi e restaurativi che dovevano essere parte integrante della memoria co</w:t>
      </w:r>
      <w:r w:rsidR="00733685" w:rsidRPr="006D19CE">
        <w:rPr>
          <w:rFonts w:ascii="Book Antiqua" w:hAnsi="Book Antiqua" w:cs="Times-Roman"/>
        </w:rPr>
        <w:t>l</w:t>
      </w:r>
      <w:r w:rsidR="00237F5B" w:rsidRPr="006D19CE">
        <w:rPr>
          <w:rFonts w:ascii="Book Antiqua" w:hAnsi="Book Antiqua" w:cs="Times-Roman"/>
        </w:rPr>
        <w:t>lettiva</w:t>
      </w:r>
      <w:r w:rsidR="00B223D9" w:rsidRPr="006D19CE">
        <w:rPr>
          <w:rFonts w:ascii="Book Antiqua" w:hAnsi="Book Antiqua" w:cs="Times-Roman"/>
        </w:rPr>
        <w:t>, della storia d</w:t>
      </w:r>
      <w:r w:rsidR="007B0784" w:rsidRPr="006D19CE">
        <w:rPr>
          <w:rFonts w:ascii="Book Antiqua" w:hAnsi="Book Antiqua" w:cs="Times-Roman"/>
        </w:rPr>
        <w:t>’Italia</w:t>
      </w:r>
      <w:r w:rsidR="009B0636" w:rsidRPr="006D19CE">
        <w:rPr>
          <w:rFonts w:ascii="Book Antiqua" w:hAnsi="Book Antiqua" w:cs="Times-Roman"/>
        </w:rPr>
        <w:t xml:space="preserve">. </w:t>
      </w:r>
      <w:r w:rsidR="0083203E" w:rsidRPr="006D19CE">
        <w:rPr>
          <w:rFonts w:ascii="Book Antiqua" w:hAnsi="Book Antiqua" w:cs="Times-Roman"/>
        </w:rPr>
        <w:t>T</w:t>
      </w:r>
      <w:r w:rsidR="00E6185A" w:rsidRPr="006D19CE">
        <w:rPr>
          <w:rFonts w:ascii="Book Antiqua" w:hAnsi="Book Antiqua" w:cs="Times-Roman"/>
        </w:rPr>
        <w:t xml:space="preserve">anto più in </w:t>
      </w:r>
      <w:r w:rsidR="007870F1" w:rsidRPr="006D19CE">
        <w:rPr>
          <w:rFonts w:ascii="Book Antiqua" w:hAnsi="Book Antiqua" w:cs="Times-Roman"/>
        </w:rPr>
        <w:t>una temperie culturale, storica ed economica che</w:t>
      </w:r>
      <w:r w:rsidR="000029CB" w:rsidRPr="006D19CE">
        <w:rPr>
          <w:rFonts w:ascii="Book Antiqua" w:hAnsi="Book Antiqua" w:cs="Times-Roman"/>
        </w:rPr>
        <w:t>,</w:t>
      </w:r>
      <w:r w:rsidR="007870F1" w:rsidRPr="006D19CE">
        <w:rPr>
          <w:rFonts w:ascii="Book Antiqua" w:hAnsi="Book Antiqua" w:cs="Times-Roman"/>
        </w:rPr>
        <w:t xml:space="preserve"> </w:t>
      </w:r>
      <w:r w:rsidR="002C1983" w:rsidRPr="006D19CE">
        <w:rPr>
          <w:rFonts w:ascii="Book Antiqua" w:hAnsi="Book Antiqua" w:cs="Times-Roman"/>
        </w:rPr>
        <w:t>su scala nazionale</w:t>
      </w:r>
      <w:r w:rsidR="000029CB" w:rsidRPr="006D19CE">
        <w:rPr>
          <w:rFonts w:ascii="Book Antiqua" w:hAnsi="Book Antiqua" w:cs="Times-Roman"/>
        </w:rPr>
        <w:t>,</w:t>
      </w:r>
      <w:r w:rsidR="002C1983" w:rsidRPr="006D19CE">
        <w:rPr>
          <w:rFonts w:ascii="Book Antiqua" w:hAnsi="Book Antiqua" w:cs="Times-Roman"/>
        </w:rPr>
        <w:t xml:space="preserve"> </w:t>
      </w:r>
      <w:r w:rsidR="0054321D" w:rsidRPr="006D19CE">
        <w:rPr>
          <w:rFonts w:ascii="Book Antiqua" w:hAnsi="Book Antiqua" w:cs="Times-Roman"/>
        </w:rPr>
        <w:t xml:space="preserve">stava favorendo </w:t>
      </w:r>
      <w:r w:rsidR="007870F1" w:rsidRPr="006D19CE">
        <w:rPr>
          <w:rFonts w:ascii="Book Antiqua" w:hAnsi="Book Antiqua" w:cs="Times-Roman"/>
        </w:rPr>
        <w:lastRenderedPageBreak/>
        <w:t xml:space="preserve">un </w:t>
      </w:r>
      <w:r w:rsidR="0054321D" w:rsidRPr="006D19CE">
        <w:rPr>
          <w:rFonts w:ascii="Book Antiqua" w:hAnsi="Book Antiqua" w:cs="Times-Roman"/>
        </w:rPr>
        <w:t xml:space="preserve">improvviso </w:t>
      </w:r>
      <w:r w:rsidR="007870F1" w:rsidRPr="006D19CE">
        <w:rPr>
          <w:rFonts w:ascii="Book Antiqua" w:hAnsi="Book Antiqua" w:cs="Times-Roman"/>
        </w:rPr>
        <w:t>raptus espositivo</w:t>
      </w:r>
      <w:r w:rsidR="002C1983" w:rsidRPr="006D19CE">
        <w:rPr>
          <w:rFonts w:ascii="Book Antiqua" w:hAnsi="Book Antiqua" w:cs="Times-Roman"/>
        </w:rPr>
        <w:t xml:space="preserve"> </w:t>
      </w:r>
      <w:r w:rsidR="0054321D" w:rsidRPr="006D19CE">
        <w:rPr>
          <w:rFonts w:ascii="Book Antiqua" w:hAnsi="Book Antiqua" w:cs="Times-Roman"/>
        </w:rPr>
        <w:t>aprendo al</w:t>
      </w:r>
      <w:r w:rsidR="002C1983" w:rsidRPr="006D19CE">
        <w:rPr>
          <w:rFonts w:ascii="Book Antiqua" w:hAnsi="Book Antiqua" w:cs="Times-Roman"/>
        </w:rPr>
        <w:t>l</w:t>
      </w:r>
      <w:r w:rsidR="00F46DC6" w:rsidRPr="006D19CE">
        <w:rPr>
          <w:rFonts w:ascii="Book Antiqua" w:hAnsi="Book Antiqua" w:cs="Times-Roman"/>
        </w:rPr>
        <w:t>’esplosione del successo</w:t>
      </w:r>
      <w:r w:rsidR="00520570" w:rsidRPr="006D19CE">
        <w:rPr>
          <w:rFonts w:ascii="Book Antiqua" w:hAnsi="Book Antiqua" w:cs="Times-Roman"/>
        </w:rPr>
        <w:t xml:space="preserve"> delle</w:t>
      </w:r>
      <w:r w:rsidR="00A74FAD">
        <w:rPr>
          <w:rFonts w:ascii="Book Antiqua" w:hAnsi="Book Antiqua" w:cs="Times-Roman"/>
        </w:rPr>
        <w:t xml:space="preserve"> mostre</w:t>
      </w:r>
      <w:r w:rsidR="00520570" w:rsidRPr="006D19CE">
        <w:rPr>
          <w:rFonts w:ascii="Book Antiqua" w:hAnsi="Book Antiqua" w:cs="Times-Roman"/>
        </w:rPr>
        <w:t xml:space="preserve"> e contestualmente </w:t>
      </w:r>
      <w:r w:rsidR="00A259FD" w:rsidRPr="006D19CE">
        <w:rPr>
          <w:rFonts w:ascii="Book Antiqua" w:hAnsi="Book Antiqua" w:cs="Times-Roman"/>
        </w:rPr>
        <w:t xml:space="preserve">ponendo le basi per </w:t>
      </w:r>
      <w:r w:rsidR="00174890" w:rsidRPr="006D19CE">
        <w:rPr>
          <w:rFonts w:ascii="Book Antiqua" w:hAnsi="Book Antiqua" w:cs="Times-Roman"/>
        </w:rPr>
        <w:t>quel</w:t>
      </w:r>
      <w:r w:rsidR="00A259FD" w:rsidRPr="006D19CE">
        <w:rPr>
          <w:rFonts w:ascii="Book Antiqua" w:hAnsi="Book Antiqua" w:cs="Times-Roman"/>
        </w:rPr>
        <w:t>l’inedito</w:t>
      </w:r>
      <w:r w:rsidR="00174890" w:rsidRPr="006D19CE">
        <w:rPr>
          <w:rFonts w:ascii="Book Antiqua" w:hAnsi="Book Antiqua" w:cs="Times-Roman"/>
        </w:rPr>
        <w:t xml:space="preserve"> tipo di </w:t>
      </w:r>
      <w:r w:rsidR="006D21CB" w:rsidRPr="006D19CE">
        <w:rPr>
          <w:rFonts w:ascii="Book Antiqua" w:hAnsi="Book Antiqua" w:cs="Times-Roman"/>
        </w:rPr>
        <w:t>rassegne temporanee</w:t>
      </w:r>
      <w:r w:rsidR="00DC5170" w:rsidRPr="006D19CE">
        <w:rPr>
          <w:rStyle w:val="Rimandonotaapidipagina"/>
          <w:rFonts w:ascii="Book Antiqua" w:hAnsi="Book Antiqua" w:cs="Times-Roman"/>
        </w:rPr>
        <w:footnoteReference w:id="3"/>
      </w:r>
      <w:r w:rsidR="004F10E0" w:rsidRPr="006D19CE">
        <w:rPr>
          <w:rFonts w:ascii="Book Antiqua" w:hAnsi="Book Antiqua" w:cs="Times-Roman"/>
        </w:rPr>
        <w:t xml:space="preserve">. </w:t>
      </w:r>
    </w:p>
    <w:p w14:paraId="5BE32039" w14:textId="0E22D1AC" w:rsidR="003149C6" w:rsidRPr="006D19CE" w:rsidRDefault="0058289D" w:rsidP="003E0325">
      <w:pPr>
        <w:autoSpaceDE w:val="0"/>
        <w:autoSpaceDN w:val="0"/>
        <w:adjustRightInd w:val="0"/>
        <w:spacing w:after="0" w:line="240" w:lineRule="auto"/>
        <w:jc w:val="both"/>
        <w:rPr>
          <w:rFonts w:ascii="Book Antiqua" w:hAnsi="Book Antiqua" w:cs="Times-Roman"/>
          <w:sz w:val="24"/>
          <w:szCs w:val="24"/>
        </w:rPr>
      </w:pPr>
      <w:r w:rsidRPr="006D19CE">
        <w:rPr>
          <w:rFonts w:ascii="Book Antiqua" w:hAnsi="Book Antiqua" w:cs="Times-Roman"/>
          <w:sz w:val="24"/>
          <w:szCs w:val="24"/>
        </w:rPr>
        <w:t>Un boom</w:t>
      </w:r>
      <w:r w:rsidR="002B6AAD" w:rsidRPr="006D19CE">
        <w:rPr>
          <w:rFonts w:ascii="Book Antiqua" w:hAnsi="Book Antiqua" w:cs="Times-Roman"/>
          <w:sz w:val="24"/>
          <w:szCs w:val="24"/>
        </w:rPr>
        <w:t xml:space="preserve"> </w:t>
      </w:r>
      <w:r w:rsidR="006959B2" w:rsidRPr="006D19CE">
        <w:rPr>
          <w:rFonts w:ascii="Book Antiqua" w:hAnsi="Book Antiqua" w:cs="Times-Roman"/>
          <w:sz w:val="24"/>
          <w:szCs w:val="24"/>
        </w:rPr>
        <w:t>ispirato dal desiderio di ricostruire, di ripartire</w:t>
      </w:r>
      <w:r w:rsidR="00A73051" w:rsidRPr="006D19CE">
        <w:rPr>
          <w:rFonts w:ascii="Book Antiqua" w:hAnsi="Book Antiqua" w:cs="Times-Roman"/>
          <w:sz w:val="24"/>
          <w:szCs w:val="24"/>
        </w:rPr>
        <w:t xml:space="preserve">, </w:t>
      </w:r>
      <w:r w:rsidR="002B7EAF" w:rsidRPr="006D19CE">
        <w:rPr>
          <w:rFonts w:ascii="Book Antiqua" w:hAnsi="Book Antiqua" w:cs="Times-Roman"/>
          <w:sz w:val="24"/>
          <w:szCs w:val="24"/>
        </w:rPr>
        <w:t xml:space="preserve">di esorcizzare il passato, </w:t>
      </w:r>
      <w:r w:rsidR="00A73051" w:rsidRPr="006D19CE">
        <w:rPr>
          <w:rFonts w:ascii="Book Antiqua" w:hAnsi="Book Antiqua" w:cs="Times-Roman"/>
          <w:sz w:val="24"/>
          <w:szCs w:val="24"/>
        </w:rPr>
        <w:t>incoraggiato</w:t>
      </w:r>
      <w:r w:rsidR="00F8054A" w:rsidRPr="006D19CE">
        <w:rPr>
          <w:rFonts w:ascii="Book Antiqua" w:hAnsi="Book Antiqua" w:cs="Times-Roman"/>
          <w:sz w:val="24"/>
          <w:szCs w:val="24"/>
        </w:rPr>
        <w:t xml:space="preserve"> contestualmente </w:t>
      </w:r>
      <w:r w:rsidR="00774035" w:rsidRPr="006D19CE">
        <w:rPr>
          <w:rFonts w:ascii="Book Antiqua" w:hAnsi="Book Antiqua" w:cs="Times-Roman"/>
          <w:sz w:val="24"/>
          <w:szCs w:val="24"/>
        </w:rPr>
        <w:t>da</w:t>
      </w:r>
      <w:r w:rsidRPr="006D19CE">
        <w:rPr>
          <w:rFonts w:ascii="Book Antiqua" w:hAnsi="Book Antiqua" w:cs="Times-Roman"/>
          <w:sz w:val="24"/>
          <w:szCs w:val="24"/>
        </w:rPr>
        <w:t xml:space="preserve">lla </w:t>
      </w:r>
      <w:r w:rsidR="00C46DCD" w:rsidRPr="006D19CE">
        <w:rPr>
          <w:rFonts w:ascii="Book Antiqua" w:hAnsi="Book Antiqua" w:cs="Times-Roman"/>
          <w:sz w:val="24"/>
          <w:szCs w:val="24"/>
        </w:rPr>
        <w:t xml:space="preserve">graduale </w:t>
      </w:r>
      <w:r w:rsidRPr="006D19CE">
        <w:rPr>
          <w:rFonts w:ascii="Book Antiqua" w:hAnsi="Book Antiqua" w:cs="Times-Roman"/>
          <w:sz w:val="24"/>
          <w:szCs w:val="24"/>
        </w:rPr>
        <w:t xml:space="preserve">riapertura dei musei civici e statali, dal conseguente </w:t>
      </w:r>
      <w:r w:rsidR="00FA2584" w:rsidRPr="006D19CE">
        <w:rPr>
          <w:rFonts w:ascii="Book Antiqua" w:hAnsi="Book Antiqua" w:cs="Times-Roman"/>
          <w:sz w:val="24"/>
          <w:szCs w:val="24"/>
        </w:rPr>
        <w:t xml:space="preserve">progressivo </w:t>
      </w:r>
      <w:r w:rsidRPr="006D19CE">
        <w:rPr>
          <w:rFonts w:ascii="Book Antiqua" w:hAnsi="Book Antiqua" w:cs="Times-Roman"/>
          <w:sz w:val="24"/>
          <w:szCs w:val="24"/>
        </w:rPr>
        <w:t>rinnovamento, riallestimento e riordinamento de</w:t>
      </w:r>
      <w:r w:rsidR="00C53CD2" w:rsidRPr="006D19CE">
        <w:rPr>
          <w:rFonts w:ascii="Book Antiqua" w:hAnsi="Book Antiqua" w:cs="Times-Roman"/>
          <w:sz w:val="24"/>
          <w:szCs w:val="24"/>
        </w:rPr>
        <w:t xml:space="preserve">i loro </w:t>
      </w:r>
      <w:r w:rsidRPr="006D19CE">
        <w:rPr>
          <w:rFonts w:ascii="Book Antiqua" w:hAnsi="Book Antiqua" w:cs="Times-Roman"/>
          <w:sz w:val="24"/>
          <w:szCs w:val="24"/>
        </w:rPr>
        <w:t xml:space="preserve">ambienti e delle </w:t>
      </w:r>
      <w:r w:rsidR="00C53CD2" w:rsidRPr="006D19CE">
        <w:rPr>
          <w:rFonts w:ascii="Book Antiqua" w:hAnsi="Book Antiqua" w:cs="Times-Roman"/>
          <w:sz w:val="24"/>
          <w:szCs w:val="24"/>
        </w:rPr>
        <w:t xml:space="preserve">loro </w:t>
      </w:r>
      <w:r w:rsidRPr="006D19CE">
        <w:rPr>
          <w:rFonts w:ascii="Book Antiqua" w:hAnsi="Book Antiqua" w:cs="Times-Roman"/>
          <w:sz w:val="24"/>
          <w:szCs w:val="24"/>
        </w:rPr>
        <w:t>collezioni permanenti</w:t>
      </w:r>
      <w:r w:rsidRPr="006D19CE">
        <w:rPr>
          <w:rStyle w:val="Rimandonotaapidipagina"/>
          <w:rFonts w:ascii="Book Antiqua" w:hAnsi="Book Antiqua" w:cs="Times-Roman"/>
          <w:sz w:val="24"/>
          <w:szCs w:val="24"/>
        </w:rPr>
        <w:footnoteReference w:id="4"/>
      </w:r>
      <w:r w:rsidRPr="006D19CE">
        <w:rPr>
          <w:rFonts w:ascii="Book Antiqua" w:hAnsi="Book Antiqua" w:cs="Times-Roman"/>
          <w:sz w:val="24"/>
          <w:szCs w:val="24"/>
        </w:rPr>
        <w:t>.</w:t>
      </w:r>
      <w:r w:rsidR="00C53CD2" w:rsidRPr="006D19CE">
        <w:rPr>
          <w:rFonts w:ascii="Book Antiqua" w:hAnsi="Book Antiqua" w:cs="Times-Roman"/>
          <w:sz w:val="24"/>
          <w:szCs w:val="24"/>
        </w:rPr>
        <w:t xml:space="preserve"> Perché</w:t>
      </w:r>
      <w:r w:rsidR="00E748C4" w:rsidRPr="006D19CE">
        <w:rPr>
          <w:rFonts w:ascii="Book Antiqua" w:hAnsi="Book Antiqua" w:cs="Times-Roman"/>
          <w:sz w:val="24"/>
          <w:szCs w:val="24"/>
        </w:rPr>
        <w:t>,</w:t>
      </w:r>
      <w:r w:rsidR="00C53CD2" w:rsidRPr="006D19CE">
        <w:rPr>
          <w:rFonts w:ascii="Book Antiqua" w:hAnsi="Book Antiqua" w:cs="Times-Roman"/>
          <w:sz w:val="24"/>
          <w:szCs w:val="24"/>
        </w:rPr>
        <w:t xml:space="preserve"> </w:t>
      </w:r>
      <w:r w:rsidR="002B7726" w:rsidRPr="006D19CE">
        <w:rPr>
          <w:rFonts w:ascii="Book Antiqua" w:hAnsi="Book Antiqua" w:cs="Times-Roman"/>
          <w:sz w:val="24"/>
          <w:szCs w:val="24"/>
        </w:rPr>
        <w:t xml:space="preserve">ai fini del nostro assunto, </w:t>
      </w:r>
      <w:r w:rsidR="00E748C4" w:rsidRPr="006D19CE">
        <w:rPr>
          <w:rFonts w:ascii="Book Antiqua" w:hAnsi="Book Antiqua" w:cs="Times-Roman"/>
          <w:sz w:val="24"/>
          <w:szCs w:val="24"/>
        </w:rPr>
        <w:t xml:space="preserve">non si può non rammentare </w:t>
      </w:r>
      <w:r w:rsidR="00C53CD2" w:rsidRPr="006D19CE">
        <w:rPr>
          <w:rFonts w:ascii="Book Antiqua" w:hAnsi="Book Antiqua" w:cs="Times-Roman"/>
          <w:sz w:val="24"/>
          <w:szCs w:val="24"/>
        </w:rPr>
        <w:t>l’evidente relazione fra</w:t>
      </w:r>
      <w:r w:rsidR="00AB68E3" w:rsidRPr="006D19CE">
        <w:rPr>
          <w:rFonts w:ascii="Book Antiqua" w:hAnsi="Book Antiqua" w:cs="Times-Roman"/>
          <w:sz w:val="24"/>
          <w:szCs w:val="24"/>
        </w:rPr>
        <w:t xml:space="preserve"> la</w:t>
      </w:r>
      <w:r w:rsidR="00A81867" w:rsidRPr="006D19CE">
        <w:rPr>
          <w:rFonts w:ascii="Book Antiqua" w:hAnsi="Book Antiqua" w:cs="Times-Roman"/>
          <w:sz w:val="24"/>
          <w:szCs w:val="24"/>
        </w:rPr>
        <w:t xml:space="preserve"> crescita esponenziale </w:t>
      </w:r>
      <w:r w:rsidR="00AB68E3" w:rsidRPr="006D19CE">
        <w:rPr>
          <w:rFonts w:ascii="Book Antiqua" w:hAnsi="Book Antiqua" w:cs="Times-Roman"/>
          <w:sz w:val="24"/>
          <w:szCs w:val="24"/>
        </w:rPr>
        <w:t xml:space="preserve">delle mostre </w:t>
      </w:r>
      <w:r w:rsidR="00A81867" w:rsidRPr="006D19CE">
        <w:rPr>
          <w:rFonts w:ascii="Book Antiqua" w:hAnsi="Book Antiqua" w:cs="Times-Roman"/>
          <w:sz w:val="24"/>
          <w:szCs w:val="24"/>
        </w:rPr>
        <w:t xml:space="preserve">e la nuova </w:t>
      </w:r>
      <w:r w:rsidR="00C46DCD" w:rsidRPr="006D19CE">
        <w:rPr>
          <w:rFonts w:ascii="Book Antiqua" w:hAnsi="Book Antiqua" w:cs="Times-Roman"/>
          <w:sz w:val="24"/>
          <w:szCs w:val="24"/>
        </w:rPr>
        <w:t>accessibilità</w:t>
      </w:r>
      <w:r w:rsidR="00A81867" w:rsidRPr="006D19CE">
        <w:rPr>
          <w:rFonts w:ascii="Book Antiqua" w:hAnsi="Book Antiqua" w:cs="Times-Roman"/>
          <w:sz w:val="24"/>
          <w:szCs w:val="24"/>
        </w:rPr>
        <w:t xml:space="preserve"> dei musei italiani</w:t>
      </w:r>
      <w:r w:rsidR="00287EEB" w:rsidRPr="006D19CE">
        <w:rPr>
          <w:rFonts w:ascii="Book Antiqua" w:hAnsi="Book Antiqua" w:cs="Times-Roman"/>
          <w:sz w:val="24"/>
          <w:szCs w:val="24"/>
        </w:rPr>
        <w:t xml:space="preserve">, </w:t>
      </w:r>
      <w:r w:rsidR="000538C1" w:rsidRPr="002A4200">
        <w:rPr>
          <w:rFonts w:ascii="Book Antiqua" w:hAnsi="Book Antiqua" w:cs="Times-Roman"/>
          <w:sz w:val="24"/>
          <w:szCs w:val="24"/>
        </w:rPr>
        <w:t xml:space="preserve">come </w:t>
      </w:r>
      <w:r w:rsidR="00AB68E3" w:rsidRPr="002A4200">
        <w:rPr>
          <w:rFonts w:ascii="Book Antiqua" w:hAnsi="Book Antiqua" w:cs="Times-Roman"/>
          <w:sz w:val="24"/>
          <w:szCs w:val="24"/>
        </w:rPr>
        <w:t xml:space="preserve">nei decenni precedenti </w:t>
      </w:r>
      <w:r w:rsidR="00287EEB" w:rsidRPr="002A4200">
        <w:rPr>
          <w:rFonts w:ascii="Book Antiqua" w:hAnsi="Book Antiqua" w:cs="Times-Roman"/>
          <w:sz w:val="24"/>
          <w:szCs w:val="24"/>
        </w:rPr>
        <w:t xml:space="preserve">i luoghi </w:t>
      </w:r>
      <w:r w:rsidR="00AB68E3" w:rsidRPr="002A4200">
        <w:rPr>
          <w:rFonts w:ascii="Book Antiqua" w:hAnsi="Book Antiqua" w:cs="Times-Roman"/>
          <w:sz w:val="24"/>
          <w:szCs w:val="24"/>
        </w:rPr>
        <w:t xml:space="preserve">deputati </w:t>
      </w:r>
      <w:r w:rsidR="00287EEB" w:rsidRPr="002A4200">
        <w:rPr>
          <w:rFonts w:ascii="Book Antiqua" w:hAnsi="Book Antiqua" w:cs="Times-Roman"/>
          <w:sz w:val="24"/>
          <w:szCs w:val="24"/>
        </w:rPr>
        <w:t xml:space="preserve">ad ospitare </w:t>
      </w:r>
      <w:r w:rsidR="00AB68E3" w:rsidRPr="002A4200">
        <w:rPr>
          <w:rFonts w:ascii="Book Antiqua" w:hAnsi="Book Antiqua" w:cs="Times-Roman"/>
          <w:sz w:val="24"/>
          <w:szCs w:val="24"/>
        </w:rPr>
        <w:t xml:space="preserve">gli </w:t>
      </w:r>
      <w:r w:rsidR="00287EEB" w:rsidRPr="002A4200">
        <w:rPr>
          <w:rFonts w:ascii="Book Antiqua" w:hAnsi="Book Antiqua" w:cs="Times-Roman"/>
          <w:sz w:val="24"/>
          <w:szCs w:val="24"/>
        </w:rPr>
        <w:t>event</w:t>
      </w:r>
      <w:r w:rsidR="00AB68E3" w:rsidRPr="002A4200">
        <w:rPr>
          <w:rFonts w:ascii="Book Antiqua" w:hAnsi="Book Antiqua" w:cs="Times-Roman"/>
          <w:sz w:val="24"/>
          <w:szCs w:val="24"/>
        </w:rPr>
        <w:t>i</w:t>
      </w:r>
      <w:r w:rsidR="00287EEB" w:rsidRPr="002A4200">
        <w:rPr>
          <w:rFonts w:ascii="Book Antiqua" w:hAnsi="Book Antiqua" w:cs="Times-Roman"/>
          <w:sz w:val="24"/>
          <w:szCs w:val="24"/>
        </w:rPr>
        <w:t xml:space="preserve"> </w:t>
      </w:r>
      <w:r w:rsidR="00F8054A" w:rsidRPr="002A4200">
        <w:rPr>
          <w:rFonts w:ascii="Book Antiqua" w:hAnsi="Book Antiqua" w:cs="Times-Roman"/>
          <w:sz w:val="24"/>
          <w:szCs w:val="24"/>
        </w:rPr>
        <w:t xml:space="preserve">d’arte </w:t>
      </w:r>
      <w:r w:rsidR="00287EEB" w:rsidRPr="002A4200">
        <w:rPr>
          <w:rFonts w:ascii="Book Antiqua" w:hAnsi="Book Antiqua" w:cs="Times-Roman"/>
          <w:sz w:val="24"/>
          <w:szCs w:val="24"/>
        </w:rPr>
        <w:t>di natura temporanea</w:t>
      </w:r>
      <w:r w:rsidR="00F07B2E" w:rsidRPr="002A4200">
        <w:rPr>
          <w:rFonts w:ascii="Book Antiqua" w:hAnsi="Book Antiqua" w:cs="Times-Roman"/>
          <w:sz w:val="24"/>
          <w:szCs w:val="24"/>
        </w:rPr>
        <w:t xml:space="preserve">, da questo momento </w:t>
      </w:r>
      <w:r w:rsidR="00933817" w:rsidRPr="002A4200">
        <w:rPr>
          <w:rFonts w:ascii="Book Antiqua" w:hAnsi="Book Antiqua" w:cs="Times-Roman"/>
          <w:sz w:val="24"/>
          <w:szCs w:val="24"/>
        </w:rPr>
        <w:t xml:space="preserve">indirizzati </w:t>
      </w:r>
      <w:r w:rsidR="00AB68E3" w:rsidRPr="002A4200">
        <w:rPr>
          <w:rFonts w:ascii="Book Antiqua" w:hAnsi="Book Antiqua" w:cs="Times-Roman"/>
          <w:sz w:val="24"/>
          <w:szCs w:val="24"/>
        </w:rPr>
        <w:t xml:space="preserve">verso </w:t>
      </w:r>
      <w:r w:rsidR="000538C1" w:rsidRPr="002A4200">
        <w:rPr>
          <w:rFonts w:ascii="Book Antiqua" w:hAnsi="Book Antiqua" w:cs="Times-Roman"/>
          <w:sz w:val="24"/>
          <w:szCs w:val="24"/>
        </w:rPr>
        <w:t xml:space="preserve">orientamenti teorici e pratici che dovevano necessariamente tenere conto dell’evoluzione del rapporto </w:t>
      </w:r>
      <w:r w:rsidR="00AB68E3" w:rsidRPr="002A4200">
        <w:rPr>
          <w:rFonts w:ascii="Book Antiqua" w:hAnsi="Book Antiqua" w:cs="Times-Roman"/>
          <w:sz w:val="24"/>
          <w:szCs w:val="24"/>
        </w:rPr>
        <w:t xml:space="preserve">col </w:t>
      </w:r>
      <w:r w:rsidR="000538C1" w:rsidRPr="002A4200">
        <w:rPr>
          <w:rFonts w:ascii="Book Antiqua" w:hAnsi="Book Antiqua" w:cs="Times-Roman"/>
          <w:sz w:val="24"/>
          <w:szCs w:val="24"/>
        </w:rPr>
        <w:t xml:space="preserve">pubblico, </w:t>
      </w:r>
      <w:r w:rsidR="00AB68E3" w:rsidRPr="002A4200">
        <w:rPr>
          <w:rFonts w:ascii="Book Antiqua" w:hAnsi="Book Antiqua" w:cs="Times-Roman"/>
          <w:sz w:val="24"/>
          <w:szCs w:val="24"/>
        </w:rPr>
        <w:t>d</w:t>
      </w:r>
      <w:r w:rsidR="003149C6" w:rsidRPr="002A4200">
        <w:rPr>
          <w:rFonts w:ascii="Book Antiqua" w:hAnsi="Book Antiqua" w:cs="Times-Roman"/>
          <w:sz w:val="24"/>
          <w:szCs w:val="24"/>
        </w:rPr>
        <w:t>el fatto che le esposizioni d’arte stavano divenendo sempre più un fenomeno sociale</w:t>
      </w:r>
      <w:r w:rsidR="003E0325" w:rsidRPr="006D19CE">
        <w:rPr>
          <w:rFonts w:ascii="Book Antiqua" w:hAnsi="Book Antiqua" w:cs="Times-Roman"/>
          <w:sz w:val="24"/>
          <w:szCs w:val="24"/>
        </w:rPr>
        <w:t xml:space="preserve"> in grado di </w:t>
      </w:r>
      <w:r w:rsidR="003E0325" w:rsidRPr="006D19CE">
        <w:rPr>
          <w:rFonts w:ascii="Cambria Math" w:eastAsia="Sabon-Roman" w:hAnsi="Cambria Math" w:cs="Cambria Math"/>
          <w:sz w:val="24"/>
          <w:szCs w:val="24"/>
        </w:rPr>
        <w:t>≪</w:t>
      </w:r>
      <w:r w:rsidR="003E0325" w:rsidRPr="006D19CE">
        <w:rPr>
          <w:rFonts w:ascii="Book Antiqua" w:hAnsi="Book Antiqua" w:cs="Times-Roman"/>
          <w:sz w:val="24"/>
          <w:szCs w:val="24"/>
        </w:rPr>
        <w:t xml:space="preserve">trascendere </w:t>
      </w:r>
      <w:r w:rsidR="003E0325" w:rsidRPr="006D19CE">
        <w:rPr>
          <w:rFonts w:ascii="Book Antiqua" w:hAnsi="Book Antiqua" w:cs="BBodoni-Light"/>
          <w:sz w:val="24"/>
          <w:szCs w:val="24"/>
        </w:rPr>
        <w:t>l’eccezionalità dell’occasione e contribuire a ricostruire un’identità nazionale pesantemente ferita dalla guerra</w:t>
      </w:r>
      <w:r w:rsidR="003E0325" w:rsidRPr="006D19CE">
        <w:rPr>
          <w:rFonts w:ascii="Cambria Math" w:eastAsia="Sabon-Roman" w:hAnsi="Cambria Math" w:cs="Cambria Math"/>
          <w:sz w:val="24"/>
          <w:szCs w:val="24"/>
        </w:rPr>
        <w:t>≫</w:t>
      </w:r>
      <w:r w:rsidR="003E0325" w:rsidRPr="006D19CE">
        <w:rPr>
          <w:rStyle w:val="Rimandonotaapidipagina"/>
          <w:rFonts w:ascii="Book Antiqua" w:eastAsia="Sabon-Roman" w:hAnsi="Book Antiqua" w:cs="Cambria Math"/>
          <w:sz w:val="24"/>
          <w:szCs w:val="24"/>
        </w:rPr>
        <w:footnoteReference w:id="5"/>
      </w:r>
      <w:r w:rsidR="003149C6" w:rsidRPr="006D19CE">
        <w:rPr>
          <w:rFonts w:ascii="Book Antiqua" w:hAnsi="Book Antiqua" w:cs="Times-Roman"/>
          <w:sz w:val="24"/>
          <w:szCs w:val="24"/>
        </w:rPr>
        <w:t xml:space="preserve">. </w:t>
      </w:r>
    </w:p>
    <w:p w14:paraId="28E1DCC7" w14:textId="140B68FC" w:rsidR="007275F6" w:rsidRPr="006D19CE" w:rsidRDefault="00A5725E" w:rsidP="004D70BC">
      <w:pPr>
        <w:pStyle w:val="xmsonormal"/>
        <w:shd w:val="clear" w:color="auto" w:fill="FFFFFF"/>
        <w:spacing w:before="0" w:beforeAutospacing="0" w:after="0" w:afterAutospacing="0" w:line="235" w:lineRule="atLeast"/>
        <w:jc w:val="both"/>
        <w:rPr>
          <w:rFonts w:ascii="Book Antiqua" w:hAnsi="Book Antiqua" w:cs="Times-Roman"/>
        </w:rPr>
      </w:pPr>
      <w:r w:rsidRPr="006D19CE">
        <w:rPr>
          <w:rFonts w:ascii="Book Antiqua" w:hAnsi="Book Antiqua" w:cs="Times-Roman"/>
        </w:rPr>
        <w:t xml:space="preserve">Ecco perché </w:t>
      </w:r>
      <w:r w:rsidR="00964ED7" w:rsidRPr="006D19CE">
        <w:rPr>
          <w:rFonts w:ascii="Book Antiqua" w:hAnsi="Book Antiqua" w:cs="Times-Roman"/>
        </w:rPr>
        <w:t xml:space="preserve">ai consueti modelli espositivi </w:t>
      </w:r>
      <w:r w:rsidR="00D71876" w:rsidRPr="006D19CE">
        <w:rPr>
          <w:rFonts w:ascii="Book Antiqua" w:hAnsi="Book Antiqua" w:cs="Times-Roman"/>
        </w:rPr>
        <w:t xml:space="preserve">che nei decenni precedenti avevano </w:t>
      </w:r>
      <w:r w:rsidR="00964ED7" w:rsidRPr="006D19CE">
        <w:rPr>
          <w:rFonts w:ascii="Book Antiqua" w:hAnsi="Book Antiqua" w:cs="Times-Roman"/>
        </w:rPr>
        <w:t>consacrat</w:t>
      </w:r>
      <w:r w:rsidR="00D71876" w:rsidRPr="006D19CE">
        <w:rPr>
          <w:rFonts w:ascii="Book Antiqua" w:hAnsi="Book Antiqua" w:cs="Times-Roman"/>
        </w:rPr>
        <w:t>o numerose mostre</w:t>
      </w:r>
      <w:r w:rsidR="00964ED7" w:rsidRPr="006D19CE">
        <w:rPr>
          <w:rFonts w:ascii="Book Antiqua" w:hAnsi="Book Antiqua" w:cs="Times-Roman"/>
        </w:rPr>
        <w:t xml:space="preserve"> </w:t>
      </w:r>
      <w:r w:rsidR="003E650C" w:rsidRPr="006D19CE">
        <w:rPr>
          <w:rFonts w:ascii="Book Antiqua" w:hAnsi="Book Antiqua" w:cs="Times-Roman"/>
        </w:rPr>
        <w:t>a</w:t>
      </w:r>
      <w:r w:rsidR="003165EF" w:rsidRPr="006D19CE">
        <w:rPr>
          <w:rFonts w:ascii="Book Antiqua" w:hAnsi="Book Antiqua" w:cs="Times-Roman"/>
        </w:rPr>
        <w:t>ll</w:t>
      </w:r>
      <w:r w:rsidR="00933817" w:rsidRPr="006D19CE">
        <w:rPr>
          <w:rFonts w:ascii="Book Antiqua" w:hAnsi="Book Antiqua" w:cs="Times-Roman"/>
        </w:rPr>
        <w:t>’indagine de</w:t>
      </w:r>
      <w:r w:rsidR="00651C2F" w:rsidRPr="006D19CE">
        <w:rPr>
          <w:rFonts w:ascii="Book Antiqua" w:hAnsi="Book Antiqua" w:cs="Times-Roman"/>
        </w:rPr>
        <w:t xml:space="preserve">lla </w:t>
      </w:r>
      <w:r w:rsidR="003165EF" w:rsidRPr="006D19CE">
        <w:rPr>
          <w:rFonts w:ascii="Book Antiqua" w:hAnsi="Book Antiqua" w:cs="Times-Roman"/>
        </w:rPr>
        <w:t xml:space="preserve">vita </w:t>
      </w:r>
      <w:r w:rsidR="00CE3314" w:rsidRPr="006D19CE">
        <w:rPr>
          <w:rFonts w:ascii="Book Antiqua" w:hAnsi="Book Antiqua" w:cs="Times-Roman"/>
        </w:rPr>
        <w:t xml:space="preserve">e </w:t>
      </w:r>
      <w:r w:rsidR="00651C2F" w:rsidRPr="006D19CE">
        <w:rPr>
          <w:rFonts w:ascii="Book Antiqua" w:hAnsi="Book Antiqua" w:cs="Times-Roman"/>
        </w:rPr>
        <w:t>de</w:t>
      </w:r>
      <w:r w:rsidR="00CE3314" w:rsidRPr="006D19CE">
        <w:rPr>
          <w:rFonts w:ascii="Book Antiqua" w:hAnsi="Book Antiqua" w:cs="Times-Roman"/>
        </w:rPr>
        <w:t>lle opere</w:t>
      </w:r>
      <w:r w:rsidR="003165EF" w:rsidRPr="006D19CE">
        <w:rPr>
          <w:rFonts w:ascii="Book Antiqua" w:hAnsi="Book Antiqua" w:cs="Times-Roman"/>
        </w:rPr>
        <w:t xml:space="preserve"> </w:t>
      </w:r>
      <w:r w:rsidR="002E5657" w:rsidRPr="006D19CE">
        <w:rPr>
          <w:rFonts w:ascii="Book Antiqua" w:hAnsi="Book Antiqua" w:cs="Times-Roman"/>
        </w:rPr>
        <w:t>d</w:t>
      </w:r>
      <w:r w:rsidR="003165EF" w:rsidRPr="006D19CE">
        <w:rPr>
          <w:rFonts w:ascii="Book Antiqua" w:hAnsi="Book Antiqua" w:cs="Times-Roman"/>
        </w:rPr>
        <w:t>i</w:t>
      </w:r>
      <w:r w:rsidR="003E650C" w:rsidRPr="006D19CE">
        <w:rPr>
          <w:rFonts w:ascii="Book Antiqua" w:hAnsi="Book Antiqua" w:cs="Times-Roman"/>
        </w:rPr>
        <w:t xml:space="preserve"> un </w:t>
      </w:r>
      <w:r w:rsidR="003165EF" w:rsidRPr="006D19CE">
        <w:rPr>
          <w:rFonts w:ascii="Book Antiqua" w:hAnsi="Book Antiqua" w:cs="Times-Roman"/>
        </w:rPr>
        <w:t xml:space="preserve">determinato </w:t>
      </w:r>
      <w:r w:rsidR="003E650C" w:rsidRPr="006D19CE">
        <w:rPr>
          <w:rFonts w:ascii="Book Antiqua" w:hAnsi="Book Antiqua" w:cs="Times-Roman"/>
        </w:rPr>
        <w:t xml:space="preserve">maestro </w:t>
      </w:r>
      <w:r w:rsidR="002E5657" w:rsidRPr="006D19CE">
        <w:rPr>
          <w:rFonts w:ascii="Book Antiqua" w:hAnsi="Book Antiqua" w:cs="Times-Roman"/>
        </w:rPr>
        <w:t xml:space="preserve">della pittura </w:t>
      </w:r>
      <w:r w:rsidR="00B759C5" w:rsidRPr="006D19CE">
        <w:rPr>
          <w:rFonts w:ascii="Book Antiqua" w:hAnsi="Book Antiqua" w:cs="Times-Roman"/>
        </w:rPr>
        <w:t>antica</w:t>
      </w:r>
      <w:r w:rsidR="00F677FC" w:rsidRPr="006D19CE">
        <w:rPr>
          <w:rFonts w:ascii="Book Antiqua" w:hAnsi="Book Antiqua" w:cs="Times-Roman"/>
        </w:rPr>
        <w:t xml:space="preserve"> o moderna</w:t>
      </w:r>
      <w:r w:rsidR="003E650C" w:rsidRPr="006D19CE">
        <w:rPr>
          <w:rFonts w:ascii="Book Antiqua" w:hAnsi="Book Antiqua" w:cs="Times-Roman"/>
        </w:rPr>
        <w:t>,</w:t>
      </w:r>
      <w:r w:rsidR="00154C09" w:rsidRPr="006D19CE">
        <w:rPr>
          <w:rFonts w:ascii="Book Antiqua" w:hAnsi="Book Antiqua" w:cs="Times-Roman"/>
        </w:rPr>
        <w:t xml:space="preserve"> </w:t>
      </w:r>
      <w:r w:rsidR="003E650C" w:rsidRPr="006D19CE">
        <w:rPr>
          <w:rFonts w:ascii="Book Antiqua" w:hAnsi="Book Antiqua" w:cs="Times-Roman"/>
        </w:rPr>
        <w:t>a</w:t>
      </w:r>
      <w:r w:rsidR="009E2449" w:rsidRPr="006D19CE">
        <w:rPr>
          <w:rFonts w:ascii="Book Antiqua" w:hAnsi="Book Antiqua" w:cs="Times-Roman"/>
        </w:rPr>
        <w:t xml:space="preserve">lla definizione </w:t>
      </w:r>
      <w:r w:rsidR="00B759C5" w:rsidRPr="006D19CE">
        <w:rPr>
          <w:rFonts w:ascii="Book Antiqua" w:hAnsi="Book Antiqua" w:cs="Times-Roman"/>
        </w:rPr>
        <w:t>storico-</w:t>
      </w:r>
      <w:r w:rsidR="009E2449" w:rsidRPr="006D19CE">
        <w:rPr>
          <w:rFonts w:ascii="Book Antiqua" w:hAnsi="Book Antiqua" w:cs="Times-Roman"/>
        </w:rPr>
        <w:t xml:space="preserve">critica </w:t>
      </w:r>
      <w:r w:rsidR="00112279" w:rsidRPr="006D19CE">
        <w:rPr>
          <w:rFonts w:ascii="Book Antiqua" w:hAnsi="Book Antiqua" w:cs="Times-Roman"/>
        </w:rPr>
        <w:t xml:space="preserve">e cronologica </w:t>
      </w:r>
      <w:r w:rsidR="009E2449" w:rsidRPr="006D19CE">
        <w:rPr>
          <w:rFonts w:ascii="Book Antiqua" w:hAnsi="Book Antiqua" w:cs="Times-Roman"/>
        </w:rPr>
        <w:t>di</w:t>
      </w:r>
      <w:r w:rsidR="003E650C" w:rsidRPr="006D19CE">
        <w:rPr>
          <w:rFonts w:ascii="Book Antiqua" w:hAnsi="Book Antiqua" w:cs="Times-Roman"/>
        </w:rPr>
        <w:t xml:space="preserve"> una </w:t>
      </w:r>
      <w:r w:rsidR="003165EF" w:rsidRPr="006D19CE">
        <w:rPr>
          <w:rFonts w:ascii="Book Antiqua" w:hAnsi="Book Antiqua" w:cs="Times-Roman"/>
        </w:rPr>
        <w:t>particolare</w:t>
      </w:r>
      <w:r w:rsidR="009E2449" w:rsidRPr="006D19CE">
        <w:rPr>
          <w:rFonts w:ascii="Book Antiqua" w:hAnsi="Book Antiqua" w:cs="Times-Roman"/>
        </w:rPr>
        <w:t xml:space="preserve"> </w:t>
      </w:r>
      <w:r w:rsidR="003E650C" w:rsidRPr="006D19CE">
        <w:rPr>
          <w:rFonts w:ascii="Book Antiqua" w:hAnsi="Book Antiqua" w:cs="Times-Roman"/>
        </w:rPr>
        <w:t>corrente artistica</w:t>
      </w:r>
      <w:r w:rsidR="006D21CB" w:rsidRPr="006D19CE">
        <w:rPr>
          <w:rFonts w:ascii="Book Antiqua" w:hAnsi="Book Antiqua" w:cs="Times-Roman"/>
        </w:rPr>
        <w:t>,</w:t>
      </w:r>
      <w:r w:rsidR="003364ED" w:rsidRPr="006D19CE">
        <w:rPr>
          <w:rFonts w:ascii="Book Antiqua" w:hAnsi="Book Antiqua" w:cs="Times-Roman"/>
        </w:rPr>
        <w:t xml:space="preserve"> </w:t>
      </w:r>
      <w:r w:rsidR="003E650C" w:rsidRPr="006D19CE">
        <w:rPr>
          <w:rFonts w:ascii="Book Antiqua" w:hAnsi="Book Antiqua" w:cs="Times-Roman"/>
        </w:rPr>
        <w:t>a</w:t>
      </w:r>
      <w:r w:rsidR="000919EC" w:rsidRPr="006D19CE">
        <w:rPr>
          <w:rFonts w:ascii="Book Antiqua" w:hAnsi="Book Antiqua" w:cs="Times-Roman"/>
        </w:rPr>
        <w:t>lla disamina</w:t>
      </w:r>
      <w:r w:rsidR="00112279" w:rsidRPr="006D19CE">
        <w:rPr>
          <w:rFonts w:ascii="Book Antiqua" w:hAnsi="Book Antiqua" w:cs="Times-Roman"/>
        </w:rPr>
        <w:t xml:space="preserve"> </w:t>
      </w:r>
      <w:r w:rsidR="000919EC" w:rsidRPr="006D19CE">
        <w:rPr>
          <w:rFonts w:ascii="Book Antiqua" w:hAnsi="Book Antiqua" w:cs="Times-Roman"/>
        </w:rPr>
        <w:t>di</w:t>
      </w:r>
      <w:r w:rsidR="003E650C" w:rsidRPr="006D19CE">
        <w:rPr>
          <w:rFonts w:ascii="Book Antiqua" w:hAnsi="Book Antiqua" w:cs="Times-Roman"/>
        </w:rPr>
        <w:t xml:space="preserve"> un genere dell’arte </w:t>
      </w:r>
      <w:r w:rsidR="000919EC" w:rsidRPr="006D19CE">
        <w:rPr>
          <w:rFonts w:ascii="Book Antiqua" w:hAnsi="Book Antiqua" w:cs="Times-Roman"/>
        </w:rPr>
        <w:t>scultorea o pittorica</w:t>
      </w:r>
      <w:r w:rsidR="00B759C5" w:rsidRPr="006D19CE">
        <w:rPr>
          <w:rFonts w:ascii="Book Antiqua" w:hAnsi="Book Antiqua" w:cs="Times-Roman"/>
        </w:rPr>
        <w:t xml:space="preserve"> che aveva segnato </w:t>
      </w:r>
      <w:r w:rsidR="006D21CB" w:rsidRPr="006D19CE">
        <w:rPr>
          <w:rFonts w:ascii="Book Antiqua" w:hAnsi="Book Antiqua" w:cs="Times-Roman"/>
        </w:rPr>
        <w:t>l</w:t>
      </w:r>
      <w:r w:rsidR="00B759C5" w:rsidRPr="006D19CE">
        <w:rPr>
          <w:rFonts w:ascii="Book Antiqua" w:hAnsi="Book Antiqua" w:cs="Times-Roman"/>
        </w:rPr>
        <w:t>a storia</w:t>
      </w:r>
      <w:r w:rsidR="006D21CB" w:rsidRPr="006D19CE">
        <w:rPr>
          <w:rFonts w:ascii="Book Antiqua" w:hAnsi="Book Antiqua" w:cs="Times-Roman"/>
        </w:rPr>
        <w:t xml:space="preserve"> italiana </w:t>
      </w:r>
      <w:r w:rsidR="00F07B2E" w:rsidRPr="006D19CE">
        <w:rPr>
          <w:rFonts w:ascii="Book Antiqua" w:hAnsi="Book Antiqua" w:cs="Times-Roman"/>
        </w:rPr>
        <w:t>ed</w:t>
      </w:r>
      <w:r w:rsidR="006D21CB" w:rsidRPr="006D19CE">
        <w:rPr>
          <w:rFonts w:ascii="Book Antiqua" w:hAnsi="Book Antiqua" w:cs="Times-Roman"/>
        </w:rPr>
        <w:t xml:space="preserve"> europea</w:t>
      </w:r>
      <w:r w:rsidR="003E650C" w:rsidRPr="006D19CE">
        <w:rPr>
          <w:rFonts w:ascii="Book Antiqua" w:hAnsi="Book Antiqua" w:cs="Times-Roman"/>
        </w:rPr>
        <w:t xml:space="preserve">, </w:t>
      </w:r>
      <w:r w:rsidR="008957F3" w:rsidRPr="006D19CE">
        <w:rPr>
          <w:rFonts w:ascii="Book Antiqua" w:hAnsi="Book Antiqua" w:cs="Times-Roman"/>
        </w:rPr>
        <w:t xml:space="preserve">cominceranno </w:t>
      </w:r>
      <w:r w:rsidR="00651C2F" w:rsidRPr="006D19CE">
        <w:rPr>
          <w:rFonts w:ascii="Book Antiqua" w:hAnsi="Book Antiqua" w:cs="Times-Roman"/>
        </w:rPr>
        <w:t>ad alternars</w:t>
      </w:r>
      <w:r w:rsidR="00964ED7" w:rsidRPr="006D19CE">
        <w:rPr>
          <w:rFonts w:ascii="Book Antiqua" w:hAnsi="Book Antiqua" w:cs="Times-Roman"/>
        </w:rPr>
        <w:t xml:space="preserve">ene altri, </w:t>
      </w:r>
      <w:r w:rsidR="00462BA9" w:rsidRPr="006D19CE">
        <w:rPr>
          <w:rFonts w:ascii="Book Antiqua" w:hAnsi="Book Antiqua" w:cs="Times-Roman"/>
        </w:rPr>
        <w:t xml:space="preserve">magari </w:t>
      </w:r>
      <w:r w:rsidR="007275F6" w:rsidRPr="006D19CE">
        <w:rPr>
          <w:rFonts w:ascii="Book Antiqua" w:hAnsi="Book Antiqua" w:cs="Times-Roman"/>
        </w:rPr>
        <w:t>legati a suggestioni scaturite a seguito delle co</w:t>
      </w:r>
      <w:r w:rsidR="00F8054A" w:rsidRPr="006D19CE">
        <w:rPr>
          <w:rFonts w:ascii="Book Antiqua" w:hAnsi="Book Antiqua" w:cs="Times-Roman"/>
        </w:rPr>
        <w:t>eve</w:t>
      </w:r>
      <w:r w:rsidR="00ED5282">
        <w:rPr>
          <w:rFonts w:ascii="Book Antiqua" w:hAnsi="Book Antiqua" w:cs="Times-Roman"/>
        </w:rPr>
        <w:t xml:space="preserve"> e virtuose</w:t>
      </w:r>
      <w:r w:rsidR="00933817" w:rsidRPr="006D19CE">
        <w:rPr>
          <w:rFonts w:ascii="Book Antiqua" w:hAnsi="Book Antiqua" w:cs="Times-Roman"/>
        </w:rPr>
        <w:t xml:space="preserve"> </w:t>
      </w:r>
      <w:r w:rsidR="007275F6" w:rsidRPr="006D19CE">
        <w:rPr>
          <w:rFonts w:ascii="Book Antiqua" w:hAnsi="Book Antiqua" w:cs="Times-Roman"/>
        </w:rPr>
        <w:t xml:space="preserve">operazioni di ricognizione </w:t>
      </w:r>
      <w:r w:rsidR="00755E7C" w:rsidRPr="006D19CE">
        <w:rPr>
          <w:rFonts w:ascii="Book Antiqua" w:hAnsi="Book Antiqua" w:cs="Times-Roman"/>
        </w:rPr>
        <w:t>provinciale e regionale.</w:t>
      </w:r>
      <w:r w:rsidR="007275F6" w:rsidRPr="006D19CE">
        <w:rPr>
          <w:rFonts w:ascii="Book Antiqua" w:hAnsi="Book Antiqua" w:cs="Times-Roman"/>
        </w:rPr>
        <w:t xml:space="preserve"> </w:t>
      </w:r>
    </w:p>
    <w:p w14:paraId="71122EF0" w14:textId="48409E01" w:rsidR="001F7BC2" w:rsidRPr="006D19CE" w:rsidRDefault="00044AC2" w:rsidP="004D70BC">
      <w:pPr>
        <w:autoSpaceDE w:val="0"/>
        <w:autoSpaceDN w:val="0"/>
        <w:adjustRightInd w:val="0"/>
        <w:spacing w:after="0" w:line="240" w:lineRule="auto"/>
        <w:jc w:val="both"/>
        <w:rPr>
          <w:rFonts w:ascii="Book Antiqua" w:hAnsi="Book Antiqua" w:cs="Times-Roman"/>
          <w:sz w:val="24"/>
          <w:szCs w:val="24"/>
        </w:rPr>
      </w:pPr>
      <w:r w:rsidRPr="006D19CE">
        <w:rPr>
          <w:rFonts w:ascii="Book Antiqua" w:hAnsi="Book Antiqua" w:cs="Times-Roman"/>
          <w:sz w:val="24"/>
          <w:szCs w:val="24"/>
        </w:rPr>
        <w:t>L</w:t>
      </w:r>
      <w:r w:rsidR="00964ED7" w:rsidRPr="006D19CE">
        <w:rPr>
          <w:rFonts w:ascii="Book Antiqua" w:hAnsi="Book Antiqua" w:cs="Times-Roman"/>
          <w:sz w:val="24"/>
          <w:szCs w:val="24"/>
        </w:rPr>
        <w:t xml:space="preserve">a consapevolezza che </w:t>
      </w:r>
      <w:r w:rsidR="006F020E" w:rsidRPr="006D19CE">
        <w:rPr>
          <w:rFonts w:ascii="Book Antiqua" w:hAnsi="Book Antiqua" w:cs="Times-Roman"/>
          <w:sz w:val="24"/>
          <w:szCs w:val="24"/>
        </w:rPr>
        <w:t xml:space="preserve">quanto era sopravvissuto al conflitto </w:t>
      </w:r>
      <w:r w:rsidR="00C97A51" w:rsidRPr="006D19CE">
        <w:rPr>
          <w:rFonts w:ascii="Book Antiqua" w:hAnsi="Book Antiqua" w:cs="Times-Roman"/>
          <w:sz w:val="24"/>
          <w:szCs w:val="24"/>
        </w:rPr>
        <w:t xml:space="preserve">poteva essere oggetto di riflessioni </w:t>
      </w:r>
      <w:r w:rsidRPr="006D19CE">
        <w:rPr>
          <w:rFonts w:ascii="Book Antiqua" w:hAnsi="Book Antiqua" w:cs="Times-Roman"/>
          <w:sz w:val="24"/>
          <w:szCs w:val="24"/>
        </w:rPr>
        <w:t>e approfondimenti di notevole interesse</w:t>
      </w:r>
      <w:r w:rsidR="00E14CFF" w:rsidRPr="006D19CE">
        <w:rPr>
          <w:rFonts w:ascii="Book Antiqua" w:hAnsi="Book Antiqua" w:cs="Times-Roman"/>
          <w:sz w:val="24"/>
          <w:szCs w:val="24"/>
        </w:rPr>
        <w:t xml:space="preserve"> per il mondo delle mostre, </w:t>
      </w:r>
      <w:r w:rsidR="00C97A51" w:rsidRPr="006D19CE">
        <w:rPr>
          <w:rFonts w:ascii="Book Antiqua" w:hAnsi="Book Antiqua" w:cs="Times-Roman"/>
          <w:sz w:val="24"/>
          <w:szCs w:val="24"/>
        </w:rPr>
        <w:t>sia secondo le modalità e le tematiche tradizionali</w:t>
      </w:r>
      <w:r w:rsidR="004D70BC" w:rsidRPr="006D19CE">
        <w:rPr>
          <w:rFonts w:ascii="Book Antiqua" w:hAnsi="Book Antiqua" w:cs="Times-Roman"/>
          <w:sz w:val="24"/>
          <w:szCs w:val="24"/>
        </w:rPr>
        <w:t xml:space="preserve"> </w:t>
      </w:r>
      <w:r w:rsidR="003061E1" w:rsidRPr="006D19CE">
        <w:rPr>
          <w:rFonts w:ascii="Book Antiqua" w:hAnsi="Book Antiqua" w:cs="Times-Roman"/>
          <w:sz w:val="24"/>
          <w:szCs w:val="24"/>
        </w:rPr>
        <w:t>-</w:t>
      </w:r>
      <w:r w:rsidR="004D70BC" w:rsidRPr="006D19CE">
        <w:rPr>
          <w:rFonts w:ascii="Book Antiqua" w:hAnsi="Book Antiqua" w:cs="Times-Roman"/>
          <w:sz w:val="24"/>
          <w:szCs w:val="24"/>
        </w:rPr>
        <w:t xml:space="preserve"> si pensi </w:t>
      </w:r>
      <w:r w:rsidR="003061E1" w:rsidRPr="006D19CE">
        <w:rPr>
          <w:rFonts w:ascii="Book Antiqua" w:hAnsi="Book Antiqua" w:cs="Times-Roman"/>
          <w:sz w:val="24"/>
          <w:szCs w:val="24"/>
        </w:rPr>
        <w:t xml:space="preserve">ai </w:t>
      </w:r>
      <w:r w:rsidR="004D70BC" w:rsidRPr="006D19CE">
        <w:rPr>
          <w:rFonts w:ascii="Book Antiqua" w:hAnsi="Book Antiqua" w:cs="BBodoni-LightItalic"/>
          <w:i/>
          <w:iCs/>
          <w:sz w:val="24"/>
          <w:szCs w:val="24"/>
        </w:rPr>
        <w:t xml:space="preserve">Cinque secoli di pittura veneta, </w:t>
      </w:r>
      <w:r w:rsidR="004D70BC" w:rsidRPr="006D19CE">
        <w:rPr>
          <w:rFonts w:ascii="Book Antiqua" w:hAnsi="Book Antiqua" w:cs="BBodoni-Light"/>
          <w:sz w:val="24"/>
          <w:szCs w:val="24"/>
        </w:rPr>
        <w:t xml:space="preserve">allestita nel 1945 alle Procuratie Nuove di Venezia per volontà di Rodolfo </w:t>
      </w:r>
      <w:proofErr w:type="spellStart"/>
      <w:r w:rsidR="004D70BC" w:rsidRPr="006D19CE">
        <w:rPr>
          <w:rFonts w:ascii="Book Antiqua" w:hAnsi="Book Antiqua" w:cs="BBodoni-Light"/>
          <w:sz w:val="24"/>
          <w:szCs w:val="24"/>
        </w:rPr>
        <w:t>Pallucchini</w:t>
      </w:r>
      <w:proofErr w:type="spellEnd"/>
      <w:r w:rsidR="004D70BC" w:rsidRPr="006D19CE">
        <w:rPr>
          <w:rStyle w:val="Rimandonotaapidipagina"/>
          <w:rFonts w:ascii="Book Antiqua" w:hAnsi="Book Antiqua" w:cs="BBodoni-Light"/>
          <w:sz w:val="24"/>
          <w:szCs w:val="24"/>
        </w:rPr>
        <w:footnoteReference w:id="6"/>
      </w:r>
      <w:r w:rsidR="004D70BC" w:rsidRPr="006D19CE">
        <w:rPr>
          <w:rFonts w:ascii="Book Antiqua" w:hAnsi="Book Antiqua" w:cs="BBodoni-Light"/>
          <w:sz w:val="24"/>
          <w:szCs w:val="24"/>
        </w:rPr>
        <w:t xml:space="preserve"> -</w:t>
      </w:r>
      <w:r w:rsidR="00C97A51" w:rsidRPr="006D19CE">
        <w:rPr>
          <w:rFonts w:ascii="Book Antiqua" w:hAnsi="Book Antiqua" w:cs="Times-Roman"/>
          <w:sz w:val="24"/>
          <w:szCs w:val="24"/>
        </w:rPr>
        <w:t xml:space="preserve"> che mediante </w:t>
      </w:r>
      <w:r w:rsidRPr="006D19CE">
        <w:rPr>
          <w:rFonts w:ascii="Book Antiqua" w:hAnsi="Book Antiqua" w:cs="Times-Roman"/>
          <w:sz w:val="24"/>
          <w:szCs w:val="24"/>
        </w:rPr>
        <w:t xml:space="preserve">declinazioni meno ortodosse, </w:t>
      </w:r>
      <w:r w:rsidR="00036F3A" w:rsidRPr="006D19CE">
        <w:rPr>
          <w:rFonts w:ascii="Book Antiqua" w:hAnsi="Book Antiqua" w:cs="Times-Roman"/>
          <w:sz w:val="24"/>
          <w:szCs w:val="24"/>
        </w:rPr>
        <w:t xml:space="preserve">ma, </w:t>
      </w:r>
      <w:r w:rsidR="00E14CFF" w:rsidRPr="006D19CE">
        <w:rPr>
          <w:rFonts w:ascii="Book Antiqua" w:hAnsi="Book Antiqua" w:cs="Times-Roman"/>
          <w:sz w:val="24"/>
          <w:szCs w:val="24"/>
        </w:rPr>
        <w:t xml:space="preserve">strettamente connesse a quanto fatto in tema di salvataggio e </w:t>
      </w:r>
      <w:r w:rsidR="0035484C" w:rsidRPr="006D19CE">
        <w:rPr>
          <w:rFonts w:ascii="Book Antiqua" w:hAnsi="Book Antiqua" w:cs="Times-Roman"/>
          <w:sz w:val="24"/>
          <w:szCs w:val="24"/>
        </w:rPr>
        <w:t>conservazione, era infatti radicata nella</w:t>
      </w:r>
      <w:r w:rsidR="000260CD" w:rsidRPr="006D19CE">
        <w:rPr>
          <w:rFonts w:ascii="Book Antiqua" w:hAnsi="Book Antiqua" w:cs="Times-Roman"/>
          <w:sz w:val="24"/>
          <w:szCs w:val="24"/>
        </w:rPr>
        <w:t xml:space="preserve"> parallela</w:t>
      </w:r>
      <w:r w:rsidR="0035484C" w:rsidRPr="006D19CE">
        <w:rPr>
          <w:rFonts w:ascii="Book Antiqua" w:hAnsi="Book Antiqua" w:cs="Times-Roman"/>
          <w:sz w:val="24"/>
          <w:szCs w:val="24"/>
        </w:rPr>
        <w:t xml:space="preserve"> </w:t>
      </w:r>
      <w:r w:rsidRPr="006D19CE">
        <w:rPr>
          <w:rFonts w:ascii="Book Antiqua" w:hAnsi="Book Antiqua" w:cs="Times-Roman"/>
          <w:sz w:val="24"/>
          <w:szCs w:val="24"/>
        </w:rPr>
        <w:t xml:space="preserve">riscoperta </w:t>
      </w:r>
      <w:r w:rsidR="000260CD" w:rsidRPr="006D19CE">
        <w:rPr>
          <w:rFonts w:ascii="Book Antiqua" w:hAnsi="Book Antiqua" w:cs="Times-Roman"/>
          <w:sz w:val="24"/>
          <w:szCs w:val="24"/>
        </w:rPr>
        <w:t xml:space="preserve">ed esplorazione </w:t>
      </w:r>
      <w:r w:rsidR="00976433" w:rsidRPr="006D19CE">
        <w:rPr>
          <w:rFonts w:ascii="Book Antiqua" w:hAnsi="Book Antiqua" w:cs="Times-Roman"/>
          <w:sz w:val="24"/>
          <w:szCs w:val="24"/>
        </w:rPr>
        <w:t xml:space="preserve">sul campo </w:t>
      </w:r>
      <w:r w:rsidRPr="006D19CE">
        <w:rPr>
          <w:rFonts w:ascii="Book Antiqua" w:hAnsi="Book Antiqua" w:cs="Times-Roman"/>
          <w:sz w:val="24"/>
          <w:szCs w:val="24"/>
        </w:rPr>
        <w:t>del patrimonio artistico locale</w:t>
      </w:r>
      <w:r w:rsidR="00B76A31" w:rsidRPr="006D19CE">
        <w:rPr>
          <w:rStyle w:val="Rimandonotaapidipagina"/>
          <w:rFonts w:ascii="Book Antiqua" w:hAnsi="Book Antiqua" w:cs="Times-Roman"/>
          <w:sz w:val="24"/>
          <w:szCs w:val="24"/>
        </w:rPr>
        <w:footnoteReference w:id="7"/>
      </w:r>
      <w:r w:rsidR="006F020E" w:rsidRPr="006D19CE">
        <w:rPr>
          <w:rFonts w:ascii="Book Antiqua" w:hAnsi="Book Antiqua" w:cs="Times-Roman"/>
          <w:sz w:val="24"/>
          <w:szCs w:val="24"/>
        </w:rPr>
        <w:t xml:space="preserve">. </w:t>
      </w:r>
    </w:p>
    <w:p w14:paraId="433239B3" w14:textId="7E86EF6F" w:rsidR="00A742A5" w:rsidRPr="006D19CE" w:rsidRDefault="000260CD" w:rsidP="003E0325">
      <w:pPr>
        <w:pStyle w:val="xmsonormal"/>
        <w:shd w:val="clear" w:color="auto" w:fill="FFFFFF"/>
        <w:spacing w:before="0" w:beforeAutospacing="0" w:after="0" w:afterAutospacing="0" w:line="235" w:lineRule="atLeast"/>
        <w:jc w:val="both"/>
        <w:rPr>
          <w:rFonts w:ascii="Book Antiqua" w:hAnsi="Book Antiqua" w:cs="Times-Roman"/>
        </w:rPr>
      </w:pPr>
      <w:r w:rsidRPr="006D19CE">
        <w:rPr>
          <w:rFonts w:ascii="Book Antiqua" w:hAnsi="Book Antiqua"/>
        </w:rPr>
        <w:lastRenderedPageBreak/>
        <w:t>A</w:t>
      </w:r>
      <w:r w:rsidR="00976433" w:rsidRPr="006D19CE">
        <w:rPr>
          <w:rFonts w:ascii="Book Antiqua" w:hAnsi="Book Antiqua"/>
        </w:rPr>
        <w:t xml:space="preserve"> guerra finita, del resto, a</w:t>
      </w:r>
      <w:r w:rsidRPr="006D19CE">
        <w:rPr>
          <w:rFonts w:ascii="Book Antiqua" w:hAnsi="Book Antiqua"/>
        </w:rPr>
        <w:t>rgomenti c</w:t>
      </w:r>
      <w:r w:rsidR="007E623E" w:rsidRPr="006D19CE">
        <w:rPr>
          <w:rFonts w:ascii="Book Antiqua" w:hAnsi="Book Antiqua"/>
        </w:rPr>
        <w:t>ome</w:t>
      </w:r>
      <w:r w:rsidR="002A5DEB" w:rsidRPr="006D19CE">
        <w:rPr>
          <w:rFonts w:ascii="Book Antiqua" w:hAnsi="Book Antiqua"/>
        </w:rPr>
        <w:t xml:space="preserve"> </w:t>
      </w:r>
      <w:r w:rsidR="00DC6B2D" w:rsidRPr="006D19CE">
        <w:rPr>
          <w:rFonts w:ascii="Book Antiqua" w:hAnsi="Book Antiqua"/>
        </w:rPr>
        <w:t xml:space="preserve">il restauro e la </w:t>
      </w:r>
      <w:r w:rsidRPr="006D19CE">
        <w:rPr>
          <w:rFonts w:ascii="Book Antiqua" w:hAnsi="Book Antiqua"/>
        </w:rPr>
        <w:t xml:space="preserve">salvaguardia </w:t>
      </w:r>
      <w:r w:rsidR="00DC6B2D" w:rsidRPr="006D19CE">
        <w:rPr>
          <w:rFonts w:ascii="Book Antiqua" w:hAnsi="Book Antiqua"/>
        </w:rPr>
        <w:t>delle opere d’arte,</w:t>
      </w:r>
      <w:r w:rsidR="00163BDA" w:rsidRPr="006D19CE">
        <w:rPr>
          <w:rFonts w:ascii="Book Antiqua" w:hAnsi="Book Antiqua" w:cs="Times-Roman"/>
        </w:rPr>
        <w:t xml:space="preserve"> </w:t>
      </w:r>
      <w:r w:rsidR="00ED5282">
        <w:rPr>
          <w:rFonts w:ascii="Book Antiqua" w:hAnsi="Book Antiqua" w:cs="Times-Roman"/>
        </w:rPr>
        <w:t xml:space="preserve">come detto, </w:t>
      </w:r>
      <w:r w:rsidR="00163BDA" w:rsidRPr="006D19CE">
        <w:rPr>
          <w:rFonts w:ascii="Book Antiqua" w:hAnsi="Book Antiqua" w:cs="Times-Roman"/>
        </w:rPr>
        <w:t xml:space="preserve">fino ad allora inesplorati dal mondo delle mostre, </w:t>
      </w:r>
      <w:r w:rsidR="00976433" w:rsidRPr="006D19CE">
        <w:rPr>
          <w:rFonts w:ascii="Book Antiqua" w:hAnsi="Book Antiqua" w:cs="Times-Roman"/>
        </w:rPr>
        <w:t>erano diventati</w:t>
      </w:r>
      <w:r w:rsidR="00413C9B" w:rsidRPr="006D19CE">
        <w:rPr>
          <w:rFonts w:ascii="Book Antiqua" w:hAnsi="Book Antiqua" w:cs="Times-Roman"/>
        </w:rPr>
        <w:t xml:space="preserve"> </w:t>
      </w:r>
      <w:r w:rsidR="00163BDA" w:rsidRPr="006D19CE">
        <w:rPr>
          <w:rFonts w:ascii="Book Antiqua" w:hAnsi="Book Antiqua" w:cs="Times-Roman"/>
        </w:rPr>
        <w:t>quanto mai di stretta attualità, vicini a</w:t>
      </w:r>
      <w:r w:rsidR="000A2AB9" w:rsidRPr="006D19CE">
        <w:rPr>
          <w:rFonts w:ascii="Book Antiqua" w:hAnsi="Book Antiqua" w:cs="Times-Roman"/>
        </w:rPr>
        <w:t xml:space="preserve"> que</w:t>
      </w:r>
      <w:r w:rsidR="00163BDA" w:rsidRPr="006D19CE">
        <w:rPr>
          <w:rFonts w:ascii="Book Antiqua" w:hAnsi="Book Antiqua" w:cs="Times-Roman"/>
        </w:rPr>
        <w:t>l presente storico,</w:t>
      </w:r>
      <w:r w:rsidR="00EB36D0" w:rsidRPr="006D19CE">
        <w:rPr>
          <w:rFonts w:ascii="Book Antiqua" w:hAnsi="Book Antiqua" w:cs="Times-Roman"/>
        </w:rPr>
        <w:t xml:space="preserve"> </w:t>
      </w:r>
      <w:r w:rsidR="00A742A5" w:rsidRPr="006D19CE">
        <w:rPr>
          <w:rFonts w:ascii="Book Antiqua" w:hAnsi="Book Antiqua" w:cs="Times-Roman"/>
        </w:rPr>
        <w:t>avvertiti</w:t>
      </w:r>
      <w:r w:rsidR="00163BDA" w:rsidRPr="006D19CE">
        <w:rPr>
          <w:rFonts w:ascii="Book Antiqua" w:hAnsi="Book Antiqua" w:cs="Times-Roman"/>
        </w:rPr>
        <w:t xml:space="preserve"> come propri dalla gran parte dei cittadini, che seppur poc</w:t>
      </w:r>
      <w:r w:rsidR="00413C9B" w:rsidRPr="006D19CE">
        <w:rPr>
          <w:rFonts w:ascii="Book Antiqua" w:hAnsi="Book Antiqua" w:cs="Times-Roman"/>
        </w:rPr>
        <w:t>o avvezz</w:t>
      </w:r>
      <w:r w:rsidR="00EB36D0" w:rsidRPr="006D19CE">
        <w:rPr>
          <w:rFonts w:ascii="Book Antiqua" w:hAnsi="Book Antiqua" w:cs="Times-Roman"/>
        </w:rPr>
        <w:t>a</w:t>
      </w:r>
      <w:r w:rsidR="00413C9B" w:rsidRPr="006D19CE">
        <w:rPr>
          <w:rFonts w:ascii="Book Antiqua" w:hAnsi="Book Antiqua" w:cs="Times-Roman"/>
        </w:rPr>
        <w:t xml:space="preserve"> </w:t>
      </w:r>
      <w:r w:rsidR="00163BDA" w:rsidRPr="006D19CE">
        <w:rPr>
          <w:rFonts w:ascii="Book Antiqua" w:hAnsi="Book Antiqua" w:cs="Times-Roman"/>
        </w:rPr>
        <w:t>a</w:t>
      </w:r>
      <w:r w:rsidR="00DC6B2D" w:rsidRPr="006D19CE">
        <w:rPr>
          <w:rFonts w:ascii="Book Antiqua" w:hAnsi="Book Antiqua" w:cs="Times-Roman"/>
        </w:rPr>
        <w:t xml:space="preserve"> quelle discipline</w:t>
      </w:r>
      <w:r w:rsidR="00413C9B" w:rsidRPr="006D19CE">
        <w:rPr>
          <w:rFonts w:ascii="Book Antiqua" w:hAnsi="Book Antiqua" w:cs="Times-Roman"/>
        </w:rPr>
        <w:t xml:space="preserve">, </w:t>
      </w:r>
      <w:r w:rsidR="00B76A31" w:rsidRPr="006D19CE">
        <w:rPr>
          <w:rFonts w:ascii="Book Antiqua" w:hAnsi="Book Antiqua" w:cs="Times-Roman"/>
        </w:rPr>
        <w:t xml:space="preserve">si sentiva </w:t>
      </w:r>
      <w:r w:rsidR="00DC6B2D" w:rsidRPr="006D19CE">
        <w:rPr>
          <w:rFonts w:ascii="Book Antiqua" w:hAnsi="Book Antiqua" w:cs="Times-Roman"/>
        </w:rPr>
        <w:t>coinvolt</w:t>
      </w:r>
      <w:r w:rsidR="00EB36D0" w:rsidRPr="006D19CE">
        <w:rPr>
          <w:rFonts w:ascii="Book Antiqua" w:hAnsi="Book Antiqua" w:cs="Times-Roman"/>
        </w:rPr>
        <w:t>a</w:t>
      </w:r>
      <w:r w:rsidR="00DC6B2D" w:rsidRPr="006D19CE">
        <w:rPr>
          <w:rFonts w:ascii="Book Antiqua" w:hAnsi="Book Antiqua" w:cs="Times-Roman"/>
        </w:rPr>
        <w:t xml:space="preserve"> per empatia,</w:t>
      </w:r>
      <w:r w:rsidR="00B76A31" w:rsidRPr="006D19CE">
        <w:rPr>
          <w:rFonts w:ascii="Book Antiqua" w:hAnsi="Book Antiqua" w:cs="Times-Roman"/>
        </w:rPr>
        <w:t xml:space="preserve"> per aver condiviso il medesimo </w:t>
      </w:r>
      <w:r w:rsidR="00A742A5" w:rsidRPr="006D19CE">
        <w:rPr>
          <w:rFonts w:ascii="Book Antiqua" w:hAnsi="Book Antiqua" w:cs="Times-Roman"/>
        </w:rPr>
        <w:t>-</w:t>
      </w:r>
      <w:r w:rsidR="00925D37" w:rsidRPr="006D19CE">
        <w:rPr>
          <w:rFonts w:ascii="Book Antiqua" w:hAnsi="Book Antiqua" w:cs="Times-Roman"/>
        </w:rPr>
        <w:t xml:space="preserve"> </w:t>
      </w:r>
      <w:r w:rsidR="00B76A31" w:rsidRPr="006D19CE">
        <w:rPr>
          <w:rFonts w:ascii="Book Antiqua" w:hAnsi="Book Antiqua" w:cs="Times-Roman"/>
        </w:rPr>
        <w:t>tragico</w:t>
      </w:r>
      <w:r w:rsidR="00925D37" w:rsidRPr="006D19CE">
        <w:rPr>
          <w:rFonts w:ascii="Book Antiqua" w:hAnsi="Book Antiqua" w:cs="Times-Roman"/>
        </w:rPr>
        <w:t xml:space="preserve"> </w:t>
      </w:r>
      <w:r w:rsidR="00583C7D" w:rsidRPr="006D19CE">
        <w:rPr>
          <w:rFonts w:ascii="Book Antiqua" w:hAnsi="Book Antiqua" w:cs="Times-Roman"/>
        </w:rPr>
        <w:t>–</w:t>
      </w:r>
      <w:r w:rsidR="00B76A31" w:rsidRPr="006D19CE">
        <w:rPr>
          <w:rFonts w:ascii="Book Antiqua" w:hAnsi="Book Antiqua" w:cs="Times-Roman"/>
        </w:rPr>
        <w:t xml:space="preserve"> tempo</w:t>
      </w:r>
      <w:r w:rsidR="00583C7D" w:rsidRPr="006D19CE">
        <w:rPr>
          <w:rFonts w:ascii="Book Antiqua" w:hAnsi="Book Antiqua" w:cs="Times-Roman"/>
        </w:rPr>
        <w:t xml:space="preserve">, le stesse ignobili distruzioni e </w:t>
      </w:r>
      <w:r w:rsidR="00ED5282">
        <w:rPr>
          <w:rFonts w:ascii="Book Antiqua" w:hAnsi="Book Antiqua" w:cs="Times-Roman"/>
        </w:rPr>
        <w:t xml:space="preserve">gli stessi </w:t>
      </w:r>
      <w:r w:rsidR="00583C7D" w:rsidRPr="006D19CE">
        <w:rPr>
          <w:rFonts w:ascii="Book Antiqua" w:hAnsi="Book Antiqua" w:cs="Times-Roman"/>
        </w:rPr>
        <w:t>supplizi</w:t>
      </w:r>
      <w:r w:rsidR="00B76A31" w:rsidRPr="006D19CE">
        <w:rPr>
          <w:rFonts w:ascii="Book Antiqua" w:hAnsi="Book Antiqua" w:cs="Times-Roman"/>
        </w:rPr>
        <w:t xml:space="preserve">. </w:t>
      </w:r>
    </w:p>
    <w:p w14:paraId="4706A3A6" w14:textId="541DE073" w:rsidR="00413C9B" w:rsidRPr="006D19CE" w:rsidRDefault="00B76A31" w:rsidP="003E0325">
      <w:pPr>
        <w:pStyle w:val="xmsonormal"/>
        <w:shd w:val="clear" w:color="auto" w:fill="FFFFFF"/>
        <w:spacing w:before="0" w:beforeAutospacing="0" w:after="0" w:afterAutospacing="0" w:line="235" w:lineRule="atLeast"/>
        <w:jc w:val="both"/>
        <w:rPr>
          <w:rFonts w:ascii="Book Antiqua" w:hAnsi="Book Antiqua" w:cs="Times-Roman"/>
        </w:rPr>
      </w:pPr>
      <w:r w:rsidRPr="006D19CE">
        <w:rPr>
          <w:rFonts w:ascii="Book Antiqua" w:hAnsi="Book Antiqua" w:cs="Times-Roman"/>
        </w:rPr>
        <w:t xml:space="preserve">Una moltitudine di persone </w:t>
      </w:r>
      <w:r w:rsidR="00A742A5" w:rsidRPr="006D19CE">
        <w:rPr>
          <w:rFonts w:ascii="Book Antiqua" w:hAnsi="Book Antiqua" w:cs="Times-Roman"/>
        </w:rPr>
        <w:t>pronta a m</w:t>
      </w:r>
      <w:r w:rsidR="000A2AB9" w:rsidRPr="006D19CE">
        <w:rPr>
          <w:rFonts w:ascii="Book Antiqua" w:hAnsi="Book Antiqua" w:cs="Times-Roman"/>
        </w:rPr>
        <w:t>isurarsi</w:t>
      </w:r>
      <w:r w:rsidR="00A742A5" w:rsidRPr="006D19CE">
        <w:rPr>
          <w:rFonts w:ascii="Book Antiqua" w:hAnsi="Book Antiqua" w:cs="Times-Roman"/>
        </w:rPr>
        <w:t xml:space="preserve"> emotivamente</w:t>
      </w:r>
      <w:r w:rsidR="000A2AB9" w:rsidRPr="006D19CE">
        <w:rPr>
          <w:rFonts w:ascii="Book Antiqua" w:hAnsi="Book Antiqua" w:cs="Times-Roman"/>
        </w:rPr>
        <w:t xml:space="preserve"> con</w:t>
      </w:r>
      <w:r w:rsidR="00352E97" w:rsidRPr="006D19CE">
        <w:rPr>
          <w:rFonts w:ascii="Book Antiqua" w:hAnsi="Book Antiqua"/>
        </w:rPr>
        <w:t xml:space="preserve"> </w:t>
      </w:r>
      <w:r w:rsidR="002A5DEB" w:rsidRPr="006D19CE">
        <w:rPr>
          <w:rFonts w:ascii="Book Antiqua" w:hAnsi="Book Antiqua"/>
        </w:rPr>
        <w:t>esposizioni in grado di rendere intellegibile</w:t>
      </w:r>
      <w:r w:rsidR="009F52E4" w:rsidRPr="006D19CE">
        <w:rPr>
          <w:rFonts w:ascii="Book Antiqua" w:hAnsi="Book Antiqua"/>
        </w:rPr>
        <w:t>, anche grazie a</w:t>
      </w:r>
      <w:r w:rsidR="00D33667" w:rsidRPr="006D19CE">
        <w:rPr>
          <w:rFonts w:ascii="Book Antiqua" w:hAnsi="Book Antiqua"/>
        </w:rPr>
        <w:t>d apparati didattici all’altezza,</w:t>
      </w:r>
      <w:r w:rsidR="009F52E4" w:rsidRPr="006D19CE">
        <w:rPr>
          <w:rFonts w:ascii="Book Antiqua" w:hAnsi="Book Antiqua"/>
        </w:rPr>
        <w:t xml:space="preserve"> </w:t>
      </w:r>
      <w:r w:rsidR="00352E97" w:rsidRPr="006D19CE">
        <w:rPr>
          <w:rFonts w:ascii="Book Antiqua" w:hAnsi="Book Antiqua" w:cs="Times-Roman"/>
        </w:rPr>
        <w:t xml:space="preserve">l’enorme mole di lavoro svolta dalle istituzioni </w:t>
      </w:r>
      <w:r w:rsidR="0026647B" w:rsidRPr="006D19CE">
        <w:rPr>
          <w:rFonts w:ascii="Book Antiqua" w:hAnsi="Book Antiqua" w:cs="Times-Roman"/>
        </w:rPr>
        <w:t xml:space="preserve">per scongiurare prima, e rimediare </w:t>
      </w:r>
      <w:r w:rsidR="00F8054A" w:rsidRPr="006D19CE">
        <w:rPr>
          <w:rFonts w:ascii="Book Antiqua" w:hAnsi="Book Antiqua" w:cs="Times-Roman"/>
        </w:rPr>
        <w:t xml:space="preserve">poi, </w:t>
      </w:r>
      <w:r w:rsidR="0026647B" w:rsidRPr="002A4200">
        <w:rPr>
          <w:rFonts w:ascii="Book Antiqua" w:hAnsi="Book Antiqua" w:cs="Times-Roman"/>
        </w:rPr>
        <w:t>al</w:t>
      </w:r>
      <w:r w:rsidR="00163BDA" w:rsidRPr="002A4200">
        <w:rPr>
          <w:rFonts w:ascii="Book Antiqua" w:hAnsi="Book Antiqua" w:cs="Times-Roman"/>
        </w:rPr>
        <w:t>le sciagure</w:t>
      </w:r>
      <w:r w:rsidR="00413C9B" w:rsidRPr="002A4200">
        <w:rPr>
          <w:rFonts w:ascii="Book Antiqua" w:hAnsi="Book Antiqua" w:cs="Times-Roman"/>
        </w:rPr>
        <w:t xml:space="preserve"> che</w:t>
      </w:r>
      <w:r w:rsidR="00413C9B" w:rsidRPr="006D19CE">
        <w:rPr>
          <w:rFonts w:ascii="Book Antiqua" w:hAnsi="Book Antiqua" w:cs="Times-Roman"/>
        </w:rPr>
        <w:t xml:space="preserve"> il patrimonio artistico </w:t>
      </w:r>
      <w:r w:rsidR="002326E5" w:rsidRPr="006D19CE">
        <w:rPr>
          <w:rFonts w:ascii="Book Antiqua" w:hAnsi="Book Antiqua" w:cs="Times-Roman"/>
        </w:rPr>
        <w:t xml:space="preserve">delle </w:t>
      </w:r>
      <w:r w:rsidR="006876EC">
        <w:rPr>
          <w:rFonts w:ascii="Book Antiqua" w:hAnsi="Book Antiqua" w:cs="Times-Roman"/>
        </w:rPr>
        <w:t xml:space="preserve">grandi </w:t>
      </w:r>
      <w:r w:rsidR="002326E5" w:rsidRPr="006D19CE">
        <w:rPr>
          <w:rFonts w:ascii="Book Antiqua" w:hAnsi="Book Antiqua" w:cs="Times-Roman"/>
        </w:rPr>
        <w:t>città</w:t>
      </w:r>
      <w:r w:rsidR="006876EC">
        <w:rPr>
          <w:rFonts w:ascii="Book Antiqua" w:hAnsi="Book Antiqua" w:cs="Times-Roman"/>
        </w:rPr>
        <w:t xml:space="preserve"> e delle cittadine di provincia </w:t>
      </w:r>
      <w:r w:rsidR="00413C9B" w:rsidRPr="002A4200">
        <w:rPr>
          <w:rFonts w:ascii="Book Antiqua" w:hAnsi="Book Antiqua" w:cs="Times-Roman"/>
        </w:rPr>
        <w:t>aveva corso</w:t>
      </w:r>
      <w:r w:rsidR="00413C9B" w:rsidRPr="006D19CE">
        <w:rPr>
          <w:rFonts w:ascii="Book Antiqua" w:hAnsi="Book Antiqua" w:cs="Times-Roman"/>
        </w:rPr>
        <w:t xml:space="preserve"> </w:t>
      </w:r>
      <w:r w:rsidR="000F2C4D" w:rsidRPr="006D19CE">
        <w:rPr>
          <w:rFonts w:ascii="Book Antiqua" w:hAnsi="Book Antiqua" w:cs="Times-Roman"/>
        </w:rPr>
        <w:t>o</w:t>
      </w:r>
      <w:r w:rsidR="00413C9B" w:rsidRPr="006D19CE">
        <w:rPr>
          <w:rFonts w:ascii="Book Antiqua" w:hAnsi="Book Antiqua" w:cs="Times-Roman"/>
        </w:rPr>
        <w:t xml:space="preserve"> subito durante </w:t>
      </w:r>
      <w:r w:rsidR="000F2C4D" w:rsidRPr="006D19CE">
        <w:rPr>
          <w:rFonts w:ascii="Book Antiqua" w:hAnsi="Book Antiqua" w:cs="Times-Roman"/>
        </w:rPr>
        <w:t xml:space="preserve">i </w:t>
      </w:r>
      <w:r w:rsidR="000A2AB9" w:rsidRPr="006D19CE">
        <w:rPr>
          <w:rFonts w:ascii="Book Antiqua" w:hAnsi="Book Antiqua" w:cs="Times-Roman"/>
        </w:rPr>
        <w:t>combattimenti</w:t>
      </w:r>
      <w:r w:rsidR="00413C9B" w:rsidRPr="006D19CE">
        <w:rPr>
          <w:rFonts w:ascii="Book Antiqua" w:hAnsi="Book Antiqua" w:cs="Times-Roman"/>
        </w:rPr>
        <w:t>.</w:t>
      </w:r>
    </w:p>
    <w:p w14:paraId="1D1CE98F" w14:textId="28548921" w:rsidR="00F37244" w:rsidRPr="006D19CE" w:rsidRDefault="003B1B4D" w:rsidP="003E0325">
      <w:pPr>
        <w:pStyle w:val="xmsonormal"/>
        <w:shd w:val="clear" w:color="auto" w:fill="FFFFFF"/>
        <w:spacing w:before="0" w:beforeAutospacing="0" w:after="0" w:afterAutospacing="0" w:line="235" w:lineRule="atLeast"/>
        <w:jc w:val="both"/>
        <w:rPr>
          <w:rFonts w:ascii="Book Antiqua" w:hAnsi="Book Antiqua" w:cs="Times-Roman"/>
        </w:rPr>
      </w:pPr>
      <w:r w:rsidRPr="006D19CE">
        <w:rPr>
          <w:rFonts w:ascii="Book Antiqua" w:hAnsi="Book Antiqua" w:cs="Times-Roman"/>
        </w:rPr>
        <w:t xml:space="preserve">E se per quanto concerne </w:t>
      </w:r>
      <w:r w:rsidR="00C2480C" w:rsidRPr="006D19CE">
        <w:rPr>
          <w:rFonts w:ascii="Book Antiqua" w:hAnsi="Book Antiqua" w:cs="Times-Roman"/>
        </w:rPr>
        <w:t>al</w:t>
      </w:r>
      <w:r w:rsidR="005408F8" w:rsidRPr="006D19CE">
        <w:rPr>
          <w:rFonts w:ascii="Book Antiqua" w:hAnsi="Book Antiqua" w:cs="Times-Roman"/>
        </w:rPr>
        <w:t>la salvaguardia</w:t>
      </w:r>
      <w:r w:rsidR="006740EA" w:rsidRPr="006D19CE">
        <w:rPr>
          <w:rFonts w:ascii="Book Antiqua" w:hAnsi="Book Antiqua" w:cs="Times-Roman"/>
        </w:rPr>
        <w:t xml:space="preserve"> e </w:t>
      </w:r>
      <w:r w:rsidR="00C2480C" w:rsidRPr="006D19CE">
        <w:rPr>
          <w:rFonts w:ascii="Book Antiqua" w:hAnsi="Book Antiqua" w:cs="Times-Roman"/>
        </w:rPr>
        <w:t>al</w:t>
      </w:r>
      <w:r w:rsidR="006740EA" w:rsidRPr="006D19CE">
        <w:rPr>
          <w:rFonts w:ascii="Book Antiqua" w:hAnsi="Book Antiqua" w:cs="Times-Roman"/>
        </w:rPr>
        <w:t>la ricostruzione dei monumenti</w:t>
      </w:r>
      <w:r w:rsidR="005408F8" w:rsidRPr="006D19CE">
        <w:rPr>
          <w:rFonts w:ascii="Book Antiqua" w:hAnsi="Book Antiqua" w:cs="Times-Roman"/>
        </w:rPr>
        <w:t>,</w:t>
      </w:r>
      <w:r w:rsidR="006740EA" w:rsidRPr="006D19CE">
        <w:rPr>
          <w:rFonts w:ascii="Book Antiqua" w:hAnsi="Book Antiqua" w:cs="Times-Roman"/>
        </w:rPr>
        <w:t xml:space="preserve"> </w:t>
      </w:r>
      <w:r w:rsidR="00C2480C" w:rsidRPr="006D19CE">
        <w:rPr>
          <w:rFonts w:ascii="Book Antiqua" w:hAnsi="Book Antiqua" w:cs="Times-Roman"/>
        </w:rPr>
        <w:t>al</w:t>
      </w:r>
      <w:r w:rsidR="005408F8" w:rsidRPr="006D19CE">
        <w:rPr>
          <w:rFonts w:ascii="Book Antiqua" w:hAnsi="Book Antiqua" w:cs="Times-Roman"/>
        </w:rPr>
        <w:t xml:space="preserve">la tutela, </w:t>
      </w:r>
      <w:r w:rsidR="00C2480C" w:rsidRPr="006D19CE">
        <w:rPr>
          <w:rFonts w:ascii="Book Antiqua" w:hAnsi="Book Antiqua" w:cs="Times-Roman"/>
        </w:rPr>
        <w:t>al</w:t>
      </w:r>
      <w:r w:rsidR="005408F8" w:rsidRPr="006D19CE">
        <w:rPr>
          <w:rFonts w:ascii="Book Antiqua" w:hAnsi="Book Antiqua" w:cs="Times-Roman"/>
        </w:rPr>
        <w:t>la lotta alla diaspora</w:t>
      </w:r>
      <w:r w:rsidR="00C2480C" w:rsidRPr="006D19CE">
        <w:rPr>
          <w:rFonts w:ascii="Book Antiqua" w:hAnsi="Book Antiqua" w:cs="Times-Roman"/>
        </w:rPr>
        <w:t xml:space="preserve"> e</w:t>
      </w:r>
      <w:r w:rsidR="007B4C30" w:rsidRPr="006D19CE">
        <w:rPr>
          <w:rFonts w:ascii="Book Antiqua" w:hAnsi="Book Antiqua" w:cs="Times-Roman"/>
        </w:rPr>
        <w:t xml:space="preserve"> </w:t>
      </w:r>
      <w:r w:rsidR="00C2480C" w:rsidRPr="006D19CE">
        <w:rPr>
          <w:rFonts w:ascii="Book Antiqua" w:hAnsi="Book Antiqua" w:cs="Times-Roman"/>
        </w:rPr>
        <w:t>a</w:t>
      </w:r>
      <w:r w:rsidR="007B4C30" w:rsidRPr="006D19CE">
        <w:rPr>
          <w:rFonts w:ascii="Book Antiqua" w:hAnsi="Book Antiqua" w:cs="Times-Roman"/>
        </w:rPr>
        <w:t xml:space="preserve">l conseguente recupero </w:t>
      </w:r>
      <w:r w:rsidR="002863C7" w:rsidRPr="006D19CE">
        <w:rPr>
          <w:rFonts w:ascii="Book Antiqua" w:hAnsi="Book Antiqua" w:cs="Times-Roman"/>
        </w:rPr>
        <w:t xml:space="preserve">oltreconfine </w:t>
      </w:r>
      <w:r w:rsidR="006740EA" w:rsidRPr="006D19CE">
        <w:rPr>
          <w:rFonts w:ascii="Book Antiqua" w:hAnsi="Book Antiqua" w:cs="Times-Roman"/>
        </w:rPr>
        <w:t>delle</w:t>
      </w:r>
      <w:r w:rsidR="002863C7" w:rsidRPr="006D19CE">
        <w:rPr>
          <w:rFonts w:ascii="Book Antiqua" w:hAnsi="Book Antiqua" w:cs="Times-Roman"/>
        </w:rPr>
        <w:t xml:space="preserve"> pitture e delle sculture</w:t>
      </w:r>
      <w:r w:rsidR="00AE7D5B" w:rsidRPr="006D19CE">
        <w:rPr>
          <w:rFonts w:ascii="Book Antiqua" w:hAnsi="Book Antiqua" w:cs="Times-Roman"/>
        </w:rPr>
        <w:t xml:space="preserve"> </w:t>
      </w:r>
      <w:r w:rsidR="00EF4B4B" w:rsidRPr="006D19CE">
        <w:rPr>
          <w:rFonts w:ascii="Book Antiqua" w:hAnsi="Book Antiqua" w:cs="Times-Roman"/>
        </w:rPr>
        <w:t>appartenenti ai</w:t>
      </w:r>
      <w:r w:rsidR="00AE7D5B" w:rsidRPr="006D19CE">
        <w:rPr>
          <w:rFonts w:ascii="Book Antiqua" w:hAnsi="Book Antiqua" w:cs="Times-Roman"/>
        </w:rPr>
        <w:t xml:space="preserve"> musei e </w:t>
      </w:r>
      <w:r w:rsidR="00EF4B4B" w:rsidRPr="006D19CE">
        <w:rPr>
          <w:rFonts w:ascii="Book Antiqua" w:hAnsi="Book Antiqua" w:cs="Times-Roman"/>
        </w:rPr>
        <w:t>a</w:t>
      </w:r>
      <w:r w:rsidR="00AE7D5B" w:rsidRPr="006D19CE">
        <w:rPr>
          <w:rFonts w:ascii="Book Antiqua" w:hAnsi="Book Antiqua" w:cs="Times-Roman"/>
        </w:rPr>
        <w:t>lle chiese</w:t>
      </w:r>
      <w:r w:rsidR="006740EA" w:rsidRPr="006D19CE">
        <w:rPr>
          <w:rFonts w:ascii="Book Antiqua" w:hAnsi="Book Antiqua" w:cs="Times-Roman"/>
        </w:rPr>
        <w:t xml:space="preserve">, </w:t>
      </w:r>
      <w:r w:rsidR="005408F8" w:rsidRPr="006D19CE">
        <w:rPr>
          <w:rFonts w:ascii="Book Antiqua" w:hAnsi="Book Antiqua" w:cs="Times-Roman"/>
        </w:rPr>
        <w:t xml:space="preserve">lo Stato </w:t>
      </w:r>
      <w:r w:rsidR="00AE7D5B" w:rsidRPr="006D19CE">
        <w:rPr>
          <w:rFonts w:ascii="Book Antiqua" w:hAnsi="Book Antiqua" w:cs="Times-Roman"/>
        </w:rPr>
        <w:t xml:space="preserve">centralizzerà la questione, </w:t>
      </w:r>
      <w:r w:rsidR="005408F8" w:rsidRPr="006D19CE">
        <w:rPr>
          <w:rFonts w:ascii="Book Antiqua" w:hAnsi="Book Antiqua" w:cs="Times-Roman"/>
        </w:rPr>
        <w:t xml:space="preserve">dando vita a celeberrime esposizioni </w:t>
      </w:r>
      <w:r w:rsidR="00EB36D0" w:rsidRPr="006D19CE">
        <w:rPr>
          <w:rFonts w:ascii="Book Antiqua" w:hAnsi="Book Antiqua" w:cs="Times-Roman"/>
        </w:rPr>
        <w:t xml:space="preserve">– soprattutto fotografiche e documentarie - </w:t>
      </w:r>
      <w:r w:rsidR="005408F8" w:rsidRPr="006D19CE">
        <w:rPr>
          <w:rFonts w:ascii="Book Antiqua" w:hAnsi="Book Antiqua" w:cs="Times-Roman"/>
        </w:rPr>
        <w:t xml:space="preserve">destinate </w:t>
      </w:r>
      <w:r w:rsidR="002863C7" w:rsidRPr="006D19CE">
        <w:rPr>
          <w:rFonts w:ascii="Book Antiqua" w:hAnsi="Book Antiqua" w:cs="Times-Roman"/>
        </w:rPr>
        <w:t xml:space="preserve">ad </w:t>
      </w:r>
      <w:r w:rsidR="007C1DC1" w:rsidRPr="006D19CE">
        <w:rPr>
          <w:rFonts w:ascii="Book Antiqua" w:hAnsi="Book Antiqua" w:cs="Times-Roman"/>
        </w:rPr>
        <w:t xml:space="preserve">avere successo ed </w:t>
      </w:r>
      <w:r w:rsidR="002863C7" w:rsidRPr="006D19CE">
        <w:rPr>
          <w:rFonts w:ascii="Book Antiqua" w:hAnsi="Book Antiqua" w:cs="Times-Roman"/>
        </w:rPr>
        <w:t>eco internazionali</w:t>
      </w:r>
      <w:r w:rsidR="007C1DC1" w:rsidRPr="006D19CE">
        <w:rPr>
          <w:rFonts w:ascii="Book Antiqua" w:hAnsi="Book Antiqua" w:cs="Times-Roman"/>
        </w:rPr>
        <w:t xml:space="preserve"> per tutti gli anni Cinquanta</w:t>
      </w:r>
      <w:r w:rsidR="00352E97" w:rsidRPr="006D19CE">
        <w:rPr>
          <w:rStyle w:val="Rimandonotaapidipagina"/>
          <w:rFonts w:ascii="Book Antiqua" w:hAnsi="Book Antiqua" w:cs="Times-Roman"/>
        </w:rPr>
        <w:footnoteReference w:id="8"/>
      </w:r>
      <w:r w:rsidR="002863C7" w:rsidRPr="006D19CE">
        <w:rPr>
          <w:rFonts w:ascii="Book Antiqua" w:hAnsi="Book Antiqua" w:cs="Times-Roman"/>
        </w:rPr>
        <w:t xml:space="preserve">, per quanto </w:t>
      </w:r>
      <w:r w:rsidR="004756D7" w:rsidRPr="006D19CE">
        <w:rPr>
          <w:rFonts w:ascii="Book Antiqua" w:hAnsi="Book Antiqua" w:cs="Times-Roman"/>
        </w:rPr>
        <w:t>riguarda</w:t>
      </w:r>
      <w:r w:rsidR="002863C7" w:rsidRPr="006D19CE">
        <w:rPr>
          <w:rFonts w:ascii="Book Antiqua" w:hAnsi="Book Antiqua" w:cs="Times-Roman"/>
        </w:rPr>
        <w:t xml:space="preserve"> </w:t>
      </w:r>
      <w:r w:rsidR="002A4200">
        <w:rPr>
          <w:rFonts w:ascii="Book Antiqua" w:hAnsi="Book Antiqua" w:cs="Times-Roman"/>
        </w:rPr>
        <w:t xml:space="preserve">il </w:t>
      </w:r>
      <w:r w:rsidR="002863C7" w:rsidRPr="006D19CE">
        <w:rPr>
          <w:rFonts w:ascii="Book Antiqua" w:hAnsi="Book Antiqua" w:cs="Times-Roman"/>
        </w:rPr>
        <w:t xml:space="preserve"> restauro </w:t>
      </w:r>
      <w:r w:rsidR="00EB36D0" w:rsidRPr="006D19CE">
        <w:rPr>
          <w:rFonts w:ascii="Book Antiqua" w:hAnsi="Book Antiqua" w:cs="Times-Roman"/>
        </w:rPr>
        <w:t xml:space="preserve">e </w:t>
      </w:r>
      <w:r w:rsidR="002A4200">
        <w:rPr>
          <w:rFonts w:ascii="Book Antiqua" w:hAnsi="Book Antiqua" w:cs="Times-Roman"/>
        </w:rPr>
        <w:t xml:space="preserve">il </w:t>
      </w:r>
      <w:r w:rsidR="00EB36D0" w:rsidRPr="006D19CE">
        <w:rPr>
          <w:rFonts w:ascii="Book Antiqua" w:hAnsi="Book Antiqua" w:cs="Times-Roman"/>
        </w:rPr>
        <w:t xml:space="preserve">risarcimento </w:t>
      </w:r>
      <w:r w:rsidR="002863C7" w:rsidRPr="006D19CE">
        <w:rPr>
          <w:rFonts w:ascii="Book Antiqua" w:hAnsi="Book Antiqua" w:cs="Times-Roman"/>
        </w:rPr>
        <w:t>delle opere d’arte mobili, l’iniziativa ve</w:t>
      </w:r>
      <w:r w:rsidR="00E93B5D" w:rsidRPr="006D19CE">
        <w:rPr>
          <w:rFonts w:ascii="Book Antiqua" w:hAnsi="Book Antiqua" w:cs="Times-Roman"/>
        </w:rPr>
        <w:t>rrà</w:t>
      </w:r>
      <w:r w:rsidR="002863C7" w:rsidRPr="006D19CE">
        <w:rPr>
          <w:rFonts w:ascii="Book Antiqua" w:hAnsi="Book Antiqua" w:cs="Times-Roman"/>
        </w:rPr>
        <w:t xml:space="preserve"> </w:t>
      </w:r>
      <w:r w:rsidR="007C1DC1" w:rsidRPr="006D19CE">
        <w:rPr>
          <w:rFonts w:ascii="Book Antiqua" w:hAnsi="Book Antiqua" w:cs="Times-Roman"/>
        </w:rPr>
        <w:t xml:space="preserve">lasciata alle </w:t>
      </w:r>
      <w:r w:rsidR="002863C7" w:rsidRPr="006D19CE">
        <w:rPr>
          <w:rFonts w:ascii="Book Antiqua" w:hAnsi="Book Antiqua" w:cs="Times-Roman"/>
        </w:rPr>
        <w:t xml:space="preserve">singole soprintendenze, interessate a dare vita a rassegne </w:t>
      </w:r>
      <w:r w:rsidR="00DA2B35" w:rsidRPr="006D19CE">
        <w:rPr>
          <w:rFonts w:ascii="Book Antiqua" w:hAnsi="Book Antiqua" w:cs="Times-Roman"/>
        </w:rPr>
        <w:t xml:space="preserve">di carattere </w:t>
      </w:r>
      <w:r w:rsidR="000919EC" w:rsidRPr="006D19CE">
        <w:rPr>
          <w:rFonts w:ascii="Book Antiqua" w:hAnsi="Book Antiqua" w:cs="Times-Roman"/>
        </w:rPr>
        <w:t xml:space="preserve">strettamente </w:t>
      </w:r>
      <w:r w:rsidR="00EB36D0" w:rsidRPr="006D19CE">
        <w:rPr>
          <w:rFonts w:ascii="Book Antiqua" w:hAnsi="Book Antiqua" w:cs="Times-Roman"/>
        </w:rPr>
        <w:t>locale</w:t>
      </w:r>
      <w:r w:rsidR="007C1DC1" w:rsidRPr="006D19CE">
        <w:rPr>
          <w:rFonts w:ascii="Book Antiqua" w:hAnsi="Book Antiqua" w:cs="Times-Roman"/>
        </w:rPr>
        <w:t xml:space="preserve">, </w:t>
      </w:r>
      <w:r w:rsidR="00726DB1" w:rsidRPr="006D19CE">
        <w:rPr>
          <w:rFonts w:ascii="Book Antiqua" w:hAnsi="Book Antiqua" w:cs="Times-Roman"/>
        </w:rPr>
        <w:t xml:space="preserve">predisposte </w:t>
      </w:r>
      <w:r w:rsidR="002863C7" w:rsidRPr="006D19CE">
        <w:rPr>
          <w:rFonts w:ascii="Book Antiqua" w:hAnsi="Book Antiqua" w:cs="Times-Roman"/>
        </w:rPr>
        <w:t>ne</w:t>
      </w:r>
      <w:r w:rsidR="00726DB1" w:rsidRPr="006D19CE">
        <w:rPr>
          <w:rFonts w:ascii="Book Antiqua" w:hAnsi="Book Antiqua" w:cs="Times-Roman"/>
        </w:rPr>
        <w:t>lle stanze de</w:t>
      </w:r>
      <w:r w:rsidR="002863C7" w:rsidRPr="006D19CE">
        <w:rPr>
          <w:rFonts w:ascii="Book Antiqua" w:hAnsi="Book Antiqua" w:cs="Times-Roman"/>
        </w:rPr>
        <w:t xml:space="preserve">i musei del proprio territorio di competenza, lo stesso che le aveva viste </w:t>
      </w:r>
      <w:r w:rsidR="00F37244" w:rsidRPr="006D19CE">
        <w:rPr>
          <w:rFonts w:ascii="Book Antiqua" w:hAnsi="Book Antiqua" w:cs="Times-Roman"/>
        </w:rPr>
        <w:t xml:space="preserve">operare </w:t>
      </w:r>
      <w:r w:rsidR="00CD4F0F" w:rsidRPr="006D19CE">
        <w:rPr>
          <w:rFonts w:ascii="Book Antiqua" w:hAnsi="Book Antiqua" w:cs="Times-Roman"/>
        </w:rPr>
        <w:t xml:space="preserve">durante e </w:t>
      </w:r>
      <w:r w:rsidR="007C1DC1" w:rsidRPr="006D19CE">
        <w:rPr>
          <w:rFonts w:ascii="Book Antiqua" w:hAnsi="Book Antiqua" w:cs="Times-Roman"/>
        </w:rPr>
        <w:t xml:space="preserve">subito </w:t>
      </w:r>
      <w:r w:rsidR="005962CE">
        <w:rPr>
          <w:rFonts w:ascii="Book Antiqua" w:hAnsi="Book Antiqua" w:cs="Times-Roman"/>
        </w:rPr>
        <w:t>dopo il conflitto.</w:t>
      </w:r>
    </w:p>
    <w:p w14:paraId="454A1A85" w14:textId="77777777" w:rsidR="00EE41D6" w:rsidRDefault="007C1DC1"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cs="Times-Roman"/>
        </w:rPr>
        <w:t xml:space="preserve">Ad aprire le danze, che a seguire </w:t>
      </w:r>
      <w:r w:rsidR="00E93B5D" w:rsidRPr="006D19CE">
        <w:rPr>
          <w:rFonts w:ascii="Book Antiqua" w:hAnsi="Book Antiqua" w:cs="Times-Roman"/>
        </w:rPr>
        <w:t xml:space="preserve">coinvolgeranno </w:t>
      </w:r>
      <w:r w:rsidRPr="006D19CE">
        <w:rPr>
          <w:rFonts w:ascii="Book Antiqua" w:hAnsi="Book Antiqua" w:cs="Times-Roman"/>
        </w:rPr>
        <w:t xml:space="preserve">anche temi </w:t>
      </w:r>
      <w:r w:rsidR="008B1362" w:rsidRPr="006D19CE">
        <w:rPr>
          <w:rFonts w:ascii="Book Antiqua" w:hAnsi="Book Antiqua" w:cs="Times-Roman"/>
        </w:rPr>
        <w:t xml:space="preserve">prossimi </w:t>
      </w:r>
      <w:r w:rsidR="005D7BCB" w:rsidRPr="006D19CE">
        <w:rPr>
          <w:rFonts w:ascii="Book Antiqua" w:hAnsi="Book Antiqua" w:cs="Times-Roman"/>
        </w:rPr>
        <w:t xml:space="preserve">alla conservazione e al restauro come </w:t>
      </w:r>
      <w:r w:rsidR="006876EC">
        <w:rPr>
          <w:rFonts w:ascii="Book Antiqua" w:hAnsi="Book Antiqua" w:cs="Times-Roman"/>
        </w:rPr>
        <w:t>quello del</w:t>
      </w:r>
      <w:r w:rsidR="005D7BCB" w:rsidRPr="006D19CE">
        <w:rPr>
          <w:rFonts w:ascii="Book Antiqua" w:hAnsi="Book Antiqua" w:cs="Times-Roman"/>
        </w:rPr>
        <w:t>le tecniche artistiche</w:t>
      </w:r>
      <w:r w:rsidR="003C095E" w:rsidRPr="006D19CE">
        <w:rPr>
          <w:rFonts w:ascii="Book Antiqua" w:hAnsi="Book Antiqua" w:cs="Times-Roman"/>
        </w:rPr>
        <w:t xml:space="preserve"> e della diagnostica</w:t>
      </w:r>
      <w:r w:rsidR="00E07457" w:rsidRPr="006D19CE">
        <w:rPr>
          <w:rFonts w:ascii="Book Antiqua" w:hAnsi="Book Antiqua" w:cs="Times-Roman"/>
        </w:rPr>
        <w:t xml:space="preserve"> delle opere d’arte</w:t>
      </w:r>
      <w:r w:rsidR="005D7BCB" w:rsidRPr="006D19CE">
        <w:rPr>
          <w:rFonts w:ascii="Book Antiqua" w:hAnsi="Book Antiqua" w:cs="Times-Roman"/>
        </w:rPr>
        <w:t xml:space="preserve">, </w:t>
      </w:r>
      <w:r w:rsidR="004756D7" w:rsidRPr="006D19CE">
        <w:rPr>
          <w:rFonts w:ascii="Book Antiqua" w:hAnsi="Book Antiqua" w:cs="Times-Roman"/>
        </w:rPr>
        <w:t xml:space="preserve">il fiorentino </w:t>
      </w:r>
      <w:r w:rsidRPr="006D19CE">
        <w:rPr>
          <w:rFonts w:ascii="Book Antiqua" w:hAnsi="Book Antiqua"/>
        </w:rPr>
        <w:t xml:space="preserve">Ugo Procacci, studioso e funzionario pubblico che tanta parte ha avuto per la crescita della storia dell’arte italiana come per quella della conservazione e </w:t>
      </w:r>
      <w:r w:rsidR="00121BD6" w:rsidRPr="006D19CE">
        <w:rPr>
          <w:rFonts w:ascii="Book Antiqua" w:hAnsi="Book Antiqua"/>
        </w:rPr>
        <w:t>restauro</w:t>
      </w:r>
      <w:r w:rsidRPr="006D19CE">
        <w:rPr>
          <w:rFonts w:ascii="Book Antiqua" w:hAnsi="Book Antiqua"/>
        </w:rPr>
        <w:t xml:space="preserve"> del nostro patrimonio </w:t>
      </w:r>
      <w:r w:rsidR="00726DB1" w:rsidRPr="006D19CE">
        <w:rPr>
          <w:rFonts w:ascii="Book Antiqua" w:hAnsi="Book Antiqua"/>
        </w:rPr>
        <w:t>artistico</w:t>
      </w:r>
      <w:r w:rsidR="000F2C4D" w:rsidRPr="006D19CE">
        <w:rPr>
          <w:rStyle w:val="Rimandonotaapidipagina"/>
          <w:rFonts w:ascii="Book Antiqua" w:hAnsi="Book Antiqua"/>
        </w:rPr>
        <w:footnoteReference w:id="9"/>
      </w:r>
      <w:r w:rsidRPr="006D19CE">
        <w:rPr>
          <w:rFonts w:ascii="Book Antiqua" w:hAnsi="Book Antiqua"/>
        </w:rPr>
        <w:t xml:space="preserve">. </w:t>
      </w:r>
    </w:p>
    <w:p w14:paraId="0B37FD0F" w14:textId="68B36582" w:rsidR="001D37B1" w:rsidRPr="006D19CE" w:rsidRDefault="003C095E"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Fra il 1946 e il 1947</w:t>
      </w:r>
      <w:r w:rsidR="007C1DC1" w:rsidRPr="006D19CE">
        <w:rPr>
          <w:rFonts w:ascii="Book Antiqua" w:hAnsi="Book Antiqua"/>
        </w:rPr>
        <w:t xml:space="preserve">, l’allora direttore del Gabinetto di restauro della Sovrintendenza delle province di Firenze, Pistoia e Prato, volle </w:t>
      </w:r>
      <w:r w:rsidR="004756D7" w:rsidRPr="006D19CE">
        <w:rPr>
          <w:rFonts w:ascii="Book Antiqua" w:hAnsi="Book Antiqua"/>
        </w:rPr>
        <w:t xml:space="preserve">infatti </w:t>
      </w:r>
      <w:r w:rsidR="007C1DC1" w:rsidRPr="006D19CE">
        <w:rPr>
          <w:rFonts w:ascii="Book Antiqua" w:hAnsi="Book Antiqua"/>
        </w:rPr>
        <w:t xml:space="preserve">allestite nella sale della Galleria dell’Accademia, prima </w:t>
      </w:r>
      <w:r w:rsidR="004756D7" w:rsidRPr="006D19CE">
        <w:rPr>
          <w:rFonts w:ascii="Book Antiqua" w:hAnsi="Book Antiqua"/>
        </w:rPr>
        <w:t>una</w:t>
      </w:r>
      <w:r w:rsidR="007C1DC1" w:rsidRPr="006D19CE">
        <w:rPr>
          <w:rFonts w:ascii="Book Antiqua" w:hAnsi="Book Antiqua"/>
        </w:rPr>
        <w:t xml:space="preserve"> </w:t>
      </w:r>
      <w:r w:rsidR="007C1DC1" w:rsidRPr="006D19CE">
        <w:rPr>
          <w:rFonts w:ascii="Book Antiqua" w:hAnsi="Book Antiqua"/>
          <w:i/>
          <w:iCs/>
        </w:rPr>
        <w:t>Mostra di opere d’arte restaurate</w:t>
      </w:r>
      <w:r w:rsidR="007C1DC1" w:rsidRPr="006D19CE">
        <w:rPr>
          <w:rStyle w:val="Rimandonotaapidipagina"/>
          <w:rFonts w:ascii="Book Antiqua" w:hAnsi="Book Antiqua"/>
        </w:rPr>
        <w:footnoteReference w:id="10"/>
      </w:r>
      <w:r w:rsidR="007C1DC1" w:rsidRPr="006D19CE">
        <w:rPr>
          <w:rFonts w:ascii="Book Antiqua" w:hAnsi="Book Antiqua"/>
        </w:rPr>
        <w:t xml:space="preserve"> </w:t>
      </w:r>
      <w:r w:rsidR="00553BD8" w:rsidRPr="006D19CE">
        <w:rPr>
          <w:rFonts w:ascii="Book Antiqua" w:hAnsi="Book Antiqua"/>
        </w:rPr>
        <w:t xml:space="preserve">(Fig. 1) </w:t>
      </w:r>
      <w:r w:rsidR="007C1DC1" w:rsidRPr="006D19CE">
        <w:rPr>
          <w:rFonts w:ascii="Book Antiqua" w:hAnsi="Book Antiqua"/>
        </w:rPr>
        <w:t xml:space="preserve">e poi la </w:t>
      </w:r>
      <w:bookmarkStart w:id="0" w:name="_Hlk88318837"/>
      <w:r w:rsidR="007C1DC1" w:rsidRPr="006D19CE">
        <w:rPr>
          <w:rFonts w:ascii="Book Antiqua" w:hAnsi="Book Antiqua"/>
          <w:i/>
          <w:iCs/>
        </w:rPr>
        <w:t>Mostra di opere trasportate a Firenze durante la guerra</w:t>
      </w:r>
      <w:bookmarkEnd w:id="0"/>
      <w:r w:rsidR="007C1DC1" w:rsidRPr="006D19CE">
        <w:rPr>
          <w:rStyle w:val="Rimandonotaapidipagina"/>
          <w:rFonts w:ascii="Book Antiqua" w:hAnsi="Book Antiqua"/>
        </w:rPr>
        <w:footnoteReference w:id="11"/>
      </w:r>
      <w:r w:rsidR="007C1DC1" w:rsidRPr="006D19CE">
        <w:rPr>
          <w:rFonts w:ascii="Book Antiqua" w:hAnsi="Book Antiqua"/>
        </w:rPr>
        <w:t xml:space="preserve">, esposizioni che nelle idee del loro demiurgo dovevano rendere </w:t>
      </w:r>
      <w:r w:rsidR="00726DB1" w:rsidRPr="006D19CE">
        <w:rPr>
          <w:rFonts w:ascii="Book Antiqua" w:hAnsi="Book Antiqua"/>
        </w:rPr>
        <w:t xml:space="preserve">di dominio pubblico </w:t>
      </w:r>
      <w:r w:rsidR="007C1DC1" w:rsidRPr="006D19CE">
        <w:rPr>
          <w:rFonts w:ascii="Book Antiqua" w:hAnsi="Book Antiqua"/>
        </w:rPr>
        <w:t xml:space="preserve">le </w:t>
      </w:r>
      <w:r w:rsidR="007C1DC1" w:rsidRPr="006D19CE">
        <w:rPr>
          <w:rFonts w:ascii="Cambria Math" w:eastAsia="Sabon-Roman" w:hAnsi="Cambria Math" w:cs="Cambria Math"/>
        </w:rPr>
        <w:t>≪</w:t>
      </w:r>
      <w:r w:rsidR="007C1DC1" w:rsidRPr="006D19CE">
        <w:rPr>
          <w:rFonts w:ascii="Book Antiqua" w:hAnsi="Book Antiqua"/>
        </w:rPr>
        <w:t>miracolose capacità di recupero</w:t>
      </w:r>
      <w:r w:rsidR="007C1DC1" w:rsidRPr="006D19CE">
        <w:rPr>
          <w:rFonts w:ascii="Cambria Math" w:eastAsia="Sabon-Roman" w:hAnsi="Cambria Math" w:cs="Cambria Math"/>
        </w:rPr>
        <w:t>≫</w:t>
      </w:r>
      <w:r w:rsidR="007C1DC1" w:rsidRPr="006D19CE">
        <w:rPr>
          <w:rStyle w:val="Rimandonotaapidipagina"/>
          <w:rFonts w:ascii="Book Antiqua" w:eastAsia="Sabon-Roman" w:hAnsi="Book Antiqua" w:cs="Cambria Math"/>
        </w:rPr>
        <w:footnoteReference w:id="12"/>
      </w:r>
      <w:r w:rsidR="00C24D0F" w:rsidRPr="006D19CE">
        <w:rPr>
          <w:rFonts w:ascii="Book Antiqua" w:hAnsi="Book Antiqua"/>
        </w:rPr>
        <w:t xml:space="preserve"> </w:t>
      </w:r>
      <w:r w:rsidR="007C1DC1" w:rsidRPr="006D19CE">
        <w:rPr>
          <w:rFonts w:ascii="Book Antiqua" w:hAnsi="Book Antiqua"/>
        </w:rPr>
        <w:t xml:space="preserve">dell’istituzione da lui </w:t>
      </w:r>
      <w:r w:rsidR="00121BD6" w:rsidRPr="006D19CE">
        <w:rPr>
          <w:rFonts w:ascii="Book Antiqua" w:hAnsi="Book Antiqua"/>
        </w:rPr>
        <w:t>diretta</w:t>
      </w:r>
      <w:r w:rsidR="001D37B1" w:rsidRPr="006D19CE">
        <w:rPr>
          <w:rFonts w:ascii="Book Antiqua" w:hAnsi="Book Antiqua"/>
        </w:rPr>
        <w:t>.</w:t>
      </w:r>
    </w:p>
    <w:p w14:paraId="300041ED" w14:textId="45713F98" w:rsidR="00437C08" w:rsidRPr="006D19CE" w:rsidRDefault="00777E99"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U</w:t>
      </w:r>
      <w:r w:rsidR="00190B23" w:rsidRPr="006D19CE">
        <w:rPr>
          <w:rFonts w:ascii="Book Antiqua" w:hAnsi="Book Antiqua"/>
        </w:rPr>
        <w:t xml:space="preserve">n progetto </w:t>
      </w:r>
      <w:r w:rsidR="00437C08" w:rsidRPr="006D19CE">
        <w:rPr>
          <w:rFonts w:ascii="Book Antiqua" w:hAnsi="Book Antiqua"/>
        </w:rPr>
        <w:t xml:space="preserve">unico </w:t>
      </w:r>
      <w:r w:rsidR="00190B23" w:rsidRPr="006D19CE">
        <w:rPr>
          <w:rFonts w:ascii="Book Antiqua" w:hAnsi="Book Antiqua"/>
        </w:rPr>
        <w:t xml:space="preserve">diviso in due </w:t>
      </w:r>
      <w:r w:rsidRPr="006D19CE">
        <w:rPr>
          <w:rFonts w:ascii="Book Antiqua" w:hAnsi="Book Antiqua"/>
        </w:rPr>
        <w:t>di</w:t>
      </w:r>
      <w:r w:rsidR="002404D8" w:rsidRPr="006D19CE">
        <w:rPr>
          <w:rFonts w:ascii="Book Antiqua" w:hAnsi="Book Antiqua"/>
        </w:rPr>
        <w:t>stinti</w:t>
      </w:r>
      <w:r w:rsidR="00121BD6" w:rsidRPr="006D19CE">
        <w:rPr>
          <w:rFonts w:ascii="Book Antiqua" w:hAnsi="Book Antiqua"/>
        </w:rPr>
        <w:t>,</w:t>
      </w:r>
      <w:r w:rsidR="002404D8" w:rsidRPr="006D19CE">
        <w:rPr>
          <w:rFonts w:ascii="Book Antiqua" w:hAnsi="Book Antiqua"/>
        </w:rPr>
        <w:t xml:space="preserve"> ma consequenziali</w:t>
      </w:r>
      <w:r w:rsidR="00EE41D6">
        <w:rPr>
          <w:rFonts w:ascii="Book Antiqua" w:hAnsi="Book Antiqua"/>
        </w:rPr>
        <w:t>,</w:t>
      </w:r>
      <w:r w:rsidRPr="006D19CE">
        <w:rPr>
          <w:rFonts w:ascii="Book Antiqua" w:hAnsi="Book Antiqua"/>
        </w:rPr>
        <w:t xml:space="preserve"> </w:t>
      </w:r>
      <w:r w:rsidR="00190B23" w:rsidRPr="006D19CE">
        <w:rPr>
          <w:rFonts w:ascii="Book Antiqua" w:hAnsi="Book Antiqua"/>
        </w:rPr>
        <w:t>atti</w:t>
      </w:r>
      <w:r w:rsidR="00896EE9" w:rsidRPr="006D19CE">
        <w:rPr>
          <w:rFonts w:ascii="Book Antiqua" w:hAnsi="Book Antiqua"/>
        </w:rPr>
        <w:t xml:space="preserve"> - </w:t>
      </w:r>
      <w:r w:rsidRPr="006D19CE">
        <w:rPr>
          <w:rFonts w:ascii="Book Antiqua" w:hAnsi="Book Antiqua"/>
        </w:rPr>
        <w:t>l</w:t>
      </w:r>
      <w:r w:rsidR="00C24D0F" w:rsidRPr="006D19CE">
        <w:rPr>
          <w:rFonts w:ascii="Book Antiqua" w:hAnsi="Book Antiqua"/>
        </w:rPr>
        <w:t xml:space="preserve">a seconda </w:t>
      </w:r>
      <w:r w:rsidR="00896EE9" w:rsidRPr="006D19CE">
        <w:rPr>
          <w:rFonts w:ascii="Book Antiqua" w:hAnsi="Book Antiqua"/>
        </w:rPr>
        <w:t xml:space="preserve">mostra </w:t>
      </w:r>
      <w:r w:rsidRPr="006D19CE">
        <w:rPr>
          <w:rFonts w:ascii="Book Antiqua" w:hAnsi="Book Antiqua"/>
        </w:rPr>
        <w:t>aprì che la prima era ancora in corso</w:t>
      </w:r>
      <w:r w:rsidR="004B7D03" w:rsidRPr="006D19CE">
        <w:rPr>
          <w:rFonts w:ascii="Book Antiqua" w:hAnsi="Book Antiqua"/>
        </w:rPr>
        <w:t>, tanto da diventarne il naturale ampliamento</w:t>
      </w:r>
      <w:r w:rsidR="00A83983" w:rsidRPr="006D19CE">
        <w:rPr>
          <w:rFonts w:ascii="Book Antiqua" w:hAnsi="Book Antiqua"/>
        </w:rPr>
        <w:t xml:space="preserve">, come rendeva testimonianza il sottotitolo </w:t>
      </w:r>
      <w:r w:rsidR="00094EFD" w:rsidRPr="006D19CE">
        <w:rPr>
          <w:rFonts w:ascii="Book Antiqua" w:hAnsi="Book Antiqua"/>
        </w:rPr>
        <w:t>a</w:t>
      </w:r>
      <w:r w:rsidR="00A83983" w:rsidRPr="006D19CE">
        <w:rPr>
          <w:rFonts w:ascii="Book Antiqua" w:hAnsi="Book Antiqua"/>
        </w:rPr>
        <w:t>l catalogo</w:t>
      </w:r>
      <w:r w:rsidR="00896EE9" w:rsidRPr="006D19CE">
        <w:rPr>
          <w:rFonts w:ascii="Book Antiqua" w:hAnsi="Book Antiqua"/>
        </w:rPr>
        <w:t xml:space="preserve"> -</w:t>
      </w:r>
      <w:r w:rsidRPr="006D19CE">
        <w:rPr>
          <w:rFonts w:ascii="Book Antiqua" w:hAnsi="Book Antiqua"/>
        </w:rPr>
        <w:t>, che dava conto dei risultati</w:t>
      </w:r>
      <w:r w:rsidR="00437C08" w:rsidRPr="006D19CE">
        <w:rPr>
          <w:rFonts w:ascii="Book Antiqua" w:hAnsi="Book Antiqua"/>
        </w:rPr>
        <w:t xml:space="preserve"> dei restauri condotti sulle opere sfregiate dalla guerra, ma anche su quelle che </w:t>
      </w:r>
      <w:r w:rsidR="0078483D" w:rsidRPr="006D19CE">
        <w:rPr>
          <w:rFonts w:ascii="Book Antiqua" w:hAnsi="Book Antiqua"/>
        </w:rPr>
        <w:t>i bombardamenti e il passaggio del fronte</w:t>
      </w:r>
      <w:r w:rsidR="00437C08" w:rsidRPr="006D19CE">
        <w:rPr>
          <w:rFonts w:ascii="Book Antiqua" w:hAnsi="Book Antiqua"/>
        </w:rPr>
        <w:t xml:space="preserve"> l</w:t>
      </w:r>
      <w:r w:rsidR="0078483D" w:rsidRPr="006D19CE">
        <w:rPr>
          <w:rFonts w:ascii="Book Antiqua" w:hAnsi="Book Antiqua"/>
        </w:rPr>
        <w:t>i</w:t>
      </w:r>
      <w:r w:rsidR="002404D8" w:rsidRPr="006D19CE">
        <w:rPr>
          <w:rFonts w:ascii="Book Antiqua" w:hAnsi="Book Antiqua"/>
        </w:rPr>
        <w:t xml:space="preserve"> </w:t>
      </w:r>
      <w:r w:rsidR="00437C08" w:rsidRPr="006D19CE">
        <w:rPr>
          <w:rFonts w:ascii="Book Antiqua" w:hAnsi="Book Antiqua"/>
        </w:rPr>
        <w:t xml:space="preserve">avevano </w:t>
      </w:r>
      <w:r w:rsidR="00DF3313" w:rsidRPr="006D19CE">
        <w:rPr>
          <w:rFonts w:ascii="Book Antiqua" w:hAnsi="Book Antiqua"/>
        </w:rPr>
        <w:t>sofferti</w:t>
      </w:r>
      <w:r w:rsidR="00437C08" w:rsidRPr="006D19CE">
        <w:rPr>
          <w:rFonts w:ascii="Book Antiqua" w:hAnsi="Book Antiqua"/>
        </w:rPr>
        <w:t xml:space="preserve"> indirettamente, quelle cioè</w:t>
      </w:r>
      <w:r w:rsidR="001A225A" w:rsidRPr="006D19CE">
        <w:rPr>
          <w:rFonts w:ascii="Book Antiqua" w:hAnsi="Book Antiqua"/>
        </w:rPr>
        <w:t xml:space="preserve"> </w:t>
      </w:r>
      <w:r w:rsidR="00437C08" w:rsidRPr="006D19CE">
        <w:rPr>
          <w:rFonts w:ascii="Book Antiqua" w:hAnsi="Book Antiqua"/>
        </w:rPr>
        <w:t xml:space="preserve">che </w:t>
      </w:r>
      <w:r w:rsidR="00437C08" w:rsidRPr="006D19CE">
        <w:rPr>
          <w:rFonts w:ascii="Cambria Math" w:eastAsia="Sabon-Roman" w:hAnsi="Cambria Math" w:cs="Cambria Math"/>
        </w:rPr>
        <w:t>≪</w:t>
      </w:r>
      <w:r w:rsidR="00437C08" w:rsidRPr="006D19CE">
        <w:rPr>
          <w:rFonts w:ascii="Book Antiqua" w:hAnsi="Book Antiqua"/>
        </w:rPr>
        <w:t xml:space="preserve">si presentavano in </w:t>
      </w:r>
      <w:r w:rsidR="00437C08" w:rsidRPr="006D19CE">
        <w:rPr>
          <w:rFonts w:ascii="Book Antiqua" w:hAnsi="Book Antiqua"/>
        </w:rPr>
        <w:lastRenderedPageBreak/>
        <w:t>cattivo o mediocre stato di con</w:t>
      </w:r>
      <w:r w:rsidR="00291BA2" w:rsidRPr="006D19CE">
        <w:rPr>
          <w:rFonts w:ascii="Book Antiqua" w:hAnsi="Book Antiqua"/>
        </w:rPr>
        <w:t>s</w:t>
      </w:r>
      <w:r w:rsidR="00437C08" w:rsidRPr="006D19CE">
        <w:rPr>
          <w:rFonts w:ascii="Book Antiqua" w:hAnsi="Book Antiqua"/>
        </w:rPr>
        <w:t>ervazione</w:t>
      </w:r>
      <w:r w:rsidR="00437C08" w:rsidRPr="006D19CE">
        <w:rPr>
          <w:rFonts w:ascii="Cambria Math" w:eastAsia="Sabon-Roman" w:hAnsi="Cambria Math" w:cs="Cambria Math"/>
        </w:rPr>
        <w:t>≫</w:t>
      </w:r>
      <w:r w:rsidR="00437C08" w:rsidRPr="006D19CE">
        <w:rPr>
          <w:rStyle w:val="Rimandonotaapidipagina"/>
          <w:rFonts w:ascii="Book Antiqua" w:eastAsia="Sabon-Roman" w:hAnsi="Book Antiqua" w:cs="Cambria Math"/>
        </w:rPr>
        <w:footnoteReference w:id="13"/>
      </w:r>
      <w:r w:rsidR="00437C08" w:rsidRPr="006D19CE">
        <w:rPr>
          <w:rFonts w:ascii="Book Antiqua" w:hAnsi="Book Antiqua"/>
        </w:rPr>
        <w:t xml:space="preserve"> </w:t>
      </w:r>
      <w:r w:rsidRPr="006D19CE">
        <w:rPr>
          <w:rFonts w:ascii="Book Antiqua" w:hAnsi="Book Antiqua"/>
        </w:rPr>
        <w:t xml:space="preserve"> </w:t>
      </w:r>
      <w:r w:rsidR="00437C08" w:rsidRPr="006D19CE">
        <w:rPr>
          <w:rFonts w:ascii="Book Antiqua" w:hAnsi="Book Antiqua"/>
        </w:rPr>
        <w:t xml:space="preserve">poiché per troppi anni avevano soggiornato nei </w:t>
      </w:r>
      <w:r w:rsidR="00274406" w:rsidRPr="006D19CE">
        <w:rPr>
          <w:rFonts w:ascii="Book Antiqua" w:hAnsi="Book Antiqua"/>
        </w:rPr>
        <w:t>talora</w:t>
      </w:r>
      <w:r w:rsidR="00437C08" w:rsidRPr="006D19CE">
        <w:rPr>
          <w:rFonts w:ascii="Book Antiqua" w:hAnsi="Book Antiqua"/>
        </w:rPr>
        <w:t xml:space="preserve"> poco salubri rifugi bellici</w:t>
      </w:r>
      <w:r w:rsidR="001A225A" w:rsidRPr="006D19CE">
        <w:rPr>
          <w:rFonts w:ascii="Book Antiqua" w:hAnsi="Book Antiqua"/>
        </w:rPr>
        <w:t>, o in luoghi improvvisati so</w:t>
      </w:r>
      <w:r w:rsidR="002404D8" w:rsidRPr="006D19CE">
        <w:rPr>
          <w:rFonts w:ascii="Book Antiqua" w:hAnsi="Book Antiqua"/>
        </w:rPr>
        <w:t>l</w:t>
      </w:r>
      <w:r w:rsidR="001A225A" w:rsidRPr="006D19CE">
        <w:rPr>
          <w:rFonts w:ascii="Book Antiqua" w:hAnsi="Book Antiqua"/>
        </w:rPr>
        <w:t>o apparentemente sicuri</w:t>
      </w:r>
      <w:r w:rsidR="00CC3869" w:rsidRPr="006D19CE">
        <w:rPr>
          <w:rStyle w:val="Rimandonotaapidipagina"/>
          <w:rFonts w:ascii="Book Antiqua" w:hAnsi="Book Antiqua"/>
        </w:rPr>
        <w:footnoteReference w:id="14"/>
      </w:r>
      <w:r w:rsidR="00437C08" w:rsidRPr="006D19CE">
        <w:rPr>
          <w:rFonts w:ascii="Book Antiqua" w:hAnsi="Book Antiqua"/>
        </w:rPr>
        <w:t xml:space="preserve">. </w:t>
      </w:r>
    </w:p>
    <w:p w14:paraId="300429A5" w14:textId="02E5AD66" w:rsidR="00896EE9" w:rsidRPr="006D19CE" w:rsidRDefault="001A225A"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 xml:space="preserve">Opere site </w:t>
      </w:r>
      <w:r w:rsidR="007D7692" w:rsidRPr="006D19CE">
        <w:rPr>
          <w:rFonts w:ascii="Book Antiqua" w:hAnsi="Book Antiqua"/>
          <w:i/>
          <w:iCs/>
        </w:rPr>
        <w:t>ab</w:t>
      </w:r>
      <w:r w:rsidRPr="006D19CE">
        <w:rPr>
          <w:rFonts w:ascii="Book Antiqua" w:hAnsi="Book Antiqua"/>
          <w:i/>
          <w:iCs/>
        </w:rPr>
        <w:t xml:space="preserve"> origine</w:t>
      </w:r>
      <w:r w:rsidRPr="006D19CE">
        <w:rPr>
          <w:rFonts w:ascii="Book Antiqua" w:hAnsi="Book Antiqua"/>
        </w:rPr>
        <w:t xml:space="preserve"> nel contado, nelle chiese di campagna, nei paesi </w:t>
      </w:r>
      <w:r w:rsidR="00952407" w:rsidRPr="006D19CE">
        <w:rPr>
          <w:rFonts w:ascii="Book Antiqua" w:hAnsi="Book Antiqua"/>
        </w:rPr>
        <w:t xml:space="preserve">e nelle città </w:t>
      </w:r>
      <w:r w:rsidRPr="006D19CE">
        <w:rPr>
          <w:rFonts w:ascii="Book Antiqua" w:hAnsi="Book Antiqua"/>
        </w:rPr>
        <w:t xml:space="preserve">di provincia troppo spesso vittime inermi delle operazioni </w:t>
      </w:r>
      <w:r w:rsidR="00121BD6" w:rsidRPr="006D19CE">
        <w:rPr>
          <w:rFonts w:ascii="Book Antiqua" w:hAnsi="Book Antiqua"/>
        </w:rPr>
        <w:t>militari</w:t>
      </w:r>
      <w:r w:rsidRPr="006D19CE">
        <w:rPr>
          <w:rFonts w:ascii="Book Antiqua" w:hAnsi="Book Antiqua"/>
        </w:rPr>
        <w:t xml:space="preserve">, </w:t>
      </w:r>
      <w:r w:rsidR="00022D86" w:rsidRPr="006D19CE">
        <w:rPr>
          <w:rFonts w:ascii="Book Antiqua" w:hAnsi="Book Antiqua"/>
        </w:rPr>
        <w:t xml:space="preserve">che dopo </w:t>
      </w:r>
      <w:r w:rsidR="00943FD0" w:rsidRPr="006D19CE">
        <w:rPr>
          <w:rFonts w:ascii="Book Antiqua" w:hAnsi="Book Antiqua"/>
        </w:rPr>
        <w:t xml:space="preserve">il necessario restauro sarebbero tornate ad essere fruibili nei loro </w:t>
      </w:r>
      <w:r w:rsidR="007D7692" w:rsidRPr="006D19CE">
        <w:rPr>
          <w:rFonts w:ascii="Book Antiqua" w:hAnsi="Book Antiqua"/>
        </w:rPr>
        <w:t>contesti primieri</w:t>
      </w:r>
      <w:r w:rsidR="00943FD0" w:rsidRPr="006D19CE">
        <w:rPr>
          <w:rFonts w:ascii="Book Antiqua" w:hAnsi="Book Antiqua"/>
        </w:rPr>
        <w:t xml:space="preserve">, negli edifici sacri e nei musei, che </w:t>
      </w:r>
      <w:r w:rsidR="00EC0DEB" w:rsidRPr="006D19CE">
        <w:rPr>
          <w:rFonts w:ascii="Book Antiqua" w:hAnsi="Book Antiqua"/>
        </w:rPr>
        <w:t>un tempo le ospitavano</w:t>
      </w:r>
      <w:r w:rsidR="00952407" w:rsidRPr="006D19CE">
        <w:rPr>
          <w:rFonts w:ascii="Book Antiqua" w:hAnsi="Book Antiqua"/>
        </w:rPr>
        <w:t xml:space="preserve"> o che da quel momento in poi le avrebbe </w:t>
      </w:r>
      <w:r w:rsidR="00121BD6" w:rsidRPr="006D19CE">
        <w:rPr>
          <w:rFonts w:ascii="Book Antiqua" w:hAnsi="Book Antiqua"/>
        </w:rPr>
        <w:t>accolte</w:t>
      </w:r>
      <w:r w:rsidR="007D7692" w:rsidRPr="006D19CE">
        <w:rPr>
          <w:rFonts w:ascii="Book Antiqua" w:hAnsi="Book Antiqua"/>
        </w:rPr>
        <w:t xml:space="preserve"> (anche se molti siti furono creati appositamente </w:t>
      </w:r>
      <w:r w:rsidR="007D7692" w:rsidRPr="006D19CE">
        <w:rPr>
          <w:rFonts w:ascii="Book Antiqua" w:hAnsi="Book Antiqua"/>
          <w:i/>
          <w:iCs/>
        </w:rPr>
        <w:t>ex novo</w:t>
      </w:r>
      <w:r w:rsidR="007D7692" w:rsidRPr="006D19CE">
        <w:rPr>
          <w:rFonts w:ascii="Book Antiqua" w:hAnsi="Book Antiqua"/>
        </w:rPr>
        <w:t>)</w:t>
      </w:r>
      <w:r w:rsidR="00EC0DEB" w:rsidRPr="006D19CE">
        <w:rPr>
          <w:rFonts w:ascii="Book Antiqua" w:hAnsi="Book Antiqua"/>
        </w:rPr>
        <w:t>.</w:t>
      </w:r>
    </w:p>
    <w:p w14:paraId="4A06D69A" w14:textId="525E0AF4" w:rsidR="00E538ED" w:rsidRPr="006D19CE" w:rsidRDefault="00EC0DEB"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 xml:space="preserve">Fra esse, </w:t>
      </w:r>
      <w:r w:rsidR="00D470D8" w:rsidRPr="006D19CE">
        <w:rPr>
          <w:rFonts w:ascii="Book Antiqua" w:hAnsi="Book Antiqua"/>
        </w:rPr>
        <w:t xml:space="preserve">tele, tavole, terrecotte invetriate, bronzi, marmi, ma anche </w:t>
      </w:r>
      <w:r w:rsidRPr="006D19CE">
        <w:rPr>
          <w:rFonts w:ascii="Book Antiqua" w:hAnsi="Book Antiqua"/>
        </w:rPr>
        <w:t xml:space="preserve">numerosissimi affreschi, </w:t>
      </w:r>
      <w:r w:rsidR="00DF3313" w:rsidRPr="006D19CE">
        <w:rPr>
          <w:rFonts w:ascii="Book Antiqua" w:hAnsi="Book Antiqua"/>
        </w:rPr>
        <w:t xml:space="preserve">fra i protagonisti principali delle due iniziative, </w:t>
      </w:r>
      <w:r w:rsidR="009D3238" w:rsidRPr="006D19CE">
        <w:rPr>
          <w:rFonts w:ascii="Book Antiqua" w:hAnsi="Book Antiqua"/>
        </w:rPr>
        <w:t>tanto che</w:t>
      </w:r>
      <w:r w:rsidR="00952407" w:rsidRPr="006D19CE">
        <w:rPr>
          <w:rFonts w:ascii="Book Antiqua" w:hAnsi="Book Antiqua"/>
        </w:rPr>
        <w:t xml:space="preserve"> </w:t>
      </w:r>
      <w:r w:rsidR="009D3238" w:rsidRPr="006D19CE">
        <w:rPr>
          <w:rFonts w:ascii="Book Antiqua" w:hAnsi="Book Antiqua"/>
        </w:rPr>
        <w:t>in entrambe le</w:t>
      </w:r>
      <w:r w:rsidR="00952407" w:rsidRPr="006D19CE">
        <w:rPr>
          <w:rFonts w:ascii="Book Antiqua" w:hAnsi="Book Antiqua"/>
        </w:rPr>
        <w:t xml:space="preserve"> mostre </w:t>
      </w:r>
      <w:r w:rsidR="00DF3313" w:rsidRPr="006D19CE">
        <w:rPr>
          <w:rFonts w:ascii="Book Antiqua" w:hAnsi="Book Antiqua"/>
        </w:rPr>
        <w:t>Procacci aveva voluto dedicare un’</w:t>
      </w:r>
      <w:r w:rsidR="001E411D" w:rsidRPr="006D19CE">
        <w:rPr>
          <w:rFonts w:ascii="Book Antiqua" w:hAnsi="Book Antiqua"/>
        </w:rPr>
        <w:t>apposita</w:t>
      </w:r>
      <w:r w:rsidR="009D3238" w:rsidRPr="006D19CE">
        <w:rPr>
          <w:rFonts w:ascii="Book Antiqua" w:hAnsi="Book Antiqua"/>
        </w:rPr>
        <w:t xml:space="preserve"> sezione</w:t>
      </w:r>
      <w:r w:rsidR="00952407" w:rsidRPr="006D19CE">
        <w:rPr>
          <w:rFonts w:ascii="Book Antiqua" w:hAnsi="Book Antiqua"/>
        </w:rPr>
        <w:t xml:space="preserve"> al </w:t>
      </w:r>
      <w:r w:rsidR="00DF3313" w:rsidRPr="006D19CE">
        <w:rPr>
          <w:rFonts w:ascii="Book Antiqua" w:hAnsi="Book Antiqua"/>
        </w:rPr>
        <w:t>recupero</w:t>
      </w:r>
      <w:r w:rsidR="00804082" w:rsidRPr="006D19CE">
        <w:rPr>
          <w:rFonts w:ascii="Book Antiqua" w:hAnsi="Book Antiqua"/>
        </w:rPr>
        <w:t xml:space="preserve"> </w:t>
      </w:r>
      <w:r w:rsidR="00952407" w:rsidRPr="006D19CE">
        <w:rPr>
          <w:rFonts w:ascii="Book Antiqua" w:hAnsi="Book Antiqua"/>
        </w:rPr>
        <w:t>e</w:t>
      </w:r>
      <w:r w:rsidR="00DF3313" w:rsidRPr="006D19CE">
        <w:rPr>
          <w:rFonts w:ascii="Book Antiqua" w:hAnsi="Book Antiqua"/>
        </w:rPr>
        <w:t xml:space="preserve"> al</w:t>
      </w:r>
      <w:r w:rsidR="00952407" w:rsidRPr="006D19CE">
        <w:rPr>
          <w:rFonts w:ascii="Book Antiqua" w:hAnsi="Book Antiqua"/>
        </w:rPr>
        <w:t xml:space="preserve"> restauro delle pitture murali</w:t>
      </w:r>
      <w:r w:rsidR="0011663F" w:rsidRPr="006D19CE">
        <w:rPr>
          <w:rFonts w:ascii="Book Antiqua" w:hAnsi="Book Antiqua"/>
        </w:rPr>
        <w:t>,</w:t>
      </w:r>
      <w:r w:rsidR="00366212" w:rsidRPr="006D19CE">
        <w:rPr>
          <w:rFonts w:ascii="Book Antiqua" w:hAnsi="Book Antiqua"/>
        </w:rPr>
        <w:t xml:space="preserve"> </w:t>
      </w:r>
      <w:r w:rsidR="0011663F" w:rsidRPr="006D19CE">
        <w:rPr>
          <w:rFonts w:ascii="Book Antiqua" w:hAnsi="Book Antiqua"/>
        </w:rPr>
        <w:t>rese mobili</w:t>
      </w:r>
      <w:r w:rsidR="00952407" w:rsidRPr="006D19CE">
        <w:rPr>
          <w:rFonts w:ascii="Book Antiqua" w:hAnsi="Book Antiqua"/>
        </w:rPr>
        <w:t xml:space="preserve"> </w:t>
      </w:r>
      <w:r w:rsidR="00071DA8" w:rsidRPr="006D19CE">
        <w:rPr>
          <w:rFonts w:ascii="Book Antiqua" w:hAnsi="Book Antiqua"/>
        </w:rPr>
        <w:t xml:space="preserve">in quegli ultimi tempi </w:t>
      </w:r>
      <w:r w:rsidR="00366212" w:rsidRPr="006D19CE">
        <w:rPr>
          <w:rFonts w:ascii="Book Antiqua" w:hAnsi="Book Antiqua"/>
        </w:rPr>
        <w:t xml:space="preserve">in numerosi esemplari </w:t>
      </w:r>
      <w:r w:rsidR="00952407" w:rsidRPr="006D19CE">
        <w:rPr>
          <w:rFonts w:ascii="Book Antiqua" w:hAnsi="Book Antiqua"/>
        </w:rPr>
        <w:t xml:space="preserve">attraverso la tecnica del distacco, </w:t>
      </w:r>
      <w:r w:rsidR="00071DA8" w:rsidRPr="006D19CE">
        <w:rPr>
          <w:rFonts w:ascii="Book Antiqua" w:hAnsi="Book Antiqua"/>
        </w:rPr>
        <w:t>operazione non reversibile, ma</w:t>
      </w:r>
      <w:r w:rsidR="00804082" w:rsidRPr="006D19CE">
        <w:rPr>
          <w:rFonts w:ascii="Book Antiqua" w:hAnsi="Book Antiqua"/>
        </w:rPr>
        <w:t xml:space="preserve"> inevitabile date le condizioni particolari in cui</w:t>
      </w:r>
      <w:r w:rsidR="00EA3B48" w:rsidRPr="006D19CE">
        <w:rPr>
          <w:rFonts w:ascii="Book Antiqua" w:hAnsi="Book Antiqua"/>
        </w:rPr>
        <w:t xml:space="preserve">, a guerra finita, si </w:t>
      </w:r>
      <w:r w:rsidR="00804082" w:rsidRPr="006D19CE">
        <w:rPr>
          <w:rFonts w:ascii="Book Antiqua" w:hAnsi="Book Antiqua"/>
        </w:rPr>
        <w:t xml:space="preserve">trovavano </w:t>
      </w:r>
      <w:r w:rsidR="00E538ED" w:rsidRPr="006D19CE">
        <w:rPr>
          <w:rFonts w:ascii="Book Antiqua" w:hAnsi="Book Antiqua"/>
        </w:rPr>
        <w:t>molti fra quei capolavori</w:t>
      </w:r>
      <w:r w:rsidR="0050610F" w:rsidRPr="006D19CE">
        <w:rPr>
          <w:rStyle w:val="Rimandonotaapidipagina"/>
          <w:rFonts w:ascii="Book Antiqua" w:hAnsi="Book Antiqua"/>
        </w:rPr>
        <w:footnoteReference w:id="15"/>
      </w:r>
      <w:r w:rsidR="00E538ED" w:rsidRPr="006D19CE">
        <w:rPr>
          <w:rFonts w:ascii="Book Antiqua" w:hAnsi="Book Antiqua"/>
        </w:rPr>
        <w:t>.</w:t>
      </w:r>
    </w:p>
    <w:p w14:paraId="0C0DD46A" w14:textId="4DE3A626" w:rsidR="0067727B" w:rsidRPr="006D19CE" w:rsidRDefault="00E538ED"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 xml:space="preserve">Come lo straordinario </w:t>
      </w:r>
      <w:r w:rsidRPr="006D19CE">
        <w:rPr>
          <w:rFonts w:ascii="Book Antiqua" w:hAnsi="Book Antiqua"/>
          <w:i/>
          <w:iCs/>
        </w:rPr>
        <w:t>Tabernacolo di Mercatale</w:t>
      </w:r>
      <w:r w:rsidR="00553BD8" w:rsidRPr="006D19CE">
        <w:rPr>
          <w:rFonts w:ascii="Book Antiqua" w:hAnsi="Book Antiqua"/>
        </w:rPr>
        <w:t xml:space="preserve"> </w:t>
      </w:r>
      <w:r w:rsidRPr="006D19CE">
        <w:rPr>
          <w:rFonts w:ascii="Book Antiqua" w:hAnsi="Book Antiqua"/>
        </w:rPr>
        <w:t xml:space="preserve">di mano di Filippino Lippi, </w:t>
      </w:r>
      <w:r w:rsidR="005500EA" w:rsidRPr="006D19CE">
        <w:rPr>
          <w:rFonts w:ascii="Book Antiqua" w:hAnsi="Book Antiqua"/>
        </w:rPr>
        <w:t>ferito a morte</w:t>
      </w:r>
      <w:r w:rsidR="004E404E" w:rsidRPr="006D19CE">
        <w:rPr>
          <w:rFonts w:ascii="Book Antiqua" w:hAnsi="Book Antiqua"/>
        </w:rPr>
        <w:t xml:space="preserve"> d</w:t>
      </w:r>
      <w:r w:rsidRPr="006D19CE">
        <w:rPr>
          <w:rFonts w:ascii="Book Antiqua" w:hAnsi="Book Antiqua"/>
        </w:rPr>
        <w:t xml:space="preserve">alle bombe alleate </w:t>
      </w:r>
      <w:r w:rsidR="00FB74D4" w:rsidRPr="006D19CE">
        <w:rPr>
          <w:rFonts w:ascii="Book Antiqua" w:hAnsi="Book Antiqua"/>
        </w:rPr>
        <w:t>il 7 marzo del 1944.</w:t>
      </w:r>
      <w:r w:rsidR="00804082" w:rsidRPr="006D19CE">
        <w:rPr>
          <w:rFonts w:ascii="Book Antiqua" w:hAnsi="Book Antiqua"/>
        </w:rPr>
        <w:t xml:space="preserve"> </w:t>
      </w:r>
      <w:r w:rsidR="00EA3B48" w:rsidRPr="006D19CE">
        <w:rPr>
          <w:rFonts w:ascii="Book Antiqua" w:hAnsi="Book Antiqua"/>
        </w:rPr>
        <w:t>Sebbene p</w:t>
      </w:r>
      <w:r w:rsidR="004E404E" w:rsidRPr="006D19CE">
        <w:rPr>
          <w:rFonts w:ascii="Book Antiqua" w:hAnsi="Book Antiqua"/>
        </w:rPr>
        <w:t>rotetto, come molti dipinti murali</w:t>
      </w:r>
      <w:r w:rsidR="00EA3B48" w:rsidRPr="006D19CE">
        <w:rPr>
          <w:rFonts w:ascii="Book Antiqua" w:hAnsi="Book Antiqua"/>
        </w:rPr>
        <w:t xml:space="preserve"> a partire dal 1940</w:t>
      </w:r>
      <w:r w:rsidR="004E404E" w:rsidRPr="006D19CE">
        <w:rPr>
          <w:rFonts w:ascii="Book Antiqua" w:hAnsi="Book Antiqua"/>
        </w:rPr>
        <w:t xml:space="preserve">, da un’alta </w:t>
      </w:r>
      <w:r w:rsidR="001E411D" w:rsidRPr="006D19CE">
        <w:rPr>
          <w:rFonts w:ascii="Book Antiqua" w:hAnsi="Book Antiqua"/>
        </w:rPr>
        <w:t>gabbia</w:t>
      </w:r>
      <w:r w:rsidR="004E404E" w:rsidRPr="006D19CE">
        <w:rPr>
          <w:rFonts w:ascii="Book Antiqua" w:hAnsi="Book Antiqua"/>
        </w:rPr>
        <w:t xml:space="preserve"> di mattoni</w:t>
      </w:r>
      <w:r w:rsidR="009B7EE7" w:rsidRPr="006D19CE">
        <w:rPr>
          <w:rFonts w:ascii="Book Antiqua" w:hAnsi="Book Antiqua"/>
        </w:rPr>
        <w:t xml:space="preserve">, </w:t>
      </w:r>
      <w:r w:rsidR="005500EA" w:rsidRPr="006D19CE">
        <w:rPr>
          <w:rFonts w:ascii="Book Antiqua" w:hAnsi="Book Antiqua"/>
        </w:rPr>
        <w:t xml:space="preserve">una volta colpito, </w:t>
      </w:r>
      <w:r w:rsidR="0052252D" w:rsidRPr="006D19CE">
        <w:rPr>
          <w:rFonts w:ascii="Book Antiqua" w:hAnsi="Book Antiqua"/>
        </w:rPr>
        <w:t xml:space="preserve">riuscì </w:t>
      </w:r>
      <w:r w:rsidR="009B7EE7" w:rsidRPr="006D19CE">
        <w:rPr>
          <w:rFonts w:ascii="Book Antiqua" w:hAnsi="Book Antiqua"/>
        </w:rPr>
        <w:t xml:space="preserve">a non evitare l’inevitabile, ma almeno </w:t>
      </w:r>
      <w:r w:rsidR="001E411D" w:rsidRPr="006D19CE">
        <w:rPr>
          <w:rFonts w:ascii="Book Antiqua" w:hAnsi="Book Antiqua"/>
        </w:rPr>
        <w:t xml:space="preserve">i frammenti in cui fu </w:t>
      </w:r>
      <w:r w:rsidR="00A9343A" w:rsidRPr="006D19CE">
        <w:rPr>
          <w:rFonts w:ascii="Book Antiqua" w:hAnsi="Book Antiqua"/>
        </w:rPr>
        <w:t>sbriciolato</w:t>
      </w:r>
      <w:r w:rsidR="001E411D" w:rsidRPr="006D19CE">
        <w:rPr>
          <w:rFonts w:ascii="Book Antiqua" w:hAnsi="Book Antiqua"/>
        </w:rPr>
        <w:t xml:space="preserve"> </w:t>
      </w:r>
      <w:r w:rsidR="001E411D" w:rsidRPr="002A4200">
        <w:rPr>
          <w:rFonts w:ascii="Book Antiqua" w:hAnsi="Book Antiqua"/>
        </w:rPr>
        <w:t>non</w:t>
      </w:r>
      <w:r w:rsidR="002A4200" w:rsidRPr="002A4200">
        <w:rPr>
          <w:rFonts w:ascii="Book Antiqua" w:hAnsi="Book Antiqua"/>
        </w:rPr>
        <w:t xml:space="preserve"> volarono</w:t>
      </w:r>
      <w:r w:rsidR="001E411D" w:rsidRPr="006D19CE">
        <w:rPr>
          <w:rFonts w:ascii="Book Antiqua" w:hAnsi="Book Antiqua"/>
        </w:rPr>
        <w:t xml:space="preserve"> a centinaia di metri di distanza</w:t>
      </w:r>
      <w:r w:rsidR="00EA3B48" w:rsidRPr="006D19CE">
        <w:rPr>
          <w:rFonts w:ascii="Book Antiqua" w:hAnsi="Book Antiqua"/>
        </w:rPr>
        <w:t xml:space="preserve"> </w:t>
      </w:r>
      <w:r w:rsidR="00A9343A" w:rsidRPr="006D19CE">
        <w:rPr>
          <w:rFonts w:ascii="Book Antiqua" w:hAnsi="Book Antiqua"/>
        </w:rPr>
        <w:t>facilitando le operazioni di recupero</w:t>
      </w:r>
      <w:r w:rsidR="001E411D" w:rsidRPr="006D19CE">
        <w:rPr>
          <w:rFonts w:ascii="Book Antiqua" w:hAnsi="Book Antiqua"/>
        </w:rPr>
        <w:t xml:space="preserve">. </w:t>
      </w:r>
    </w:p>
    <w:p w14:paraId="2CE8ECC2" w14:textId="44DCA34A" w:rsidR="00372537" w:rsidRPr="006D19CE" w:rsidRDefault="001E411D"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 xml:space="preserve">Anche grazie a quella </w:t>
      </w:r>
      <w:r w:rsidR="0067727B" w:rsidRPr="006D19CE">
        <w:rPr>
          <w:rFonts w:ascii="Book Antiqua" w:hAnsi="Book Antiqua"/>
        </w:rPr>
        <w:t>compassionevole</w:t>
      </w:r>
      <w:r w:rsidRPr="006D19CE">
        <w:rPr>
          <w:rFonts w:ascii="Book Antiqua" w:hAnsi="Book Antiqua"/>
        </w:rPr>
        <w:t xml:space="preserve"> protezione antiaerea</w:t>
      </w:r>
      <w:r w:rsidR="002A4200">
        <w:rPr>
          <w:rFonts w:ascii="Book Antiqua" w:hAnsi="Book Antiqua"/>
        </w:rPr>
        <w:t>,</w:t>
      </w:r>
      <w:r w:rsidR="004B7D03" w:rsidRPr="006D19CE">
        <w:rPr>
          <w:rFonts w:ascii="Book Antiqua" w:hAnsi="Book Antiqua"/>
        </w:rPr>
        <w:t xml:space="preserve"> infatti</w:t>
      </w:r>
      <w:r w:rsidRPr="006D19CE">
        <w:rPr>
          <w:rFonts w:ascii="Book Antiqua" w:hAnsi="Book Antiqua"/>
        </w:rPr>
        <w:t xml:space="preserve">, </w:t>
      </w:r>
      <w:r w:rsidR="00A9343A" w:rsidRPr="006D19CE">
        <w:rPr>
          <w:rFonts w:ascii="Book Antiqua" w:hAnsi="Book Antiqua"/>
        </w:rPr>
        <w:t xml:space="preserve">il dipinto </w:t>
      </w:r>
      <w:r w:rsidR="002A4200" w:rsidRPr="006D19CE">
        <w:rPr>
          <w:rFonts w:ascii="Book Antiqua" w:hAnsi="Book Antiqua"/>
        </w:rPr>
        <w:t>poté</w:t>
      </w:r>
      <w:r w:rsidR="00372537" w:rsidRPr="006D19CE">
        <w:rPr>
          <w:rFonts w:ascii="Book Antiqua" w:hAnsi="Book Antiqua"/>
        </w:rPr>
        <w:t xml:space="preserve"> essere </w:t>
      </w:r>
      <w:r w:rsidR="00EA3B48" w:rsidRPr="006D19CE">
        <w:rPr>
          <w:rFonts w:ascii="Book Antiqua" w:hAnsi="Book Antiqua"/>
        </w:rPr>
        <w:t>ripristinato</w:t>
      </w:r>
      <w:r w:rsidR="00372537" w:rsidRPr="006D19CE">
        <w:rPr>
          <w:rFonts w:ascii="Book Antiqua" w:hAnsi="Book Antiqua"/>
        </w:rPr>
        <w:t xml:space="preserve"> nella sua totalità da</w:t>
      </w:r>
      <w:r w:rsidR="00274406">
        <w:rPr>
          <w:rFonts w:ascii="Book Antiqua" w:hAnsi="Book Antiqua"/>
        </w:rPr>
        <w:t xml:space="preserve">l restauratore </w:t>
      </w:r>
      <w:r w:rsidR="00C87E8A">
        <w:rPr>
          <w:rFonts w:ascii="Book Antiqua" w:hAnsi="Book Antiqua"/>
        </w:rPr>
        <w:t>pratese</w:t>
      </w:r>
      <w:r w:rsidR="00372537" w:rsidRPr="006D19CE">
        <w:rPr>
          <w:rFonts w:ascii="Book Antiqua" w:hAnsi="Book Antiqua"/>
        </w:rPr>
        <w:t xml:space="preserve"> </w:t>
      </w:r>
      <w:r w:rsidR="00372537" w:rsidRPr="001F0FBA">
        <w:rPr>
          <w:rFonts w:ascii="Book Antiqua" w:hAnsi="Book Antiqua"/>
        </w:rPr>
        <w:t>Leonetto Tintori</w:t>
      </w:r>
      <w:r w:rsidR="00372537" w:rsidRPr="006D19CE">
        <w:rPr>
          <w:rFonts w:ascii="Book Antiqua" w:hAnsi="Book Antiqua"/>
        </w:rPr>
        <w:t xml:space="preserve">, che prima di procedere </w:t>
      </w:r>
      <w:r w:rsidR="00A9343A" w:rsidRPr="006D19CE">
        <w:rPr>
          <w:rFonts w:ascii="Book Antiqua" w:hAnsi="Book Antiqua"/>
        </w:rPr>
        <w:t xml:space="preserve">alla ricomposizione </w:t>
      </w:r>
      <w:r w:rsidR="0067727B" w:rsidRPr="006D19CE">
        <w:rPr>
          <w:rFonts w:ascii="Book Antiqua" w:hAnsi="Book Antiqua"/>
        </w:rPr>
        <w:t xml:space="preserve">di tutti i frammenti </w:t>
      </w:r>
      <w:r w:rsidR="00372537" w:rsidRPr="006D19CE">
        <w:rPr>
          <w:rFonts w:ascii="Book Antiqua" w:hAnsi="Book Antiqua"/>
        </w:rPr>
        <w:t>dovette allontanare la pellicola pittorica da</w:t>
      </w:r>
      <w:r w:rsidR="004E404E" w:rsidRPr="006D19CE">
        <w:rPr>
          <w:rFonts w:ascii="Book Antiqua" w:hAnsi="Book Antiqua"/>
        </w:rPr>
        <w:t>l suo supporto origina</w:t>
      </w:r>
      <w:r w:rsidR="00372537" w:rsidRPr="006D19CE">
        <w:rPr>
          <w:rFonts w:ascii="Book Antiqua" w:hAnsi="Book Antiqua"/>
        </w:rPr>
        <w:t>rio.</w:t>
      </w:r>
    </w:p>
    <w:p w14:paraId="072F2529" w14:textId="293D5B63" w:rsidR="00AE76EA" w:rsidRPr="006D19CE" w:rsidRDefault="007F6762"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N</w:t>
      </w:r>
      <w:r w:rsidR="00A9343A" w:rsidRPr="006D19CE">
        <w:rPr>
          <w:rFonts w:ascii="Book Antiqua" w:hAnsi="Book Antiqua"/>
        </w:rPr>
        <w:t>el 1946</w:t>
      </w:r>
      <w:r w:rsidRPr="006D19CE">
        <w:rPr>
          <w:rFonts w:ascii="Book Antiqua" w:hAnsi="Book Antiqua"/>
        </w:rPr>
        <w:t xml:space="preserve"> venne perciò presentato</w:t>
      </w:r>
      <w:r w:rsidR="00A9343A" w:rsidRPr="006D19CE">
        <w:rPr>
          <w:rFonts w:ascii="Book Antiqua" w:hAnsi="Book Antiqua"/>
        </w:rPr>
        <w:t xml:space="preserve">, ancora in uno stato precario </w:t>
      </w:r>
      <w:r w:rsidRPr="006D19CE">
        <w:rPr>
          <w:rFonts w:ascii="Book Antiqua" w:hAnsi="Book Antiqua"/>
        </w:rPr>
        <w:t>-</w:t>
      </w:r>
      <w:r w:rsidR="00A9343A" w:rsidRPr="006D19CE">
        <w:rPr>
          <w:rFonts w:ascii="Book Antiqua" w:hAnsi="Book Antiqua"/>
        </w:rPr>
        <w:t xml:space="preserve"> il </w:t>
      </w:r>
      <w:r w:rsidRPr="006D19CE">
        <w:rPr>
          <w:rFonts w:ascii="Book Antiqua" w:hAnsi="Book Antiqua"/>
        </w:rPr>
        <w:t xml:space="preserve">lunghissimo </w:t>
      </w:r>
      <w:r w:rsidR="00A9343A" w:rsidRPr="006D19CE">
        <w:rPr>
          <w:rFonts w:ascii="Book Antiqua" w:hAnsi="Book Antiqua"/>
        </w:rPr>
        <w:t xml:space="preserve">restauro terminerà </w:t>
      </w:r>
      <w:r w:rsidR="00052517" w:rsidRPr="006D19CE">
        <w:rPr>
          <w:rFonts w:ascii="Book Antiqua" w:hAnsi="Book Antiqua"/>
        </w:rPr>
        <w:t>soltanto</w:t>
      </w:r>
      <w:r w:rsidRPr="006D19CE">
        <w:rPr>
          <w:rFonts w:ascii="Book Antiqua" w:hAnsi="Book Antiqua"/>
        </w:rPr>
        <w:t xml:space="preserve"> </w:t>
      </w:r>
      <w:r w:rsidR="00A9343A" w:rsidRPr="006D19CE">
        <w:rPr>
          <w:rFonts w:ascii="Book Antiqua" w:hAnsi="Book Antiqua"/>
        </w:rPr>
        <w:t xml:space="preserve">a metà degli anni ’50 - </w:t>
      </w:r>
      <w:r w:rsidR="00372537" w:rsidRPr="006D19CE">
        <w:rPr>
          <w:rFonts w:ascii="Book Antiqua" w:hAnsi="Book Antiqua"/>
        </w:rPr>
        <w:t>nelle sale d</w:t>
      </w:r>
      <w:r w:rsidR="00A9343A" w:rsidRPr="006D19CE">
        <w:rPr>
          <w:rFonts w:ascii="Book Antiqua" w:hAnsi="Book Antiqua"/>
        </w:rPr>
        <w:t>ell</w:t>
      </w:r>
      <w:r w:rsidR="0067727B" w:rsidRPr="006D19CE">
        <w:rPr>
          <w:rFonts w:ascii="Book Antiqua" w:hAnsi="Book Antiqua"/>
        </w:rPr>
        <w:t>a</w:t>
      </w:r>
      <w:r w:rsidRPr="006D19CE">
        <w:rPr>
          <w:rFonts w:ascii="Book Antiqua" w:hAnsi="Book Antiqua"/>
        </w:rPr>
        <w:t xml:space="preserve"> Galleri</w:t>
      </w:r>
      <w:r w:rsidR="0067727B" w:rsidRPr="006D19CE">
        <w:rPr>
          <w:rFonts w:ascii="Book Antiqua" w:hAnsi="Book Antiqua"/>
        </w:rPr>
        <w:t>a</w:t>
      </w:r>
      <w:r w:rsidRPr="006D19CE">
        <w:rPr>
          <w:rFonts w:ascii="Book Antiqua" w:hAnsi="Book Antiqua"/>
        </w:rPr>
        <w:t xml:space="preserve"> dell’</w:t>
      </w:r>
      <w:r w:rsidR="00A9343A" w:rsidRPr="006D19CE">
        <w:rPr>
          <w:rFonts w:ascii="Book Antiqua" w:hAnsi="Book Antiqua"/>
        </w:rPr>
        <w:t>Accademia</w:t>
      </w:r>
      <w:r w:rsidR="00372537" w:rsidRPr="006D19CE">
        <w:rPr>
          <w:rFonts w:ascii="Book Antiqua" w:hAnsi="Book Antiqua"/>
        </w:rPr>
        <w:t xml:space="preserve"> in compagnia </w:t>
      </w:r>
      <w:r w:rsidR="002A4200" w:rsidRPr="006D19CE">
        <w:rPr>
          <w:rFonts w:ascii="Book Antiqua" w:hAnsi="Book Antiqua"/>
        </w:rPr>
        <w:t>dell’</w:t>
      </w:r>
      <w:r w:rsidR="002A4200" w:rsidRPr="002A4200">
        <w:rPr>
          <w:rFonts w:ascii="Book Antiqua" w:hAnsi="Book Antiqua"/>
          <w:i/>
          <w:iCs/>
        </w:rPr>
        <w:t>Apparizione</w:t>
      </w:r>
      <w:r w:rsidR="00372537" w:rsidRPr="006D19CE">
        <w:rPr>
          <w:rFonts w:ascii="Book Antiqua" w:hAnsi="Book Antiqua"/>
          <w:i/>
          <w:iCs/>
        </w:rPr>
        <w:t xml:space="preserve"> della Vergine a San Bernardo</w:t>
      </w:r>
      <w:r w:rsidR="00372537" w:rsidRPr="006D19CE">
        <w:rPr>
          <w:rFonts w:ascii="Book Antiqua" w:hAnsi="Book Antiqua"/>
        </w:rPr>
        <w:t xml:space="preserve"> di Bartol</w:t>
      </w:r>
      <w:r w:rsidR="008E6794" w:rsidRPr="006D19CE">
        <w:rPr>
          <w:rFonts w:ascii="Book Antiqua" w:hAnsi="Book Antiqua"/>
        </w:rPr>
        <w:t>o</w:t>
      </w:r>
      <w:r w:rsidR="00372537" w:rsidRPr="006D19CE">
        <w:rPr>
          <w:rFonts w:ascii="Book Antiqua" w:hAnsi="Book Antiqua"/>
        </w:rPr>
        <w:t>m</w:t>
      </w:r>
      <w:r w:rsidR="008E6794" w:rsidRPr="006D19CE">
        <w:rPr>
          <w:rFonts w:ascii="Book Antiqua" w:hAnsi="Book Antiqua"/>
        </w:rPr>
        <w:t>e</w:t>
      </w:r>
      <w:r w:rsidR="00372537" w:rsidRPr="006D19CE">
        <w:rPr>
          <w:rFonts w:ascii="Book Antiqua" w:hAnsi="Book Antiqua"/>
        </w:rPr>
        <w:t xml:space="preserve">o della Gatta e ad altri affreschi strappati </w:t>
      </w:r>
      <w:r w:rsidR="008E3E51" w:rsidRPr="006D19CE">
        <w:rPr>
          <w:rFonts w:ascii="Book Antiqua" w:hAnsi="Book Antiqua"/>
        </w:rPr>
        <w:t xml:space="preserve">in diverse città toscane </w:t>
      </w:r>
      <w:r w:rsidR="00372537" w:rsidRPr="006D19CE">
        <w:rPr>
          <w:rFonts w:ascii="Book Antiqua" w:hAnsi="Book Antiqua"/>
        </w:rPr>
        <w:t>negli istanti subito successivi la fine delle ostilità.</w:t>
      </w:r>
      <w:r w:rsidR="008E3E51" w:rsidRPr="006D19CE">
        <w:rPr>
          <w:rFonts w:ascii="Book Antiqua" w:hAnsi="Book Antiqua"/>
        </w:rPr>
        <w:t xml:space="preserve"> Interventi </w:t>
      </w:r>
      <w:r w:rsidR="005704AD" w:rsidRPr="006D19CE">
        <w:rPr>
          <w:rFonts w:ascii="Book Antiqua" w:hAnsi="Book Antiqua"/>
        </w:rPr>
        <w:t xml:space="preserve">necessari, non procrastinabili, </w:t>
      </w:r>
      <w:r w:rsidR="008E3E51" w:rsidRPr="006D19CE">
        <w:rPr>
          <w:rFonts w:ascii="Book Antiqua" w:hAnsi="Book Antiqua"/>
        </w:rPr>
        <w:t xml:space="preserve">che devono essere contestualizzati, come detto, nel clima di urgenza </w:t>
      </w:r>
      <w:r w:rsidR="00AE76EA" w:rsidRPr="006D19CE">
        <w:rPr>
          <w:rFonts w:ascii="Book Antiqua" w:hAnsi="Book Antiqua"/>
        </w:rPr>
        <w:t xml:space="preserve">restaurativa </w:t>
      </w:r>
      <w:r w:rsidR="008E3E51" w:rsidRPr="006D19CE">
        <w:rPr>
          <w:rFonts w:ascii="Book Antiqua" w:hAnsi="Book Antiqua"/>
        </w:rPr>
        <w:t xml:space="preserve">che si respirava in quei drammatici </w:t>
      </w:r>
      <w:r w:rsidR="00B17E94" w:rsidRPr="006D19CE">
        <w:rPr>
          <w:rFonts w:ascii="Book Antiqua" w:hAnsi="Book Antiqua"/>
        </w:rPr>
        <w:t>anni</w:t>
      </w:r>
      <w:r w:rsidR="008E3E51" w:rsidRPr="006D19CE">
        <w:rPr>
          <w:rFonts w:ascii="Book Antiqua" w:hAnsi="Book Antiqua"/>
        </w:rPr>
        <w:t xml:space="preserve">, ma che </w:t>
      </w:r>
      <w:r w:rsidR="003D49A6" w:rsidRPr="006D19CE">
        <w:rPr>
          <w:rFonts w:ascii="Book Antiqua" w:hAnsi="Book Antiqua"/>
        </w:rPr>
        <w:t xml:space="preserve">all’unisono </w:t>
      </w:r>
      <w:r w:rsidR="008E3E51" w:rsidRPr="006D19CE">
        <w:rPr>
          <w:rFonts w:ascii="Book Antiqua" w:hAnsi="Book Antiqua"/>
        </w:rPr>
        <w:t xml:space="preserve">vanno </w:t>
      </w:r>
      <w:r w:rsidR="005704AD" w:rsidRPr="006D19CE">
        <w:rPr>
          <w:rFonts w:ascii="Book Antiqua" w:hAnsi="Book Antiqua"/>
        </w:rPr>
        <w:t>percepiti</w:t>
      </w:r>
      <w:r w:rsidR="008E3E51" w:rsidRPr="006D19CE">
        <w:rPr>
          <w:rFonts w:ascii="Book Antiqua" w:hAnsi="Book Antiqua"/>
        </w:rPr>
        <w:t xml:space="preserve"> come i prodromi </w:t>
      </w:r>
      <w:r w:rsidR="00AE76EA" w:rsidRPr="006D19CE">
        <w:rPr>
          <w:rFonts w:ascii="Book Antiqua" w:hAnsi="Book Antiqua"/>
        </w:rPr>
        <w:t>fondativ</w:t>
      </w:r>
      <w:r w:rsidR="005704AD" w:rsidRPr="006D19CE">
        <w:rPr>
          <w:rFonts w:ascii="Book Antiqua" w:hAnsi="Book Antiqua"/>
        </w:rPr>
        <w:t>i</w:t>
      </w:r>
      <w:r w:rsidR="00AE76EA" w:rsidRPr="006D19CE">
        <w:rPr>
          <w:rFonts w:ascii="Book Antiqua" w:hAnsi="Book Antiqua"/>
        </w:rPr>
        <w:t xml:space="preserve"> </w:t>
      </w:r>
      <w:r w:rsidR="008E3E51" w:rsidRPr="006D19CE">
        <w:rPr>
          <w:rFonts w:ascii="Book Antiqua" w:hAnsi="Book Antiqua"/>
        </w:rPr>
        <w:t>del</w:t>
      </w:r>
      <w:r w:rsidR="00AE76EA" w:rsidRPr="006D19CE">
        <w:rPr>
          <w:rFonts w:ascii="Book Antiqua" w:hAnsi="Book Antiqua"/>
        </w:rPr>
        <w:t>l</w:t>
      </w:r>
      <w:r w:rsidR="008E3E51" w:rsidRPr="006D19CE">
        <w:rPr>
          <w:rFonts w:ascii="Book Antiqua" w:hAnsi="Book Antiqua"/>
        </w:rPr>
        <w:t xml:space="preserve">a cosiddetta “stagione degli stacchi”, </w:t>
      </w:r>
      <w:r w:rsidR="00AE76EA" w:rsidRPr="006D19CE">
        <w:rPr>
          <w:rFonts w:ascii="Book Antiqua" w:hAnsi="Book Antiqua"/>
        </w:rPr>
        <w:t>la cui prima scintilla deve necessariamente essere ricondott</w:t>
      </w:r>
      <w:r w:rsidR="005704AD" w:rsidRPr="006D19CE">
        <w:rPr>
          <w:rFonts w:ascii="Book Antiqua" w:hAnsi="Book Antiqua"/>
        </w:rPr>
        <w:t>a</w:t>
      </w:r>
      <w:r w:rsidR="00AE76EA" w:rsidRPr="006D19CE">
        <w:rPr>
          <w:rFonts w:ascii="Book Antiqua" w:hAnsi="Book Antiqua"/>
        </w:rPr>
        <w:t xml:space="preserve"> proprio a</w:t>
      </w:r>
      <w:r w:rsidR="003A7C6E">
        <w:rPr>
          <w:rFonts w:ascii="Book Antiqua" w:hAnsi="Book Antiqua"/>
        </w:rPr>
        <w:t>gli esordi de</w:t>
      </w:r>
      <w:r w:rsidR="005704AD" w:rsidRPr="006D19CE">
        <w:rPr>
          <w:rFonts w:ascii="Book Antiqua" w:hAnsi="Book Antiqua"/>
        </w:rPr>
        <w:t xml:space="preserve">l secondo dopoguerra </w:t>
      </w:r>
      <w:r w:rsidR="00AE76EA" w:rsidRPr="006D19CE">
        <w:rPr>
          <w:rFonts w:ascii="Book Antiqua" w:hAnsi="Book Antiqua"/>
        </w:rPr>
        <w:t>e alla Firenze di Ugo Procacci.</w:t>
      </w:r>
    </w:p>
    <w:p w14:paraId="2B6892C4" w14:textId="2100287C" w:rsidR="007D3D9C" w:rsidRPr="006D19CE" w:rsidRDefault="00241D80"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Il dramma</w:t>
      </w:r>
      <w:r w:rsidR="00BD1D09" w:rsidRPr="006D19CE">
        <w:rPr>
          <w:rFonts w:ascii="Book Antiqua" w:hAnsi="Book Antiqua"/>
        </w:rPr>
        <w:t xml:space="preserve">, ancora </w:t>
      </w:r>
      <w:r w:rsidR="00317D4F" w:rsidRPr="006D19CE">
        <w:rPr>
          <w:rFonts w:ascii="Book Antiqua" w:hAnsi="Book Antiqua"/>
        </w:rPr>
        <w:t>impresso ne</w:t>
      </w:r>
      <w:r w:rsidR="00BD1D09" w:rsidRPr="006D19CE">
        <w:rPr>
          <w:rFonts w:ascii="Book Antiqua" w:hAnsi="Book Antiqua"/>
        </w:rPr>
        <w:t>gli occhi,</w:t>
      </w:r>
      <w:r w:rsidRPr="006D19CE">
        <w:rPr>
          <w:rFonts w:ascii="Book Antiqua" w:hAnsi="Book Antiqua"/>
        </w:rPr>
        <w:t xml:space="preserve"> dell</w:t>
      </w:r>
      <w:r w:rsidR="003417D9" w:rsidRPr="006D19CE">
        <w:rPr>
          <w:rFonts w:ascii="Book Antiqua" w:hAnsi="Book Antiqua"/>
        </w:rPr>
        <w:t xml:space="preserve">e rovine </w:t>
      </w:r>
      <w:r w:rsidR="005704AD" w:rsidRPr="006D19CE">
        <w:rPr>
          <w:rFonts w:ascii="Book Antiqua" w:hAnsi="Book Antiqua"/>
        </w:rPr>
        <w:t xml:space="preserve">e </w:t>
      </w:r>
      <w:r w:rsidRPr="006D19CE">
        <w:rPr>
          <w:rFonts w:ascii="Book Antiqua" w:hAnsi="Book Antiqua"/>
        </w:rPr>
        <w:t>del</w:t>
      </w:r>
      <w:r w:rsidR="005704AD" w:rsidRPr="006D19CE">
        <w:rPr>
          <w:rFonts w:ascii="Book Antiqua" w:hAnsi="Book Antiqua"/>
        </w:rPr>
        <w:t xml:space="preserve">le devastazioni subite </w:t>
      </w:r>
      <w:r w:rsidR="00BE078C" w:rsidRPr="006D19CE">
        <w:rPr>
          <w:rFonts w:ascii="Book Antiqua" w:hAnsi="Book Antiqua"/>
        </w:rPr>
        <w:t xml:space="preserve">da </w:t>
      </w:r>
      <w:r w:rsidR="00B90CAA" w:rsidRPr="006D19CE">
        <w:rPr>
          <w:rFonts w:ascii="Book Antiqua" w:hAnsi="Book Antiqua"/>
        </w:rPr>
        <w:t xml:space="preserve">importantissimi </w:t>
      </w:r>
      <w:r w:rsidR="00BE078C" w:rsidRPr="006D19CE">
        <w:rPr>
          <w:rFonts w:ascii="Book Antiqua" w:hAnsi="Book Antiqua"/>
        </w:rPr>
        <w:t xml:space="preserve">monumenti pittorici su muro </w:t>
      </w:r>
      <w:r w:rsidR="005704AD" w:rsidRPr="006D19CE">
        <w:rPr>
          <w:rFonts w:ascii="Book Antiqua" w:hAnsi="Book Antiqua"/>
        </w:rPr>
        <w:t>a causa delle bombe e d</w:t>
      </w:r>
      <w:r w:rsidR="00A63B62" w:rsidRPr="006D19CE">
        <w:rPr>
          <w:rFonts w:ascii="Book Antiqua" w:hAnsi="Book Antiqua"/>
        </w:rPr>
        <w:t>e</w:t>
      </w:r>
      <w:r w:rsidR="005704AD" w:rsidRPr="006D19CE">
        <w:rPr>
          <w:rFonts w:ascii="Book Antiqua" w:hAnsi="Book Antiqua"/>
        </w:rPr>
        <w:t xml:space="preserve">l passaggio </w:t>
      </w:r>
      <w:r w:rsidR="005704AD" w:rsidRPr="002A4200">
        <w:rPr>
          <w:rFonts w:ascii="Book Antiqua" w:hAnsi="Book Antiqua"/>
        </w:rPr>
        <w:t>de</w:t>
      </w:r>
      <w:r w:rsidR="002A4200" w:rsidRPr="002A4200">
        <w:rPr>
          <w:rFonts w:ascii="Book Antiqua" w:hAnsi="Book Antiqua"/>
        </w:rPr>
        <w:t>l</w:t>
      </w:r>
      <w:r w:rsidR="005704AD" w:rsidRPr="006D19CE">
        <w:rPr>
          <w:rFonts w:ascii="Book Antiqua" w:hAnsi="Book Antiqua"/>
        </w:rPr>
        <w:t xml:space="preserve"> fronte</w:t>
      </w:r>
      <w:r w:rsidR="005A2C77" w:rsidRPr="006D19CE">
        <w:rPr>
          <w:rFonts w:ascii="Book Antiqua" w:hAnsi="Book Antiqua"/>
        </w:rPr>
        <w:t>;</w:t>
      </w:r>
      <w:r w:rsidR="005704AD" w:rsidRPr="006D19CE">
        <w:rPr>
          <w:rFonts w:ascii="Book Antiqua" w:hAnsi="Book Antiqua"/>
        </w:rPr>
        <w:t xml:space="preserve"> la paura che qualcosa del genere, se non </w:t>
      </w:r>
      <w:r w:rsidR="00237184" w:rsidRPr="006D19CE">
        <w:rPr>
          <w:rFonts w:ascii="Book Antiqua" w:hAnsi="Book Antiqua"/>
        </w:rPr>
        <w:t>di peggio,</w:t>
      </w:r>
      <w:r w:rsidR="005704AD" w:rsidRPr="006D19CE">
        <w:rPr>
          <w:rFonts w:ascii="Book Antiqua" w:hAnsi="Book Antiqua"/>
        </w:rPr>
        <w:t xml:space="preserve"> potesse reiterarsi </w:t>
      </w:r>
      <w:r w:rsidR="005A2C77" w:rsidRPr="006D19CE">
        <w:rPr>
          <w:rFonts w:ascii="Book Antiqua" w:hAnsi="Book Antiqua"/>
        </w:rPr>
        <w:t>in tempi più che prossimi</w:t>
      </w:r>
      <w:r w:rsidR="005704AD" w:rsidRPr="006D19CE">
        <w:rPr>
          <w:rFonts w:ascii="Book Antiqua" w:hAnsi="Book Antiqua"/>
        </w:rPr>
        <w:t xml:space="preserve">, </w:t>
      </w:r>
      <w:r w:rsidR="00317D4F" w:rsidRPr="006D19CE">
        <w:rPr>
          <w:rFonts w:ascii="Book Antiqua" w:hAnsi="Book Antiqua"/>
        </w:rPr>
        <w:t xml:space="preserve">che </w:t>
      </w:r>
      <w:r w:rsidR="005A2C77" w:rsidRPr="006D19CE">
        <w:rPr>
          <w:rFonts w:ascii="Book Antiqua" w:hAnsi="Book Antiqua"/>
        </w:rPr>
        <w:t>non promettevano nulla di buono</w:t>
      </w:r>
      <w:r w:rsidR="00317D4F" w:rsidRPr="006D19CE">
        <w:rPr>
          <w:rFonts w:ascii="Book Antiqua" w:hAnsi="Book Antiqua"/>
        </w:rPr>
        <w:t>,</w:t>
      </w:r>
      <w:r w:rsidR="005A2C77" w:rsidRPr="006D19CE">
        <w:rPr>
          <w:rFonts w:ascii="Book Antiqua" w:hAnsi="Book Antiqua"/>
        </w:rPr>
        <w:t xml:space="preserve"> </w:t>
      </w:r>
      <w:r w:rsidR="003417D9" w:rsidRPr="006D19CE">
        <w:rPr>
          <w:rFonts w:ascii="Book Antiqua" w:hAnsi="Book Antiqua"/>
        </w:rPr>
        <w:t xml:space="preserve">e che </w:t>
      </w:r>
      <w:r w:rsidR="00B90CAA" w:rsidRPr="006D19CE">
        <w:rPr>
          <w:rFonts w:ascii="Book Antiqua" w:hAnsi="Book Antiqua"/>
        </w:rPr>
        <w:t xml:space="preserve">un piano </w:t>
      </w:r>
      <w:r w:rsidR="008D2E40" w:rsidRPr="006D19CE">
        <w:rPr>
          <w:rFonts w:ascii="Book Antiqua" w:hAnsi="Book Antiqua"/>
        </w:rPr>
        <w:t>generalizzato di</w:t>
      </w:r>
      <w:r w:rsidR="003417D9" w:rsidRPr="006D19CE">
        <w:rPr>
          <w:rFonts w:ascii="Book Antiqua" w:hAnsi="Book Antiqua"/>
        </w:rPr>
        <w:t xml:space="preserve"> distacco </w:t>
      </w:r>
      <w:r w:rsidR="00BE078C" w:rsidRPr="006D19CE">
        <w:rPr>
          <w:rFonts w:ascii="Book Antiqua" w:hAnsi="Book Antiqua"/>
        </w:rPr>
        <w:t xml:space="preserve">delle pitture murali </w:t>
      </w:r>
      <w:r w:rsidR="003417D9" w:rsidRPr="006D19CE">
        <w:rPr>
          <w:rFonts w:ascii="Book Antiqua" w:hAnsi="Book Antiqua"/>
        </w:rPr>
        <w:t xml:space="preserve">potesse essere </w:t>
      </w:r>
      <w:r w:rsidR="00A63B62" w:rsidRPr="006D19CE">
        <w:rPr>
          <w:rFonts w:ascii="Book Antiqua" w:hAnsi="Book Antiqua"/>
        </w:rPr>
        <w:t xml:space="preserve">l’unica strategia preventiva onde evitare gli errori commessi </w:t>
      </w:r>
      <w:r w:rsidR="00B17E94" w:rsidRPr="006D19CE">
        <w:rPr>
          <w:rFonts w:ascii="Book Antiqua" w:hAnsi="Book Antiqua"/>
        </w:rPr>
        <w:t xml:space="preserve">nel recente passato </w:t>
      </w:r>
      <w:r w:rsidR="00A63B62" w:rsidRPr="006D19CE">
        <w:rPr>
          <w:rFonts w:ascii="Book Antiqua" w:hAnsi="Book Antiqua"/>
        </w:rPr>
        <w:t>(</w:t>
      </w:r>
      <w:r w:rsidR="001167F8" w:rsidRPr="006D19CE">
        <w:rPr>
          <w:rFonts w:ascii="Book Antiqua" w:hAnsi="Book Antiqua"/>
        </w:rPr>
        <w:t xml:space="preserve">i cicli di affreschi più </w:t>
      </w:r>
      <w:r w:rsidR="00BD4354" w:rsidRPr="006D19CE">
        <w:rPr>
          <w:rFonts w:ascii="Book Antiqua" w:hAnsi="Book Antiqua"/>
        </w:rPr>
        <w:t>rilevanti</w:t>
      </w:r>
      <w:r w:rsidR="00A63B62" w:rsidRPr="006D19CE">
        <w:rPr>
          <w:rFonts w:ascii="Book Antiqua" w:hAnsi="Book Antiqua"/>
        </w:rPr>
        <w:t xml:space="preserve">, una volta </w:t>
      </w:r>
      <w:r w:rsidR="005A2C77" w:rsidRPr="006D19CE">
        <w:rPr>
          <w:rFonts w:ascii="Book Antiqua" w:hAnsi="Book Antiqua"/>
        </w:rPr>
        <w:t>collocati su altro supporto</w:t>
      </w:r>
      <w:r w:rsidR="00A63B62" w:rsidRPr="006D19CE">
        <w:rPr>
          <w:rFonts w:ascii="Book Antiqua" w:hAnsi="Book Antiqua"/>
        </w:rPr>
        <w:t>, avrebbero potuto essere ricoverati come tutte le opere mobili in depositi appositi</w:t>
      </w:r>
      <w:r w:rsidR="005B4E2F" w:rsidRPr="006D19CE">
        <w:rPr>
          <w:rFonts w:ascii="Book Antiqua" w:hAnsi="Book Antiqua"/>
        </w:rPr>
        <w:t xml:space="preserve"> sfuggendo ai bombardamenti aerei</w:t>
      </w:r>
      <w:r w:rsidR="00317D4F" w:rsidRPr="006D19CE">
        <w:rPr>
          <w:rFonts w:ascii="Book Antiqua" w:hAnsi="Book Antiqua"/>
        </w:rPr>
        <w:t xml:space="preserve">, secondo quanto aveva </w:t>
      </w:r>
      <w:r w:rsidR="005B4E2F" w:rsidRPr="006D19CE">
        <w:rPr>
          <w:rFonts w:ascii="Book Antiqua" w:hAnsi="Book Antiqua"/>
        </w:rPr>
        <w:t xml:space="preserve">suggerito </w:t>
      </w:r>
      <w:r w:rsidR="00317D4F" w:rsidRPr="006D19CE">
        <w:rPr>
          <w:rFonts w:ascii="Book Antiqua" w:hAnsi="Book Antiqua"/>
        </w:rPr>
        <w:t>a</w:t>
      </w:r>
      <w:r w:rsidR="00B17E94" w:rsidRPr="006D19CE">
        <w:rPr>
          <w:rFonts w:ascii="Book Antiqua" w:hAnsi="Book Antiqua"/>
        </w:rPr>
        <w:t xml:space="preserve">lla Direzione Generale </w:t>
      </w:r>
      <w:r w:rsidR="00B2552A" w:rsidRPr="006D19CE">
        <w:rPr>
          <w:rFonts w:ascii="Book Antiqua" w:hAnsi="Book Antiqua"/>
        </w:rPr>
        <w:t>dell</w:t>
      </w:r>
      <w:r w:rsidR="00B17E94" w:rsidRPr="006D19CE">
        <w:rPr>
          <w:rFonts w:ascii="Book Antiqua" w:hAnsi="Book Antiqua"/>
        </w:rPr>
        <w:t xml:space="preserve">e Antichità e </w:t>
      </w:r>
      <w:r w:rsidR="00052517" w:rsidRPr="006D19CE">
        <w:rPr>
          <w:rFonts w:ascii="Book Antiqua" w:hAnsi="Book Antiqua"/>
        </w:rPr>
        <w:t>B</w:t>
      </w:r>
      <w:r w:rsidR="00B17E94" w:rsidRPr="006D19CE">
        <w:rPr>
          <w:rFonts w:ascii="Book Antiqua" w:hAnsi="Book Antiqua"/>
        </w:rPr>
        <w:t>elle Arti</w:t>
      </w:r>
      <w:r w:rsidR="00317D4F" w:rsidRPr="006D19CE">
        <w:rPr>
          <w:rFonts w:ascii="Book Antiqua" w:hAnsi="Book Antiqua"/>
        </w:rPr>
        <w:t xml:space="preserve"> prima dell’entrata in guerra</w:t>
      </w:r>
      <w:r w:rsidR="001167F8" w:rsidRPr="006D19CE">
        <w:rPr>
          <w:rFonts w:ascii="Book Antiqua" w:hAnsi="Book Antiqua"/>
        </w:rPr>
        <w:t xml:space="preserve"> </w:t>
      </w:r>
      <w:r w:rsidR="00B17E94" w:rsidRPr="006D19CE">
        <w:rPr>
          <w:rFonts w:ascii="Book Antiqua" w:hAnsi="Book Antiqua"/>
        </w:rPr>
        <w:t xml:space="preserve">una personalità </w:t>
      </w:r>
      <w:r w:rsidR="00B17E94" w:rsidRPr="006D19CE">
        <w:rPr>
          <w:rFonts w:ascii="Book Antiqua" w:hAnsi="Book Antiqua"/>
        </w:rPr>
        <w:lastRenderedPageBreak/>
        <w:t xml:space="preserve">del calibro di </w:t>
      </w:r>
      <w:r w:rsidR="001167F8" w:rsidRPr="006D19CE">
        <w:rPr>
          <w:rFonts w:ascii="Book Antiqua" w:hAnsi="Book Antiqua"/>
        </w:rPr>
        <w:t>Roberto Longhi</w:t>
      </w:r>
      <w:r w:rsidR="001167F8" w:rsidRPr="006D19CE">
        <w:rPr>
          <w:rStyle w:val="Rimandonotaapidipagina"/>
          <w:rFonts w:ascii="Book Antiqua" w:hAnsi="Book Antiqua"/>
        </w:rPr>
        <w:footnoteReference w:id="16"/>
      </w:r>
      <w:r w:rsidR="00A63B62" w:rsidRPr="006D19CE">
        <w:rPr>
          <w:rFonts w:ascii="Book Antiqua" w:hAnsi="Book Antiqua"/>
        </w:rPr>
        <w:t xml:space="preserve">); </w:t>
      </w:r>
      <w:r w:rsidR="005704AD" w:rsidRPr="006D19CE">
        <w:rPr>
          <w:rFonts w:ascii="Book Antiqua" w:hAnsi="Book Antiqua"/>
        </w:rPr>
        <w:t xml:space="preserve">il </w:t>
      </w:r>
      <w:r w:rsidR="003417D9" w:rsidRPr="006D19CE">
        <w:rPr>
          <w:rFonts w:ascii="Book Antiqua" w:hAnsi="Book Antiqua"/>
        </w:rPr>
        <w:t xml:space="preserve">senso di colpa </w:t>
      </w:r>
      <w:r w:rsidR="00D57988" w:rsidRPr="006D19CE">
        <w:rPr>
          <w:rFonts w:ascii="Book Antiqua" w:hAnsi="Book Antiqua"/>
        </w:rPr>
        <w:t>dovuto al</w:t>
      </w:r>
      <w:r w:rsidR="005A2C77" w:rsidRPr="006D19CE">
        <w:rPr>
          <w:rFonts w:ascii="Book Antiqua" w:hAnsi="Book Antiqua"/>
        </w:rPr>
        <w:t>l</w:t>
      </w:r>
      <w:r w:rsidR="003417D9" w:rsidRPr="006D19CE">
        <w:rPr>
          <w:rFonts w:ascii="Book Antiqua" w:hAnsi="Book Antiqua"/>
        </w:rPr>
        <w:t xml:space="preserve">a </w:t>
      </w:r>
      <w:r w:rsidR="00B2552A" w:rsidRPr="006D19CE">
        <w:rPr>
          <w:rFonts w:ascii="Book Antiqua" w:hAnsi="Book Antiqua"/>
        </w:rPr>
        <w:t>perce</w:t>
      </w:r>
      <w:r w:rsidR="003417D9" w:rsidRPr="006D19CE">
        <w:rPr>
          <w:rFonts w:ascii="Book Antiqua" w:hAnsi="Book Antiqua"/>
        </w:rPr>
        <w:t xml:space="preserve">zione </w:t>
      </w:r>
      <w:r w:rsidR="005704AD" w:rsidRPr="006D19CE">
        <w:rPr>
          <w:rFonts w:ascii="Book Antiqua" w:hAnsi="Book Antiqua"/>
        </w:rPr>
        <w:t>che si sarebbe potuto fare di più per evitare disastri come quello che colpì il Camposanto di Pisa,</w:t>
      </w:r>
      <w:r w:rsidR="003417D9" w:rsidRPr="006D19CE">
        <w:rPr>
          <w:rFonts w:ascii="Book Antiqua" w:hAnsi="Book Antiqua"/>
        </w:rPr>
        <w:t xml:space="preserve"> solo per citare il più importante monumento pittorico murale toscano distrutto dalla guerra</w:t>
      </w:r>
      <w:r w:rsidR="00A63B62" w:rsidRPr="006D19CE">
        <w:rPr>
          <w:rFonts w:ascii="Book Antiqua" w:hAnsi="Book Antiqua"/>
        </w:rPr>
        <w:t xml:space="preserve">; la </w:t>
      </w:r>
      <w:r w:rsidR="00F8650D" w:rsidRPr="006D19CE">
        <w:rPr>
          <w:rFonts w:ascii="Book Antiqua" w:hAnsi="Book Antiqua"/>
        </w:rPr>
        <w:t>convinzione che</w:t>
      </w:r>
      <w:r w:rsidR="00BA32A2" w:rsidRPr="00BA32A2">
        <w:rPr>
          <w:rFonts w:ascii="Book Antiqua" w:hAnsi="Book Antiqua"/>
          <w:color w:val="0070C0"/>
        </w:rPr>
        <w:t xml:space="preserve"> </w:t>
      </w:r>
      <w:r w:rsidR="00BA32A2" w:rsidRPr="0088781D">
        <w:rPr>
          <w:rFonts w:ascii="Book Antiqua" w:hAnsi="Book Antiqua"/>
        </w:rPr>
        <w:t>la</w:t>
      </w:r>
      <w:r w:rsidR="00F8650D" w:rsidRPr="00BA32A2">
        <w:rPr>
          <w:rFonts w:ascii="Book Antiqua" w:hAnsi="Book Antiqua"/>
          <w:color w:val="0070C0"/>
        </w:rPr>
        <w:t xml:space="preserve"> </w:t>
      </w:r>
      <w:r w:rsidR="005A2C77" w:rsidRPr="006D19CE">
        <w:rPr>
          <w:rFonts w:ascii="Book Antiqua" w:hAnsi="Book Antiqua"/>
        </w:rPr>
        <w:t xml:space="preserve">cosiddetta </w:t>
      </w:r>
      <w:proofErr w:type="spellStart"/>
      <w:r w:rsidR="00A63B62" w:rsidRPr="006D19CE">
        <w:rPr>
          <w:rFonts w:ascii="Book Antiqua" w:hAnsi="Book Antiqua"/>
          <w:i/>
          <w:iCs/>
        </w:rPr>
        <w:t>Fres</w:t>
      </w:r>
      <w:r w:rsidR="00210DEB" w:rsidRPr="006D19CE">
        <w:rPr>
          <w:rFonts w:ascii="Book Antiqua" w:hAnsi="Book Antiqua"/>
          <w:i/>
          <w:iCs/>
        </w:rPr>
        <w:t>c</w:t>
      </w:r>
      <w:r w:rsidR="00AA66F1" w:rsidRPr="006D19CE">
        <w:rPr>
          <w:rFonts w:ascii="Book Antiqua" w:hAnsi="Book Antiqua"/>
          <w:i/>
          <w:iCs/>
        </w:rPr>
        <w:t>oe</w:t>
      </w:r>
      <w:r w:rsidR="00A63B62" w:rsidRPr="006D19CE">
        <w:rPr>
          <w:rFonts w:ascii="Book Antiqua" w:hAnsi="Book Antiqua"/>
          <w:i/>
          <w:iCs/>
        </w:rPr>
        <w:t>s</w:t>
      </w:r>
      <w:proofErr w:type="spellEnd"/>
      <w:r w:rsidR="00A63B62" w:rsidRPr="006D19CE">
        <w:rPr>
          <w:rFonts w:ascii="Book Antiqua" w:hAnsi="Book Antiqua"/>
          <w:i/>
          <w:iCs/>
        </w:rPr>
        <w:t xml:space="preserve"> </w:t>
      </w:r>
      <w:proofErr w:type="spellStart"/>
      <w:r w:rsidR="00A63B62" w:rsidRPr="006D19CE">
        <w:rPr>
          <w:rFonts w:ascii="Book Antiqua" w:hAnsi="Book Antiqua"/>
          <w:i/>
          <w:iCs/>
        </w:rPr>
        <w:t>crisis</w:t>
      </w:r>
      <w:proofErr w:type="spellEnd"/>
      <w:r w:rsidR="00553BD8" w:rsidRPr="006D19CE">
        <w:rPr>
          <w:rFonts w:ascii="Book Antiqua" w:hAnsi="Book Antiqua"/>
        </w:rPr>
        <w:t xml:space="preserve"> (Fig. </w:t>
      </w:r>
      <w:r w:rsidR="00D22CB9" w:rsidRPr="006D19CE">
        <w:rPr>
          <w:rFonts w:ascii="Book Antiqua" w:hAnsi="Book Antiqua"/>
        </w:rPr>
        <w:t>2</w:t>
      </w:r>
      <w:r w:rsidR="00553BD8" w:rsidRPr="006D19CE">
        <w:rPr>
          <w:rFonts w:ascii="Book Antiqua" w:hAnsi="Book Antiqua"/>
        </w:rPr>
        <w:t>)</w:t>
      </w:r>
      <w:r w:rsidR="00210DEB" w:rsidRPr="006D19CE">
        <w:rPr>
          <w:rFonts w:ascii="Book Antiqua" w:hAnsi="Book Antiqua"/>
        </w:rPr>
        <w:t xml:space="preserve"> </w:t>
      </w:r>
      <w:r w:rsidR="00061F29" w:rsidRPr="006D19CE">
        <w:rPr>
          <w:rFonts w:ascii="Book Antiqua" w:hAnsi="Book Antiqua"/>
        </w:rPr>
        <w:t>determinata</w:t>
      </w:r>
      <w:r w:rsidR="00037896" w:rsidRPr="006D19CE">
        <w:rPr>
          <w:rFonts w:ascii="Book Antiqua" w:hAnsi="Book Antiqua"/>
        </w:rPr>
        <w:t xml:space="preserve"> dall’inquinamento e in particolare da</w:t>
      </w:r>
      <w:r w:rsidR="00690962" w:rsidRPr="006D19CE">
        <w:rPr>
          <w:rFonts w:ascii="Book Antiqua" w:hAnsi="Book Antiqua"/>
        </w:rPr>
        <w:t>i gas di scarico de</w:t>
      </w:r>
      <w:r w:rsidR="00BD1D09" w:rsidRPr="006D19CE">
        <w:rPr>
          <w:rFonts w:ascii="Book Antiqua" w:hAnsi="Book Antiqua"/>
        </w:rPr>
        <w:t>lle</w:t>
      </w:r>
      <w:r w:rsidR="00037896" w:rsidRPr="006D19CE">
        <w:rPr>
          <w:rFonts w:ascii="Book Antiqua" w:hAnsi="Book Antiqua"/>
        </w:rPr>
        <w:t xml:space="preserve"> auto, </w:t>
      </w:r>
      <w:r w:rsidR="00F8650D" w:rsidRPr="006D19CE">
        <w:rPr>
          <w:rFonts w:ascii="Book Antiqua" w:hAnsi="Book Antiqua"/>
        </w:rPr>
        <w:t xml:space="preserve">era oramai inarrestabile e che se non si fosse intervenuti </w:t>
      </w:r>
      <w:r w:rsidR="00D57988" w:rsidRPr="006D19CE">
        <w:rPr>
          <w:rFonts w:ascii="Book Antiqua" w:hAnsi="Book Antiqua"/>
        </w:rPr>
        <w:t xml:space="preserve">avrebbe </w:t>
      </w:r>
      <w:r w:rsidR="00F8650D" w:rsidRPr="006D19CE">
        <w:rPr>
          <w:rFonts w:ascii="Book Antiqua" w:hAnsi="Book Antiqua"/>
        </w:rPr>
        <w:t xml:space="preserve">inevitabilmente </w:t>
      </w:r>
      <w:r w:rsidR="00B2552A" w:rsidRPr="006D19CE">
        <w:rPr>
          <w:rFonts w:ascii="Book Antiqua" w:hAnsi="Book Antiqua"/>
        </w:rPr>
        <w:t xml:space="preserve">e ulteriormente </w:t>
      </w:r>
      <w:r w:rsidR="00037896" w:rsidRPr="006D19CE">
        <w:rPr>
          <w:rFonts w:ascii="Book Antiqua" w:hAnsi="Book Antiqua"/>
        </w:rPr>
        <w:t xml:space="preserve">accelerato il degrado degli intonaci di tutti gli affreschi </w:t>
      </w:r>
      <w:r w:rsidR="00A72FB5" w:rsidRPr="006D19CE">
        <w:rPr>
          <w:rFonts w:ascii="Book Antiqua" w:hAnsi="Book Antiqua"/>
        </w:rPr>
        <w:t>siti all’aperto, nei chiostri, nei tabernac</w:t>
      </w:r>
      <w:r w:rsidR="00BD1D09" w:rsidRPr="006D19CE">
        <w:rPr>
          <w:rFonts w:ascii="Book Antiqua" w:hAnsi="Book Antiqua"/>
        </w:rPr>
        <w:t>o</w:t>
      </w:r>
      <w:r w:rsidR="00A72FB5" w:rsidRPr="006D19CE">
        <w:rPr>
          <w:rFonts w:ascii="Book Antiqua" w:hAnsi="Book Antiqua"/>
        </w:rPr>
        <w:t xml:space="preserve">li, </w:t>
      </w:r>
      <w:r w:rsidR="00BD1D09" w:rsidRPr="006D19CE">
        <w:rPr>
          <w:rFonts w:ascii="Book Antiqua" w:hAnsi="Book Antiqua"/>
        </w:rPr>
        <w:t xml:space="preserve">nelle logge, </w:t>
      </w:r>
      <w:r w:rsidR="00A72FB5" w:rsidRPr="006D19CE">
        <w:rPr>
          <w:rFonts w:ascii="Book Antiqua" w:hAnsi="Book Antiqua"/>
        </w:rPr>
        <w:t xml:space="preserve">sulle facciate delle chiese e </w:t>
      </w:r>
      <w:r w:rsidR="00BD1D09" w:rsidRPr="006D19CE">
        <w:rPr>
          <w:rFonts w:ascii="Book Antiqua" w:hAnsi="Book Antiqua"/>
        </w:rPr>
        <w:t>d</w:t>
      </w:r>
      <w:r w:rsidR="00A72FB5" w:rsidRPr="006D19CE">
        <w:rPr>
          <w:rFonts w:ascii="Book Antiqua" w:hAnsi="Book Antiqua"/>
        </w:rPr>
        <w:t>ei palazzi</w:t>
      </w:r>
      <w:r w:rsidR="00BD1D09" w:rsidRPr="006D19CE">
        <w:rPr>
          <w:rFonts w:ascii="Book Antiqua" w:hAnsi="Book Antiqua"/>
        </w:rPr>
        <w:t xml:space="preserve"> d’Italia</w:t>
      </w:r>
      <w:r w:rsidR="00BD4354" w:rsidRPr="006D19CE">
        <w:rPr>
          <w:rStyle w:val="Rimandonotaapidipagina"/>
          <w:rFonts w:ascii="Book Antiqua" w:hAnsi="Book Antiqua"/>
        </w:rPr>
        <w:footnoteReference w:id="17"/>
      </w:r>
      <w:r w:rsidR="00BD1D09" w:rsidRPr="006D19CE">
        <w:rPr>
          <w:rFonts w:ascii="Book Antiqua" w:hAnsi="Book Antiqua"/>
        </w:rPr>
        <w:t xml:space="preserve">; la </w:t>
      </w:r>
      <w:r w:rsidR="00E862A5" w:rsidRPr="006D19CE">
        <w:rPr>
          <w:rFonts w:ascii="Book Antiqua" w:hAnsi="Book Antiqua"/>
        </w:rPr>
        <w:t xml:space="preserve">spasmodica </w:t>
      </w:r>
      <w:r w:rsidR="00BD1D09" w:rsidRPr="006D19CE">
        <w:rPr>
          <w:rFonts w:ascii="Book Antiqua" w:hAnsi="Book Antiqua"/>
        </w:rPr>
        <w:t>caccia a</w:t>
      </w:r>
      <w:r w:rsidR="00061F29" w:rsidRPr="006D19CE">
        <w:rPr>
          <w:rFonts w:ascii="Book Antiqua" w:hAnsi="Book Antiqua"/>
        </w:rPr>
        <w:t xml:space="preserve">gli inediti </w:t>
      </w:r>
      <w:r w:rsidR="00BD1D09" w:rsidRPr="006D19CE">
        <w:rPr>
          <w:rFonts w:ascii="Book Antiqua" w:hAnsi="Book Antiqua"/>
        </w:rPr>
        <w:t>disegni preparatori</w:t>
      </w:r>
      <w:r w:rsidR="004E1435" w:rsidRPr="006D19CE">
        <w:rPr>
          <w:rFonts w:ascii="Book Antiqua" w:hAnsi="Book Antiqua"/>
        </w:rPr>
        <w:t xml:space="preserve"> degli antichi maestri</w:t>
      </w:r>
      <w:r w:rsidR="00547FE0" w:rsidRPr="006D19CE">
        <w:rPr>
          <w:rFonts w:ascii="Book Antiqua" w:hAnsi="Book Antiqua"/>
        </w:rPr>
        <w:t>, così rari su carta e pergamena,</w:t>
      </w:r>
      <w:r w:rsidR="00BD1D09" w:rsidRPr="006D19CE">
        <w:rPr>
          <w:rFonts w:ascii="Book Antiqua" w:hAnsi="Book Antiqua"/>
        </w:rPr>
        <w:t xml:space="preserve"> dunque </w:t>
      </w:r>
      <w:r w:rsidR="00B2552A" w:rsidRPr="006D19CE">
        <w:rPr>
          <w:rFonts w:ascii="Book Antiqua" w:hAnsi="Book Antiqua"/>
        </w:rPr>
        <w:t>al</w:t>
      </w:r>
      <w:r w:rsidR="00BD1D09" w:rsidRPr="006D19CE">
        <w:rPr>
          <w:rFonts w:ascii="Book Antiqua" w:hAnsi="Book Antiqua"/>
        </w:rPr>
        <w:t xml:space="preserve">le sinopie, che </w:t>
      </w:r>
      <w:r w:rsidR="00D57988" w:rsidRPr="006D19CE">
        <w:rPr>
          <w:rFonts w:ascii="Book Antiqua" w:hAnsi="Book Antiqua"/>
        </w:rPr>
        <w:t>nel corso del terzo quarto del Novecento saranno</w:t>
      </w:r>
      <w:r w:rsidR="00BD1D09" w:rsidRPr="006D19CE">
        <w:rPr>
          <w:rFonts w:ascii="Book Antiqua" w:hAnsi="Book Antiqua"/>
        </w:rPr>
        <w:t xml:space="preserve"> le protagoniste di ogni trasporto di una pittura tre-quattrocentesca</w:t>
      </w:r>
      <w:r w:rsidR="00061F29" w:rsidRPr="006D19CE">
        <w:rPr>
          <w:rFonts w:ascii="Book Antiqua" w:hAnsi="Book Antiqua"/>
        </w:rPr>
        <w:t xml:space="preserve">, </w:t>
      </w:r>
      <w:r w:rsidR="00D57988" w:rsidRPr="006D19CE">
        <w:rPr>
          <w:rFonts w:ascii="Book Antiqua" w:hAnsi="Book Antiqua"/>
        </w:rPr>
        <w:t xml:space="preserve">poiché </w:t>
      </w:r>
      <w:r w:rsidR="001C3575" w:rsidRPr="006D19CE">
        <w:rPr>
          <w:rFonts w:ascii="Book Antiqua" w:hAnsi="Book Antiqua"/>
        </w:rPr>
        <w:t xml:space="preserve">richieste </w:t>
      </w:r>
      <w:r w:rsidR="004E1435" w:rsidRPr="006D19CE">
        <w:rPr>
          <w:rFonts w:ascii="Book Antiqua" w:hAnsi="Book Antiqua"/>
        </w:rPr>
        <w:t xml:space="preserve">con veemenza </w:t>
      </w:r>
      <w:r w:rsidR="00061F29" w:rsidRPr="006D19CE">
        <w:rPr>
          <w:rFonts w:ascii="Book Antiqua" w:hAnsi="Book Antiqua"/>
        </w:rPr>
        <w:t>d</w:t>
      </w:r>
      <w:r w:rsidR="001C3575" w:rsidRPr="006D19CE">
        <w:rPr>
          <w:rFonts w:ascii="Book Antiqua" w:hAnsi="Book Antiqua"/>
        </w:rPr>
        <w:t>a</w:t>
      </w:r>
      <w:r w:rsidR="00061F29" w:rsidRPr="006D19CE">
        <w:rPr>
          <w:rFonts w:ascii="Book Antiqua" w:hAnsi="Book Antiqua"/>
        </w:rPr>
        <w:t xml:space="preserve">i </w:t>
      </w:r>
      <w:r w:rsidR="00D57988" w:rsidRPr="006D19CE">
        <w:rPr>
          <w:rFonts w:ascii="Book Antiqua" w:hAnsi="Book Antiqua"/>
        </w:rPr>
        <w:t xml:space="preserve">direttori dei </w:t>
      </w:r>
      <w:r w:rsidR="00061F29" w:rsidRPr="006D19CE">
        <w:rPr>
          <w:rFonts w:ascii="Book Antiqua" w:hAnsi="Book Antiqua"/>
        </w:rPr>
        <w:t>musei e d</w:t>
      </w:r>
      <w:r w:rsidR="001C3575" w:rsidRPr="006D19CE">
        <w:rPr>
          <w:rFonts w:ascii="Book Antiqua" w:hAnsi="Book Antiqua"/>
        </w:rPr>
        <w:t>a</w:t>
      </w:r>
      <w:r w:rsidR="00061F29" w:rsidRPr="006D19CE">
        <w:rPr>
          <w:rFonts w:ascii="Book Antiqua" w:hAnsi="Book Antiqua"/>
        </w:rPr>
        <w:t>lle pagine d</w:t>
      </w:r>
      <w:r w:rsidR="001C3575" w:rsidRPr="006D19CE">
        <w:rPr>
          <w:rFonts w:ascii="Book Antiqua" w:hAnsi="Book Antiqua"/>
        </w:rPr>
        <w:t>ella critica storico-artistica</w:t>
      </w:r>
      <w:r w:rsidR="00BD1D09" w:rsidRPr="006D19CE">
        <w:rPr>
          <w:rFonts w:ascii="Book Antiqua" w:hAnsi="Book Antiqua"/>
        </w:rPr>
        <w:t>; l</w:t>
      </w:r>
      <w:r w:rsidR="00061F29" w:rsidRPr="006D19CE">
        <w:rPr>
          <w:rFonts w:ascii="Book Antiqua" w:hAnsi="Book Antiqua"/>
        </w:rPr>
        <w:t xml:space="preserve">a possibilità di rendere fruibile </w:t>
      </w:r>
      <w:r w:rsidR="001C3575" w:rsidRPr="006D19CE">
        <w:rPr>
          <w:rFonts w:ascii="Book Antiqua" w:hAnsi="Book Antiqua"/>
          <w:i/>
          <w:iCs/>
        </w:rPr>
        <w:t>vis à vis,</w:t>
      </w:r>
      <w:r w:rsidR="001C3575" w:rsidRPr="006D19CE">
        <w:rPr>
          <w:rFonts w:ascii="Book Antiqua" w:hAnsi="Book Antiqua"/>
        </w:rPr>
        <w:t xml:space="preserve"> </w:t>
      </w:r>
      <w:r w:rsidR="009E6F9F" w:rsidRPr="006D19CE">
        <w:rPr>
          <w:rFonts w:ascii="Book Antiqua" w:hAnsi="Book Antiqua"/>
        </w:rPr>
        <w:t>ad altezza d’uomo,</w:t>
      </w:r>
      <w:r w:rsidR="006B665A" w:rsidRPr="006D19CE">
        <w:rPr>
          <w:rFonts w:ascii="Book Antiqua" w:hAnsi="Book Antiqua"/>
        </w:rPr>
        <w:t xml:space="preserve"> </w:t>
      </w:r>
      <w:r w:rsidR="00B2552A" w:rsidRPr="006D19CE">
        <w:rPr>
          <w:rFonts w:ascii="Book Antiqua" w:hAnsi="Book Antiqua"/>
        </w:rPr>
        <w:t>per lo</w:t>
      </w:r>
      <w:r w:rsidR="006B665A" w:rsidRPr="006D19CE">
        <w:rPr>
          <w:rFonts w:ascii="Book Antiqua" w:hAnsi="Book Antiqua"/>
        </w:rPr>
        <w:t xml:space="preserve"> studioso o </w:t>
      </w:r>
      <w:r w:rsidR="00B2552A" w:rsidRPr="006D19CE">
        <w:rPr>
          <w:rFonts w:ascii="Book Antiqua" w:hAnsi="Book Antiqua"/>
        </w:rPr>
        <w:t xml:space="preserve">per il </w:t>
      </w:r>
      <w:r w:rsidR="006B665A" w:rsidRPr="006D19CE">
        <w:rPr>
          <w:rFonts w:ascii="Book Antiqua" w:hAnsi="Book Antiqua"/>
        </w:rPr>
        <w:t>semplice visitatore,</w:t>
      </w:r>
      <w:r w:rsidR="009E6F9F" w:rsidRPr="006D19CE">
        <w:rPr>
          <w:rFonts w:ascii="Book Antiqua" w:hAnsi="Book Antiqua"/>
        </w:rPr>
        <w:t xml:space="preserve"> </w:t>
      </w:r>
      <w:r w:rsidR="00061F29" w:rsidRPr="006D19CE">
        <w:rPr>
          <w:rFonts w:ascii="Book Antiqua" w:hAnsi="Book Antiqua"/>
        </w:rPr>
        <w:t>nelle sale di un</w:t>
      </w:r>
      <w:r w:rsidR="001C3575" w:rsidRPr="006D19CE">
        <w:rPr>
          <w:rFonts w:ascii="Book Antiqua" w:hAnsi="Book Antiqua"/>
        </w:rPr>
        <w:t>a galleria pubblica</w:t>
      </w:r>
      <w:r w:rsidR="00061F29" w:rsidRPr="006D19CE">
        <w:rPr>
          <w:rFonts w:ascii="Book Antiqua" w:hAnsi="Book Antiqua"/>
        </w:rPr>
        <w:t xml:space="preserve">, </w:t>
      </w:r>
      <w:r w:rsidR="007D3D9C" w:rsidRPr="006D19CE">
        <w:rPr>
          <w:rFonts w:ascii="Book Antiqua" w:hAnsi="Book Antiqua"/>
        </w:rPr>
        <w:t xml:space="preserve">capolavori </w:t>
      </w:r>
      <w:r w:rsidR="00061F29" w:rsidRPr="006D19CE">
        <w:rPr>
          <w:rFonts w:ascii="Book Antiqua" w:hAnsi="Book Antiqua"/>
        </w:rPr>
        <w:t xml:space="preserve">murali </w:t>
      </w:r>
      <w:r w:rsidR="00547FE0" w:rsidRPr="006D19CE">
        <w:rPr>
          <w:rFonts w:ascii="Book Antiqua" w:hAnsi="Book Antiqua"/>
        </w:rPr>
        <w:t>di</w:t>
      </w:r>
      <w:r w:rsidR="007D3D9C" w:rsidRPr="006D19CE">
        <w:rPr>
          <w:rFonts w:ascii="Book Antiqua" w:hAnsi="Book Antiqua"/>
        </w:rPr>
        <w:t xml:space="preserve"> artisti altrimenti non rappresentati</w:t>
      </w:r>
      <w:r w:rsidR="004E1435" w:rsidRPr="006D19CE">
        <w:rPr>
          <w:rFonts w:ascii="Book Antiqua" w:hAnsi="Book Antiqua"/>
        </w:rPr>
        <w:t xml:space="preserve">, </w:t>
      </w:r>
      <w:r w:rsidR="00D57988" w:rsidRPr="006D19CE">
        <w:rPr>
          <w:rFonts w:ascii="Book Antiqua" w:hAnsi="Book Antiqua"/>
        </w:rPr>
        <w:t xml:space="preserve">perché </w:t>
      </w:r>
      <w:r w:rsidR="004E1435" w:rsidRPr="006D19CE">
        <w:rPr>
          <w:rFonts w:ascii="Book Antiqua" w:hAnsi="Book Antiqua"/>
        </w:rPr>
        <w:t>assenti in quel determinato percorso museale</w:t>
      </w:r>
      <w:r w:rsidR="007D3D9C" w:rsidRPr="006D19CE">
        <w:rPr>
          <w:rFonts w:ascii="Book Antiqua" w:hAnsi="Book Antiqua"/>
        </w:rPr>
        <w:t xml:space="preserve">; l’idea che il consolidamento in loco non fosse una strada percorribile e che non ci potesse essere altra soluzione al trasporto </w:t>
      </w:r>
      <w:r w:rsidR="00B2552A" w:rsidRPr="006D19CE">
        <w:rPr>
          <w:rFonts w:ascii="Book Antiqua" w:hAnsi="Book Antiqua"/>
        </w:rPr>
        <w:t xml:space="preserve">su supporto mobile </w:t>
      </w:r>
      <w:r w:rsidR="007D3D9C" w:rsidRPr="006D19CE">
        <w:rPr>
          <w:rFonts w:ascii="Book Antiqua" w:hAnsi="Book Antiqua"/>
        </w:rPr>
        <w:t xml:space="preserve">per il </w:t>
      </w:r>
      <w:r w:rsidR="00D57988" w:rsidRPr="006D19CE">
        <w:rPr>
          <w:rFonts w:ascii="Book Antiqua" w:hAnsi="Book Antiqua"/>
        </w:rPr>
        <w:t xml:space="preserve">presente e il </w:t>
      </w:r>
      <w:r w:rsidR="007D3D9C" w:rsidRPr="006D19CE">
        <w:rPr>
          <w:rFonts w:ascii="Book Antiqua" w:hAnsi="Book Antiqua"/>
        </w:rPr>
        <w:t>futuro conservativo del</w:t>
      </w:r>
      <w:r w:rsidR="00D40E52" w:rsidRPr="006D19CE">
        <w:rPr>
          <w:rFonts w:ascii="Book Antiqua" w:hAnsi="Book Antiqua"/>
        </w:rPr>
        <w:t xml:space="preserve"> nostro</w:t>
      </w:r>
      <w:r w:rsidR="007D3D9C" w:rsidRPr="006D19CE">
        <w:rPr>
          <w:rFonts w:ascii="Book Antiqua" w:hAnsi="Book Antiqua"/>
        </w:rPr>
        <w:t xml:space="preserve"> patrimonio pittorico m</w:t>
      </w:r>
      <w:r w:rsidR="00282E8A" w:rsidRPr="006D19CE">
        <w:rPr>
          <w:rFonts w:ascii="Book Antiqua" w:hAnsi="Book Antiqua"/>
        </w:rPr>
        <w:t>u</w:t>
      </w:r>
      <w:r w:rsidR="007D3D9C" w:rsidRPr="006D19CE">
        <w:rPr>
          <w:rFonts w:ascii="Book Antiqua" w:hAnsi="Book Antiqua"/>
        </w:rPr>
        <w:t xml:space="preserve">rale. </w:t>
      </w:r>
    </w:p>
    <w:p w14:paraId="1735C52E" w14:textId="5EEE90EE" w:rsidR="00B2552A" w:rsidRPr="006D19CE" w:rsidRDefault="00AE1595"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P</w:t>
      </w:r>
      <w:r w:rsidR="008724D9" w:rsidRPr="006D19CE">
        <w:rPr>
          <w:rFonts w:ascii="Book Antiqua" w:hAnsi="Book Antiqua"/>
        </w:rPr>
        <w:t>reoccupazioni</w:t>
      </w:r>
      <w:r w:rsidRPr="006D19CE">
        <w:rPr>
          <w:rFonts w:ascii="Book Antiqua" w:hAnsi="Book Antiqua"/>
        </w:rPr>
        <w:t xml:space="preserve">, sentimenti, paure, pensieri, </w:t>
      </w:r>
      <w:r w:rsidR="00996FA2" w:rsidRPr="006D19CE">
        <w:rPr>
          <w:rFonts w:ascii="Book Antiqua" w:hAnsi="Book Antiqua"/>
        </w:rPr>
        <w:t>premure, idee, concetti, visioni critiche</w:t>
      </w:r>
      <w:r w:rsidR="009D76D7" w:rsidRPr="006D19CE">
        <w:rPr>
          <w:rFonts w:ascii="Book Antiqua" w:hAnsi="Book Antiqua"/>
        </w:rPr>
        <w:t xml:space="preserve"> catastrofiste</w:t>
      </w:r>
      <w:r w:rsidR="001B23D1" w:rsidRPr="006D19CE">
        <w:rPr>
          <w:rFonts w:ascii="Book Antiqua" w:hAnsi="Book Antiqua"/>
        </w:rPr>
        <w:t xml:space="preserve"> che </w:t>
      </w:r>
      <w:r w:rsidR="008D2E40" w:rsidRPr="006D19CE">
        <w:rPr>
          <w:rFonts w:ascii="Book Antiqua" w:hAnsi="Book Antiqua"/>
        </w:rPr>
        <w:t xml:space="preserve">prima </w:t>
      </w:r>
      <w:r w:rsidR="001B23D1" w:rsidRPr="006D19CE">
        <w:rPr>
          <w:rFonts w:ascii="Book Antiqua" w:hAnsi="Book Antiqua"/>
        </w:rPr>
        <w:t xml:space="preserve">avviarono e </w:t>
      </w:r>
      <w:r w:rsidR="008D2E40" w:rsidRPr="006D19CE">
        <w:rPr>
          <w:rFonts w:ascii="Book Antiqua" w:hAnsi="Book Antiqua"/>
        </w:rPr>
        <w:t xml:space="preserve">poi, nei successivi quarant’anni, favorirono </w:t>
      </w:r>
      <w:r w:rsidR="001B23D1" w:rsidRPr="006D19CE">
        <w:rPr>
          <w:rFonts w:ascii="Book Antiqua" w:hAnsi="Book Antiqua"/>
        </w:rPr>
        <w:t>l’affermazione della “stagione degli stacchi” e quella</w:t>
      </w:r>
      <w:r w:rsidR="002857E4" w:rsidRPr="006D19CE">
        <w:rPr>
          <w:rFonts w:ascii="Book Antiqua" w:hAnsi="Book Antiqua"/>
        </w:rPr>
        <w:t xml:space="preserve"> </w:t>
      </w:r>
      <w:r w:rsidR="001B23D1" w:rsidRPr="006D19CE">
        <w:rPr>
          <w:rFonts w:ascii="Book Antiqua" w:hAnsi="Book Antiqua"/>
        </w:rPr>
        <w:t xml:space="preserve">della “caccia alle sinopie”, ma che allora, </w:t>
      </w:r>
      <w:r w:rsidR="00B2552A" w:rsidRPr="006D19CE">
        <w:rPr>
          <w:rFonts w:ascii="Book Antiqua" w:hAnsi="Book Antiqua"/>
        </w:rPr>
        <w:t xml:space="preserve">in realtà, </w:t>
      </w:r>
      <w:r w:rsidR="001B23D1" w:rsidRPr="006D19CE">
        <w:rPr>
          <w:rFonts w:ascii="Book Antiqua" w:hAnsi="Book Antiqua"/>
        </w:rPr>
        <w:t xml:space="preserve">non avevano ancora </w:t>
      </w:r>
      <w:r w:rsidR="00EA7D93" w:rsidRPr="006D19CE">
        <w:rPr>
          <w:rFonts w:ascii="Book Antiqua" w:hAnsi="Book Antiqua"/>
        </w:rPr>
        <w:t>fatto capolino</w:t>
      </w:r>
      <w:r w:rsidR="003A7C6E">
        <w:rPr>
          <w:rFonts w:ascii="Book Antiqua" w:hAnsi="Book Antiqua"/>
        </w:rPr>
        <w:t xml:space="preserve">, come sarà </w:t>
      </w:r>
      <w:r w:rsidR="00E57474">
        <w:rPr>
          <w:rFonts w:ascii="Book Antiqua" w:hAnsi="Book Antiqua"/>
        </w:rPr>
        <w:t>d</w:t>
      </w:r>
      <w:r w:rsidR="003A7C6E">
        <w:rPr>
          <w:rFonts w:ascii="Book Antiqua" w:hAnsi="Book Antiqua"/>
        </w:rPr>
        <w:t>el decennio seguente,</w:t>
      </w:r>
      <w:r w:rsidR="00EA7D93" w:rsidRPr="006D19CE">
        <w:rPr>
          <w:rFonts w:ascii="Book Antiqua" w:hAnsi="Book Antiqua"/>
        </w:rPr>
        <w:t xml:space="preserve"> n</w:t>
      </w:r>
      <w:r w:rsidR="001B23D1" w:rsidRPr="006D19CE">
        <w:rPr>
          <w:rFonts w:ascii="Book Antiqua" w:hAnsi="Book Antiqua"/>
        </w:rPr>
        <w:t>ella coscienza della stragrande maggioranza</w:t>
      </w:r>
      <w:r w:rsidR="003B75F2" w:rsidRPr="006D19CE">
        <w:rPr>
          <w:rFonts w:ascii="Book Antiqua" w:hAnsi="Book Antiqua"/>
        </w:rPr>
        <w:t xml:space="preserve"> del</w:t>
      </w:r>
      <w:r w:rsidR="001B23D1" w:rsidRPr="006D19CE">
        <w:rPr>
          <w:rFonts w:ascii="Book Antiqua" w:hAnsi="Book Antiqua"/>
        </w:rPr>
        <w:t xml:space="preserve"> </w:t>
      </w:r>
      <w:r w:rsidR="001B23D1" w:rsidRPr="006D19CE">
        <w:rPr>
          <w:rFonts w:ascii="Book Antiqua" w:hAnsi="Book Antiqua"/>
          <w:i/>
          <w:iCs/>
        </w:rPr>
        <w:t>gotha</w:t>
      </w:r>
      <w:r w:rsidR="001B23D1" w:rsidRPr="006D19CE">
        <w:rPr>
          <w:rFonts w:ascii="Book Antiqua" w:hAnsi="Book Antiqua"/>
        </w:rPr>
        <w:t xml:space="preserve"> degli storici dell’arte e dei più alti funzionari che dirigevano gli uffici preposti alla tutela.</w:t>
      </w:r>
      <w:r w:rsidR="00996FA2" w:rsidRPr="006D19CE">
        <w:rPr>
          <w:rFonts w:ascii="Book Antiqua" w:hAnsi="Book Antiqua"/>
        </w:rPr>
        <w:t xml:space="preserve"> </w:t>
      </w:r>
    </w:p>
    <w:p w14:paraId="37D4904B" w14:textId="1537EDB8" w:rsidR="00517CCE" w:rsidRPr="006D19CE" w:rsidRDefault="001B23D1"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Prevenzione</w:t>
      </w:r>
      <w:r w:rsidR="00517CCE" w:rsidRPr="006D19CE">
        <w:rPr>
          <w:rFonts w:ascii="Book Antiqua" w:hAnsi="Book Antiqua"/>
        </w:rPr>
        <w:t xml:space="preserve"> conservativa</w:t>
      </w:r>
      <w:r w:rsidRPr="006D19CE">
        <w:rPr>
          <w:rFonts w:ascii="Book Antiqua" w:hAnsi="Book Antiqua"/>
        </w:rPr>
        <w:t xml:space="preserve">, salvaguardia, </w:t>
      </w:r>
      <w:r w:rsidR="00282E8A" w:rsidRPr="006D19CE">
        <w:rPr>
          <w:rFonts w:ascii="Book Antiqua" w:hAnsi="Book Antiqua"/>
        </w:rPr>
        <w:t>ricerca storico-artistica non erano ancora le parole d’ordine</w:t>
      </w:r>
      <w:r w:rsidR="00EA7D93" w:rsidRPr="006D19CE">
        <w:rPr>
          <w:rFonts w:ascii="Book Antiqua" w:hAnsi="Book Antiqua"/>
        </w:rPr>
        <w:t>, i concetti chiave</w:t>
      </w:r>
      <w:r w:rsidR="0075754A">
        <w:rPr>
          <w:rFonts w:ascii="Book Antiqua" w:hAnsi="Book Antiqua"/>
        </w:rPr>
        <w:t xml:space="preserve"> che giustificheranno </w:t>
      </w:r>
      <w:r w:rsidR="00EA7D93" w:rsidRPr="006D19CE">
        <w:rPr>
          <w:rFonts w:ascii="Book Antiqua" w:hAnsi="Book Antiqua"/>
        </w:rPr>
        <w:t>la più</w:t>
      </w:r>
      <w:r w:rsidR="00517CCE" w:rsidRPr="006D19CE">
        <w:rPr>
          <w:rFonts w:ascii="Book Antiqua" w:hAnsi="Book Antiqua"/>
        </w:rPr>
        <w:t xml:space="preserve"> imponente campagna </w:t>
      </w:r>
      <w:r w:rsidR="00AA66F1" w:rsidRPr="006D19CE">
        <w:rPr>
          <w:rFonts w:ascii="Book Antiqua" w:hAnsi="Book Antiqua"/>
        </w:rPr>
        <w:t xml:space="preserve">generalizzata </w:t>
      </w:r>
      <w:r w:rsidR="00517CCE" w:rsidRPr="006D19CE">
        <w:rPr>
          <w:rFonts w:ascii="Book Antiqua" w:hAnsi="Book Antiqua"/>
        </w:rPr>
        <w:t>di stacchi e strappi della storia italiana</w:t>
      </w:r>
      <w:r w:rsidR="00D40E52" w:rsidRPr="006D19CE">
        <w:rPr>
          <w:rFonts w:ascii="Book Antiqua" w:hAnsi="Book Antiqua"/>
        </w:rPr>
        <w:t>.</w:t>
      </w:r>
    </w:p>
    <w:p w14:paraId="52126888" w14:textId="47EB6585" w:rsidR="00BD22D0" w:rsidRPr="006D19CE" w:rsidRDefault="00D40E52"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E</w:t>
      </w:r>
      <w:r w:rsidR="00282E8A" w:rsidRPr="006D19CE">
        <w:rPr>
          <w:rFonts w:ascii="Book Antiqua" w:hAnsi="Book Antiqua"/>
        </w:rPr>
        <w:t>ppure, in quelle due mostre</w:t>
      </w:r>
      <w:r w:rsidRPr="006D19CE">
        <w:rPr>
          <w:rFonts w:ascii="Book Antiqua" w:hAnsi="Book Antiqua"/>
        </w:rPr>
        <w:t xml:space="preserve">, </w:t>
      </w:r>
      <w:r w:rsidR="00282E8A" w:rsidRPr="006D19CE">
        <w:rPr>
          <w:rFonts w:ascii="Book Antiqua" w:hAnsi="Book Antiqua"/>
        </w:rPr>
        <w:t>Procacci</w:t>
      </w:r>
      <w:r w:rsidRPr="006D19CE">
        <w:rPr>
          <w:rFonts w:ascii="Book Antiqua" w:hAnsi="Book Antiqua"/>
        </w:rPr>
        <w:t>, che nell’introduzione al catalogo</w:t>
      </w:r>
      <w:r w:rsidR="00B2552A" w:rsidRPr="006D19CE">
        <w:rPr>
          <w:rFonts w:ascii="Book Antiqua" w:hAnsi="Book Antiqua"/>
        </w:rPr>
        <w:t xml:space="preserve"> della rassegna del 194</w:t>
      </w:r>
      <w:r w:rsidR="00732129" w:rsidRPr="006D19CE">
        <w:rPr>
          <w:rFonts w:ascii="Book Antiqua" w:hAnsi="Book Antiqua"/>
        </w:rPr>
        <w:t>7</w:t>
      </w:r>
      <w:r w:rsidRPr="006D19CE">
        <w:rPr>
          <w:rFonts w:ascii="Book Antiqua" w:hAnsi="Book Antiqua"/>
        </w:rPr>
        <w:t xml:space="preserve"> si era soffermato, esaltando</w:t>
      </w:r>
      <w:r w:rsidR="0010600F" w:rsidRPr="006D19CE">
        <w:rPr>
          <w:rFonts w:ascii="Book Antiqua" w:hAnsi="Book Antiqua"/>
        </w:rPr>
        <w:t>le</w:t>
      </w:r>
      <w:r w:rsidR="004646CA" w:rsidRPr="006D19CE">
        <w:rPr>
          <w:rFonts w:ascii="Book Antiqua" w:hAnsi="Book Antiqua"/>
        </w:rPr>
        <w:t xml:space="preserve">, </w:t>
      </w:r>
      <w:r w:rsidRPr="006D19CE">
        <w:rPr>
          <w:rFonts w:ascii="Book Antiqua" w:hAnsi="Book Antiqua"/>
        </w:rPr>
        <w:t xml:space="preserve">sulle tecniche grazie alle quali era possibile trasportare le pitture murali, poneva le basi </w:t>
      </w:r>
      <w:r w:rsidR="00A939F3" w:rsidRPr="006D19CE">
        <w:rPr>
          <w:rFonts w:ascii="Book Antiqua" w:hAnsi="Book Antiqua"/>
        </w:rPr>
        <w:t>c</w:t>
      </w:r>
      <w:r w:rsidRPr="006D19CE">
        <w:rPr>
          <w:rFonts w:ascii="Book Antiqua" w:hAnsi="Book Antiqua"/>
        </w:rPr>
        <w:t xml:space="preserve">he da lì a pochissimo avrebbero fatto germinare i semi </w:t>
      </w:r>
      <w:r w:rsidR="00BD22D0" w:rsidRPr="006D19CE">
        <w:rPr>
          <w:rFonts w:ascii="Book Antiqua" w:hAnsi="Book Antiqua"/>
        </w:rPr>
        <w:t xml:space="preserve">di quella lunga e </w:t>
      </w:r>
      <w:r w:rsidR="00517CCE" w:rsidRPr="006D19CE">
        <w:rPr>
          <w:rFonts w:ascii="Book Antiqua" w:hAnsi="Book Antiqua"/>
        </w:rPr>
        <w:t xml:space="preserve">oggi </w:t>
      </w:r>
      <w:r w:rsidR="00BD22D0" w:rsidRPr="006D19CE">
        <w:rPr>
          <w:rFonts w:ascii="Book Antiqua" w:hAnsi="Book Antiqua"/>
        </w:rPr>
        <w:t xml:space="preserve">così discussa fase della storia del restauro e della conservazione delle opere d’arte. </w:t>
      </w:r>
    </w:p>
    <w:p w14:paraId="5D663E59" w14:textId="0FE3153E" w:rsidR="00297142" w:rsidRPr="006D19CE" w:rsidRDefault="009665B7"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Basti, a questo proposito, rammentare come nei dieci anni seguenti, fino al 1956,</w:t>
      </w:r>
      <w:r w:rsidR="000B51B7" w:rsidRPr="006D19CE">
        <w:rPr>
          <w:rFonts w:ascii="Book Antiqua" w:hAnsi="Book Antiqua"/>
        </w:rPr>
        <w:t xml:space="preserve"> a Firenze</w:t>
      </w:r>
      <w:r w:rsidR="00732129" w:rsidRPr="006D19CE">
        <w:rPr>
          <w:rFonts w:ascii="Book Antiqua" w:hAnsi="Book Antiqua"/>
        </w:rPr>
        <w:t xml:space="preserve">, si susseguirono </w:t>
      </w:r>
      <w:r w:rsidRPr="006D19CE">
        <w:rPr>
          <w:rFonts w:ascii="Book Antiqua" w:hAnsi="Book Antiqua"/>
        </w:rPr>
        <w:t xml:space="preserve">altre otto </w:t>
      </w:r>
      <w:r w:rsidR="00EA7D93" w:rsidRPr="006D19CE">
        <w:rPr>
          <w:rFonts w:ascii="Book Antiqua" w:hAnsi="Book Antiqua"/>
        </w:rPr>
        <w:t>“</w:t>
      </w:r>
      <w:r w:rsidRPr="006D19CE">
        <w:rPr>
          <w:rFonts w:ascii="Book Antiqua" w:hAnsi="Book Antiqua"/>
        </w:rPr>
        <w:t>mostre di opere d’arte restaurate</w:t>
      </w:r>
      <w:r w:rsidR="00EA7D93" w:rsidRPr="006D19CE">
        <w:rPr>
          <w:rFonts w:ascii="Book Antiqua" w:hAnsi="Book Antiqua"/>
        </w:rPr>
        <w:t>”</w:t>
      </w:r>
      <w:r w:rsidRPr="006D19CE">
        <w:rPr>
          <w:rFonts w:ascii="Book Antiqua" w:hAnsi="Book Antiqua"/>
        </w:rPr>
        <w:t xml:space="preserve"> (fino agli </w:t>
      </w:r>
      <w:r w:rsidR="00EA7D93" w:rsidRPr="006D19CE">
        <w:rPr>
          <w:rFonts w:ascii="Book Antiqua" w:hAnsi="Book Antiqua"/>
        </w:rPr>
        <w:t>S</w:t>
      </w:r>
      <w:r w:rsidRPr="006D19CE">
        <w:rPr>
          <w:rFonts w:ascii="Book Antiqua" w:hAnsi="Book Antiqua"/>
        </w:rPr>
        <w:t xml:space="preserve">essanta, e sempre fra le sale della Galleria dell’Accademia, </w:t>
      </w:r>
      <w:r w:rsidR="000B51B7" w:rsidRPr="006D19CE">
        <w:rPr>
          <w:rFonts w:ascii="Book Antiqua" w:hAnsi="Book Antiqua"/>
        </w:rPr>
        <w:t xml:space="preserve">ne furono allestite </w:t>
      </w:r>
      <w:r w:rsidR="0013701F" w:rsidRPr="006D19CE">
        <w:rPr>
          <w:rFonts w:ascii="Book Antiqua" w:hAnsi="Book Antiqua"/>
        </w:rPr>
        <w:t xml:space="preserve">una dozzina </w:t>
      </w:r>
      <w:r w:rsidR="000B51B7" w:rsidRPr="006D19CE">
        <w:rPr>
          <w:rFonts w:ascii="Book Antiqua" w:hAnsi="Book Antiqua"/>
        </w:rPr>
        <w:t>in tutto)</w:t>
      </w:r>
      <w:r w:rsidR="00297142" w:rsidRPr="006D19CE">
        <w:rPr>
          <w:rFonts w:ascii="Book Antiqua" w:hAnsi="Book Antiqua"/>
        </w:rPr>
        <w:t xml:space="preserve"> che videro sempre e comunque</w:t>
      </w:r>
      <w:r w:rsidR="00D96C37">
        <w:rPr>
          <w:rFonts w:ascii="Book Antiqua" w:hAnsi="Book Antiqua"/>
        </w:rPr>
        <w:t xml:space="preserve"> protagonisti</w:t>
      </w:r>
      <w:r w:rsidR="00297142" w:rsidRPr="006D19CE">
        <w:rPr>
          <w:rFonts w:ascii="Book Antiqua" w:hAnsi="Book Antiqua"/>
        </w:rPr>
        <w:t xml:space="preserve"> </w:t>
      </w:r>
      <w:r w:rsidR="000B51B7" w:rsidRPr="006D19CE">
        <w:rPr>
          <w:rFonts w:ascii="Book Antiqua" w:hAnsi="Book Antiqua"/>
        </w:rPr>
        <w:t>gli affreschi staccati,</w:t>
      </w:r>
      <w:r w:rsidR="00BF27E2">
        <w:rPr>
          <w:rFonts w:ascii="Book Antiqua" w:hAnsi="Book Antiqua"/>
        </w:rPr>
        <w:t xml:space="preserve"> </w:t>
      </w:r>
      <w:r w:rsidR="00732129" w:rsidRPr="006D19CE">
        <w:rPr>
          <w:rFonts w:ascii="Book Antiqua" w:hAnsi="Book Antiqua"/>
        </w:rPr>
        <w:t xml:space="preserve">sempre più indispensabili </w:t>
      </w:r>
      <w:r w:rsidR="00297142" w:rsidRPr="006D19CE">
        <w:rPr>
          <w:rFonts w:ascii="Book Antiqua" w:hAnsi="Book Antiqua"/>
        </w:rPr>
        <w:t xml:space="preserve">anche per la messa in opera di rassegne artistiche non </w:t>
      </w:r>
      <w:r w:rsidR="00732129" w:rsidRPr="006D19CE">
        <w:rPr>
          <w:rFonts w:ascii="Book Antiqua" w:hAnsi="Book Antiqua"/>
        </w:rPr>
        <w:t xml:space="preserve">strettamente </w:t>
      </w:r>
      <w:r w:rsidR="00297142" w:rsidRPr="006D19CE">
        <w:rPr>
          <w:rFonts w:ascii="Book Antiqua" w:hAnsi="Book Antiqua"/>
        </w:rPr>
        <w:t>dedicate al restauro delle opere d’arte, ma di taglio critico</w:t>
      </w:r>
      <w:r w:rsidR="006E5EBE" w:rsidRPr="006D19CE">
        <w:rPr>
          <w:rFonts w:ascii="Book Antiqua" w:hAnsi="Book Antiqua"/>
        </w:rPr>
        <w:t xml:space="preserve"> storico-artistico</w:t>
      </w:r>
      <w:r w:rsidR="00297142" w:rsidRPr="006D19CE">
        <w:rPr>
          <w:rFonts w:ascii="Book Antiqua" w:hAnsi="Book Antiqua"/>
        </w:rPr>
        <w:t>.</w:t>
      </w:r>
    </w:p>
    <w:p w14:paraId="56533E0D" w14:textId="3855A843" w:rsidR="00CC7BD8" w:rsidRPr="006D19CE" w:rsidRDefault="00297142"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 xml:space="preserve">Ne sono prova </w:t>
      </w:r>
      <w:r w:rsidR="00C263E5" w:rsidRPr="006D19CE">
        <w:rPr>
          <w:rFonts w:ascii="Book Antiqua" w:hAnsi="Book Antiqua"/>
        </w:rPr>
        <w:t xml:space="preserve">esemplare </w:t>
      </w:r>
      <w:r w:rsidRPr="006D19CE">
        <w:rPr>
          <w:rFonts w:ascii="Book Antiqua" w:hAnsi="Book Antiqua"/>
        </w:rPr>
        <w:t xml:space="preserve">la </w:t>
      </w:r>
      <w:r w:rsidRPr="006D19CE">
        <w:rPr>
          <w:rFonts w:ascii="Book Antiqua" w:hAnsi="Book Antiqua"/>
          <w:i/>
          <w:iCs/>
        </w:rPr>
        <w:t>Mostra di Quattro Maestri del Primo Rinasciment</w:t>
      </w:r>
      <w:r w:rsidR="00553BD8" w:rsidRPr="006D19CE">
        <w:rPr>
          <w:rFonts w:ascii="Book Antiqua" w:hAnsi="Book Antiqua"/>
          <w:i/>
          <w:iCs/>
        </w:rPr>
        <w:t>o</w:t>
      </w:r>
      <w:r w:rsidRPr="006D19CE">
        <w:rPr>
          <w:rStyle w:val="Rimandonotaapidipagina"/>
          <w:rFonts w:ascii="Book Antiqua" w:hAnsi="Book Antiqua"/>
        </w:rPr>
        <w:footnoteReference w:id="18"/>
      </w:r>
      <w:r w:rsidRPr="006D19CE">
        <w:rPr>
          <w:rFonts w:ascii="Book Antiqua" w:hAnsi="Book Antiqua"/>
        </w:rPr>
        <w:t xml:space="preserve"> </w:t>
      </w:r>
      <w:r w:rsidR="00553BD8" w:rsidRPr="006D19CE">
        <w:rPr>
          <w:rFonts w:ascii="Book Antiqua" w:hAnsi="Book Antiqua"/>
        </w:rPr>
        <w:t xml:space="preserve">(Fig. </w:t>
      </w:r>
      <w:r w:rsidR="00D42D36" w:rsidRPr="006D19CE">
        <w:rPr>
          <w:rFonts w:ascii="Book Antiqua" w:hAnsi="Book Antiqua"/>
        </w:rPr>
        <w:t>3</w:t>
      </w:r>
      <w:r w:rsidR="00553BD8" w:rsidRPr="006D19CE">
        <w:rPr>
          <w:rFonts w:ascii="Book Antiqua" w:hAnsi="Book Antiqua"/>
        </w:rPr>
        <w:t xml:space="preserve">) </w:t>
      </w:r>
      <w:r w:rsidR="00C263E5" w:rsidRPr="006D19CE">
        <w:rPr>
          <w:rFonts w:ascii="Book Antiqua" w:hAnsi="Book Antiqua"/>
        </w:rPr>
        <w:t xml:space="preserve">- Andrea del Castagno, Paolo Uccello, Domenico Veneziano e Piero della Francesca - </w:t>
      </w:r>
      <w:r w:rsidRPr="006D19CE">
        <w:rPr>
          <w:rFonts w:ascii="Book Antiqua" w:hAnsi="Book Antiqua"/>
        </w:rPr>
        <w:t xml:space="preserve">del 1954 e la </w:t>
      </w:r>
      <w:r w:rsidRPr="006D19CE">
        <w:rPr>
          <w:rFonts w:ascii="Book Antiqua" w:hAnsi="Book Antiqua"/>
          <w:i/>
          <w:iCs/>
        </w:rPr>
        <w:t>Mostra del Pontormo e del Primo manierism</w:t>
      </w:r>
      <w:r w:rsidR="00087EE6" w:rsidRPr="006D19CE">
        <w:rPr>
          <w:rFonts w:ascii="Book Antiqua" w:hAnsi="Book Antiqua"/>
          <w:i/>
          <w:iCs/>
        </w:rPr>
        <w:t>o</w:t>
      </w:r>
      <w:r w:rsidRPr="006D19CE">
        <w:rPr>
          <w:rStyle w:val="Rimandonotaapidipagina"/>
          <w:rFonts w:ascii="Book Antiqua" w:hAnsi="Book Antiqua"/>
        </w:rPr>
        <w:footnoteReference w:id="19"/>
      </w:r>
      <w:r w:rsidRPr="006D19CE">
        <w:rPr>
          <w:rFonts w:ascii="Book Antiqua" w:hAnsi="Book Antiqua"/>
        </w:rPr>
        <w:t xml:space="preserve"> </w:t>
      </w:r>
      <w:r w:rsidR="00553BD8" w:rsidRPr="006D19CE">
        <w:rPr>
          <w:rFonts w:ascii="Book Antiqua" w:hAnsi="Book Antiqua"/>
        </w:rPr>
        <w:t xml:space="preserve">(Fig. </w:t>
      </w:r>
      <w:r w:rsidR="0074723F" w:rsidRPr="006D19CE">
        <w:rPr>
          <w:rFonts w:ascii="Book Antiqua" w:hAnsi="Book Antiqua"/>
        </w:rPr>
        <w:t>4</w:t>
      </w:r>
      <w:r w:rsidR="00553BD8" w:rsidRPr="006D19CE">
        <w:rPr>
          <w:rFonts w:ascii="Book Antiqua" w:hAnsi="Book Antiqua"/>
        </w:rPr>
        <w:t xml:space="preserve">) </w:t>
      </w:r>
      <w:r w:rsidRPr="006D19CE">
        <w:rPr>
          <w:rFonts w:ascii="Book Antiqua" w:hAnsi="Book Antiqua"/>
        </w:rPr>
        <w:t>del 1956</w:t>
      </w:r>
      <w:r w:rsidR="00F1565E" w:rsidRPr="006D19CE">
        <w:rPr>
          <w:rFonts w:ascii="Book Antiqua" w:hAnsi="Book Antiqua"/>
        </w:rPr>
        <w:t xml:space="preserve">, esposizioni </w:t>
      </w:r>
      <w:r w:rsidR="0012421C" w:rsidRPr="006D19CE">
        <w:rPr>
          <w:rFonts w:ascii="Book Antiqua" w:hAnsi="Book Antiqua"/>
        </w:rPr>
        <w:t xml:space="preserve">teoricamente </w:t>
      </w:r>
      <w:r w:rsidR="00C263E5" w:rsidRPr="006D19CE">
        <w:rPr>
          <w:rFonts w:ascii="Book Antiqua" w:hAnsi="Book Antiqua"/>
        </w:rPr>
        <w:t xml:space="preserve">progettate e </w:t>
      </w:r>
      <w:r w:rsidR="00F1565E" w:rsidRPr="006D19CE">
        <w:rPr>
          <w:rFonts w:ascii="Book Antiqua" w:hAnsi="Book Antiqua"/>
        </w:rPr>
        <w:t xml:space="preserve">allestite </w:t>
      </w:r>
      <w:r w:rsidR="00C263E5" w:rsidRPr="006D19CE">
        <w:rPr>
          <w:rFonts w:ascii="Book Antiqua" w:hAnsi="Book Antiqua"/>
        </w:rPr>
        <w:t xml:space="preserve">secondo modalità monografiche classiche, </w:t>
      </w:r>
      <w:r w:rsidR="0012421C" w:rsidRPr="006D19CE">
        <w:rPr>
          <w:rFonts w:ascii="Book Antiqua" w:hAnsi="Book Antiqua"/>
        </w:rPr>
        <w:t xml:space="preserve">ma in realtà per nulla </w:t>
      </w:r>
      <w:r w:rsidR="00C263E5" w:rsidRPr="006D19CE">
        <w:rPr>
          <w:rFonts w:ascii="Book Antiqua" w:hAnsi="Book Antiqua"/>
        </w:rPr>
        <w:t>lontane</w:t>
      </w:r>
      <w:r w:rsidR="0012421C" w:rsidRPr="006D19CE">
        <w:rPr>
          <w:rFonts w:ascii="Book Antiqua" w:hAnsi="Book Antiqua"/>
        </w:rPr>
        <w:t xml:space="preserve">, per presentazione di </w:t>
      </w:r>
      <w:r w:rsidR="00CC7BD8" w:rsidRPr="006D19CE">
        <w:rPr>
          <w:rFonts w:ascii="Book Antiqua" w:hAnsi="Book Antiqua"/>
        </w:rPr>
        <w:t xml:space="preserve">opere d’arte restaurate, in particolare </w:t>
      </w:r>
      <w:r w:rsidR="0012421C" w:rsidRPr="006D19CE">
        <w:rPr>
          <w:rFonts w:ascii="Book Antiqua" w:hAnsi="Book Antiqua"/>
        </w:rPr>
        <w:t xml:space="preserve">affreschi staccati, a quelle organizzate </w:t>
      </w:r>
      <w:r w:rsidR="00732129" w:rsidRPr="006D19CE">
        <w:rPr>
          <w:rFonts w:ascii="Book Antiqua" w:hAnsi="Book Antiqua"/>
        </w:rPr>
        <w:t>a partire dal 194</w:t>
      </w:r>
      <w:r w:rsidR="00D068E1" w:rsidRPr="006D19CE">
        <w:rPr>
          <w:rFonts w:ascii="Book Antiqua" w:hAnsi="Book Antiqua"/>
        </w:rPr>
        <w:t>6</w:t>
      </w:r>
      <w:r w:rsidR="00732129" w:rsidRPr="006D19CE">
        <w:rPr>
          <w:rFonts w:ascii="Book Antiqua" w:hAnsi="Book Antiqua"/>
        </w:rPr>
        <w:t xml:space="preserve"> </w:t>
      </w:r>
      <w:r w:rsidR="00AF3405">
        <w:rPr>
          <w:rFonts w:ascii="Book Antiqua" w:hAnsi="Book Antiqua"/>
        </w:rPr>
        <w:t>ne</w:t>
      </w:r>
      <w:r w:rsidR="0012421C" w:rsidRPr="006D19CE">
        <w:rPr>
          <w:rFonts w:ascii="Book Antiqua" w:hAnsi="Book Antiqua"/>
        </w:rPr>
        <w:t>lla Galleria dell’Accademia.</w:t>
      </w:r>
    </w:p>
    <w:p w14:paraId="697173BD" w14:textId="072B6331" w:rsidR="002857E4" w:rsidRPr="006D19CE" w:rsidRDefault="00D068E1"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lastRenderedPageBreak/>
        <w:t>L</w:t>
      </w:r>
      <w:r w:rsidR="005C79A3" w:rsidRPr="006D19CE">
        <w:rPr>
          <w:rFonts w:ascii="Book Antiqua" w:hAnsi="Book Antiqua"/>
        </w:rPr>
        <w:t>a mostra del 1954</w:t>
      </w:r>
      <w:r w:rsidR="0010600F" w:rsidRPr="006D19CE">
        <w:rPr>
          <w:rFonts w:ascii="Book Antiqua" w:hAnsi="Book Antiqua"/>
        </w:rPr>
        <w:t>, ad esempio,</w:t>
      </w:r>
      <w:r w:rsidR="005C79A3" w:rsidRPr="006D19CE">
        <w:rPr>
          <w:rFonts w:ascii="Book Antiqua" w:hAnsi="Book Antiqua"/>
        </w:rPr>
        <w:t xml:space="preserve"> </w:t>
      </w:r>
      <w:r w:rsidRPr="006D19CE">
        <w:rPr>
          <w:rFonts w:ascii="Book Antiqua" w:hAnsi="Book Antiqua"/>
        </w:rPr>
        <w:t>proponeva</w:t>
      </w:r>
      <w:r w:rsidR="005C79A3" w:rsidRPr="006D19CE">
        <w:rPr>
          <w:rFonts w:ascii="Book Antiqua" w:hAnsi="Book Antiqua"/>
        </w:rPr>
        <w:t xml:space="preserve"> un’intera sezione dedicata a cicli di affreschi </w:t>
      </w:r>
      <w:r w:rsidR="007638C4" w:rsidRPr="006D19CE">
        <w:rPr>
          <w:rFonts w:ascii="Book Antiqua" w:hAnsi="Book Antiqua"/>
        </w:rPr>
        <w:t xml:space="preserve">restaurati, ergo </w:t>
      </w:r>
      <w:r w:rsidR="005C79A3" w:rsidRPr="006D19CE">
        <w:rPr>
          <w:rFonts w:ascii="Book Antiqua" w:hAnsi="Book Antiqua"/>
        </w:rPr>
        <w:t>staccati</w:t>
      </w:r>
      <w:r w:rsidR="007638C4" w:rsidRPr="006D19CE">
        <w:rPr>
          <w:rFonts w:ascii="Book Antiqua" w:hAnsi="Book Antiqua"/>
        </w:rPr>
        <w:t>,</w:t>
      </w:r>
      <w:r w:rsidR="005C79A3" w:rsidRPr="006D19CE">
        <w:rPr>
          <w:rFonts w:ascii="Book Antiqua" w:hAnsi="Book Antiqua"/>
        </w:rPr>
        <w:t xml:space="preserve"> di mano dei quattro maestri</w:t>
      </w:r>
      <w:r w:rsidR="007638C4" w:rsidRPr="006D19CE">
        <w:rPr>
          <w:rFonts w:ascii="Book Antiqua" w:hAnsi="Book Antiqua"/>
        </w:rPr>
        <w:t xml:space="preserve"> del Rinascimento</w:t>
      </w:r>
      <w:r w:rsidRPr="006D19CE">
        <w:rPr>
          <w:rFonts w:ascii="Book Antiqua" w:hAnsi="Book Antiqua"/>
        </w:rPr>
        <w:t xml:space="preserve">: </w:t>
      </w:r>
      <w:r w:rsidR="007638C4" w:rsidRPr="006D19CE">
        <w:rPr>
          <w:rFonts w:ascii="Book Antiqua" w:hAnsi="Book Antiqua"/>
        </w:rPr>
        <w:t>fra questi</w:t>
      </w:r>
      <w:r w:rsidR="00C540B8" w:rsidRPr="006D19CE">
        <w:rPr>
          <w:rFonts w:ascii="Book Antiqua" w:hAnsi="Book Antiqua"/>
        </w:rPr>
        <w:t xml:space="preserve"> le lunette del Chiostro Verde di Paolo Uccello</w:t>
      </w:r>
      <w:r w:rsidR="005C79A3" w:rsidRPr="006D19CE">
        <w:rPr>
          <w:rFonts w:ascii="Book Antiqua" w:hAnsi="Book Antiqua"/>
        </w:rPr>
        <w:t xml:space="preserve">, </w:t>
      </w:r>
      <w:r w:rsidR="00FA3352" w:rsidRPr="006D19CE">
        <w:rPr>
          <w:rFonts w:ascii="Book Antiqua" w:hAnsi="Book Antiqua"/>
        </w:rPr>
        <w:t xml:space="preserve">il </w:t>
      </w:r>
      <w:r w:rsidR="00FA3352" w:rsidRPr="006D19CE">
        <w:rPr>
          <w:rFonts w:ascii="Book Antiqua" w:hAnsi="Book Antiqua"/>
          <w:i/>
          <w:iCs/>
        </w:rPr>
        <w:t>San Francesco e San Giovanni Battista</w:t>
      </w:r>
      <w:r w:rsidR="00FA3352" w:rsidRPr="006D19CE">
        <w:rPr>
          <w:rFonts w:ascii="Book Antiqua" w:hAnsi="Book Antiqua"/>
        </w:rPr>
        <w:t xml:space="preserve"> di Santa Croce attribuito a Domenico Veneziano, staccato in quell’occasione dopo il suo primo antico trasferimento a massello, </w:t>
      </w:r>
      <w:r w:rsidR="00F730BB" w:rsidRPr="006D19CE">
        <w:rPr>
          <w:rFonts w:ascii="Book Antiqua" w:hAnsi="Book Antiqua"/>
        </w:rPr>
        <w:t xml:space="preserve">l’appena riscoperto </w:t>
      </w:r>
      <w:r w:rsidR="00F730BB" w:rsidRPr="006D19CE">
        <w:rPr>
          <w:rFonts w:ascii="Book Antiqua" w:hAnsi="Book Antiqua"/>
          <w:i/>
          <w:iCs/>
        </w:rPr>
        <w:t>San Ludovico da Tolosa</w:t>
      </w:r>
      <w:r w:rsidR="00F730BB" w:rsidRPr="006D19CE">
        <w:rPr>
          <w:rFonts w:ascii="Book Antiqua" w:hAnsi="Book Antiqua"/>
        </w:rPr>
        <w:t xml:space="preserve"> di Piero, </w:t>
      </w:r>
      <w:r w:rsidR="00FA3352" w:rsidRPr="006D19CE">
        <w:rPr>
          <w:rFonts w:ascii="Book Antiqua" w:hAnsi="Book Antiqua"/>
        </w:rPr>
        <w:t xml:space="preserve">ma </w:t>
      </w:r>
      <w:r w:rsidR="00F730BB" w:rsidRPr="006D19CE">
        <w:rPr>
          <w:rFonts w:ascii="Book Antiqua" w:hAnsi="Book Antiqua"/>
        </w:rPr>
        <w:t xml:space="preserve">soprattutto </w:t>
      </w:r>
      <w:r w:rsidR="00FA3352" w:rsidRPr="006D19CE">
        <w:rPr>
          <w:rFonts w:ascii="Book Antiqua" w:hAnsi="Book Antiqua"/>
        </w:rPr>
        <w:t>un corposo nucleo</w:t>
      </w:r>
      <w:r w:rsidR="005C79A3" w:rsidRPr="006D19CE">
        <w:rPr>
          <w:rFonts w:ascii="Book Antiqua" w:hAnsi="Book Antiqua"/>
        </w:rPr>
        <w:t xml:space="preserve">, corredato anche di </w:t>
      </w:r>
      <w:r w:rsidR="002857E4" w:rsidRPr="006D19CE">
        <w:rPr>
          <w:rFonts w:ascii="Book Antiqua" w:hAnsi="Book Antiqua"/>
        </w:rPr>
        <w:t xml:space="preserve">numerose </w:t>
      </w:r>
      <w:r w:rsidR="005C79A3" w:rsidRPr="006D19CE">
        <w:rPr>
          <w:rFonts w:ascii="Book Antiqua" w:hAnsi="Book Antiqua"/>
        </w:rPr>
        <w:t xml:space="preserve">sinopie, </w:t>
      </w:r>
      <w:r w:rsidR="00FA3352" w:rsidRPr="006D19CE">
        <w:rPr>
          <w:rFonts w:ascii="Book Antiqua" w:hAnsi="Book Antiqua"/>
        </w:rPr>
        <w:t xml:space="preserve">di mano di </w:t>
      </w:r>
      <w:r w:rsidR="005C79A3" w:rsidRPr="006D19CE">
        <w:rPr>
          <w:rFonts w:ascii="Book Antiqua" w:hAnsi="Book Antiqua"/>
        </w:rPr>
        <w:t xml:space="preserve">Andrea del Castagno, di cui venivano proposti </w:t>
      </w:r>
      <w:r w:rsidR="00FA3352" w:rsidRPr="006D19CE">
        <w:rPr>
          <w:rFonts w:ascii="Book Antiqua" w:hAnsi="Book Antiqua"/>
        </w:rPr>
        <w:t xml:space="preserve">i recentissimi </w:t>
      </w:r>
      <w:r w:rsidR="005C79A3" w:rsidRPr="006D19CE">
        <w:rPr>
          <w:rFonts w:ascii="Book Antiqua" w:hAnsi="Book Antiqua"/>
        </w:rPr>
        <w:t xml:space="preserve">stacchi </w:t>
      </w:r>
      <w:r w:rsidR="002857E4" w:rsidRPr="006D19CE">
        <w:rPr>
          <w:rFonts w:ascii="Book Antiqua" w:hAnsi="Book Antiqua"/>
        </w:rPr>
        <w:t xml:space="preserve">provenienti </w:t>
      </w:r>
      <w:r w:rsidR="005C79A3" w:rsidRPr="006D19CE">
        <w:rPr>
          <w:rFonts w:ascii="Book Antiqua" w:hAnsi="Book Antiqua"/>
        </w:rPr>
        <w:t>dal Cenacolo di Sant’Apollonia.</w:t>
      </w:r>
      <w:r w:rsidR="00FA3352" w:rsidRPr="006D19CE">
        <w:rPr>
          <w:rFonts w:ascii="Book Antiqua" w:hAnsi="Book Antiqua"/>
        </w:rPr>
        <w:t xml:space="preserve"> </w:t>
      </w:r>
    </w:p>
    <w:p w14:paraId="26A84E66" w14:textId="6DC30855" w:rsidR="0049031A" w:rsidRPr="006D19CE" w:rsidRDefault="00B06673"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 xml:space="preserve">Un copione </w:t>
      </w:r>
      <w:r w:rsidR="000C20B6" w:rsidRPr="006D19CE">
        <w:rPr>
          <w:rFonts w:ascii="Book Antiqua" w:hAnsi="Book Antiqua"/>
        </w:rPr>
        <w:t>critico-</w:t>
      </w:r>
      <w:proofErr w:type="spellStart"/>
      <w:r w:rsidR="000C20B6" w:rsidRPr="006D19CE">
        <w:rPr>
          <w:rFonts w:ascii="Book Antiqua" w:hAnsi="Book Antiqua"/>
        </w:rPr>
        <w:t>allestitivo</w:t>
      </w:r>
      <w:proofErr w:type="spellEnd"/>
      <w:r w:rsidR="000C20B6" w:rsidRPr="006D19CE">
        <w:rPr>
          <w:rFonts w:ascii="Book Antiqua" w:hAnsi="Book Antiqua"/>
        </w:rPr>
        <w:t xml:space="preserve"> </w:t>
      </w:r>
      <w:r w:rsidRPr="006D19CE">
        <w:rPr>
          <w:rFonts w:ascii="Book Antiqua" w:hAnsi="Book Antiqua"/>
        </w:rPr>
        <w:t xml:space="preserve">reiterato alla mostra del 1956, </w:t>
      </w:r>
      <w:r w:rsidR="000C20B6" w:rsidRPr="006D19CE">
        <w:rPr>
          <w:rFonts w:ascii="Book Antiqua" w:hAnsi="Book Antiqua"/>
        </w:rPr>
        <w:t>approntata,</w:t>
      </w:r>
      <w:r w:rsidRPr="006D19CE">
        <w:rPr>
          <w:rFonts w:ascii="Book Antiqua" w:hAnsi="Book Antiqua"/>
        </w:rPr>
        <w:t xml:space="preserve"> </w:t>
      </w:r>
      <w:r w:rsidR="0010600F" w:rsidRPr="006D19CE">
        <w:rPr>
          <w:rFonts w:ascii="Book Antiqua" w:hAnsi="Book Antiqua"/>
        </w:rPr>
        <w:t xml:space="preserve">come la prima, </w:t>
      </w:r>
      <w:r w:rsidRPr="006D19CE">
        <w:rPr>
          <w:rFonts w:ascii="Book Antiqua" w:hAnsi="Book Antiqua"/>
        </w:rPr>
        <w:t xml:space="preserve">nelle sale di Palazzo Strozzi </w:t>
      </w:r>
      <w:r w:rsidR="002A6109" w:rsidRPr="006D19CE">
        <w:rPr>
          <w:rFonts w:ascii="Book Antiqua" w:hAnsi="Book Antiqua"/>
        </w:rPr>
        <w:t>per celebrare i</w:t>
      </w:r>
      <w:r w:rsidRPr="006D19CE">
        <w:rPr>
          <w:rFonts w:ascii="Book Antiqua" w:hAnsi="Book Antiqua"/>
        </w:rPr>
        <w:t>l centenario dalla morte del Carucci</w:t>
      </w:r>
      <w:r w:rsidR="000C20B6" w:rsidRPr="006D19CE">
        <w:rPr>
          <w:rFonts w:ascii="Book Antiqua" w:hAnsi="Book Antiqua"/>
        </w:rPr>
        <w:t>. A</w:t>
      </w:r>
      <w:r w:rsidR="00327098" w:rsidRPr="006D19CE">
        <w:rPr>
          <w:rFonts w:ascii="Book Antiqua" w:hAnsi="Book Antiqua"/>
        </w:rPr>
        <w:t>nche questa volta</w:t>
      </w:r>
      <w:r w:rsidR="002A6109" w:rsidRPr="006D19CE">
        <w:rPr>
          <w:rFonts w:ascii="Book Antiqua" w:hAnsi="Book Antiqua"/>
        </w:rPr>
        <w:t>, l’impianto storiografico e critico messo a punto dal curatore</w:t>
      </w:r>
      <w:r w:rsidR="000744F6" w:rsidRPr="006D19CE">
        <w:rPr>
          <w:rFonts w:ascii="Book Antiqua" w:hAnsi="Book Antiqua"/>
        </w:rPr>
        <w:t xml:space="preserve"> Luciano Berti metteva a frutto la grande quantità di </w:t>
      </w:r>
      <w:r w:rsidR="00E44F6C" w:rsidRPr="006D19CE">
        <w:rPr>
          <w:rFonts w:ascii="Book Antiqua" w:hAnsi="Book Antiqua"/>
        </w:rPr>
        <w:t xml:space="preserve">stacchi e strappi condotti in precedenza sulle opere murali del </w:t>
      </w:r>
      <w:r w:rsidR="00F61FF9" w:rsidRPr="006D19CE">
        <w:rPr>
          <w:rFonts w:ascii="Book Antiqua" w:hAnsi="Book Antiqua"/>
        </w:rPr>
        <w:t xml:space="preserve">maestro </w:t>
      </w:r>
      <w:r w:rsidR="00E44F6C" w:rsidRPr="006D19CE">
        <w:rPr>
          <w:rFonts w:ascii="Book Antiqua" w:hAnsi="Book Antiqua"/>
        </w:rPr>
        <w:t>fiorentino</w:t>
      </w:r>
      <w:r w:rsidR="00BB2C31" w:rsidRPr="006D19CE">
        <w:rPr>
          <w:rFonts w:ascii="Book Antiqua" w:hAnsi="Book Antiqua"/>
        </w:rPr>
        <w:t xml:space="preserve"> – vi erano esposti, fra i tanti affreschi, lo spettacolare Tabernacolo di </w:t>
      </w:r>
      <w:proofErr w:type="spellStart"/>
      <w:r w:rsidR="00BB2C31" w:rsidRPr="006D19CE">
        <w:rPr>
          <w:rFonts w:ascii="Book Antiqua" w:hAnsi="Book Antiqua"/>
        </w:rPr>
        <w:t>Boldrone</w:t>
      </w:r>
      <w:proofErr w:type="spellEnd"/>
      <w:r w:rsidR="00E44F6C" w:rsidRPr="006D19CE">
        <w:rPr>
          <w:rFonts w:ascii="Book Antiqua" w:hAnsi="Book Antiqua"/>
        </w:rPr>
        <w:t xml:space="preserve">, </w:t>
      </w:r>
      <w:r w:rsidR="00BB2C31" w:rsidRPr="006D19CE">
        <w:rPr>
          <w:rFonts w:ascii="Book Antiqua" w:hAnsi="Book Antiqua"/>
        </w:rPr>
        <w:t xml:space="preserve">cinque lunette provenienti dal chiostro grande della Certosa del Galluzzo, la </w:t>
      </w:r>
      <w:r w:rsidR="00BB2C31" w:rsidRPr="006D19CE">
        <w:rPr>
          <w:rFonts w:ascii="Book Antiqua" w:hAnsi="Book Antiqua"/>
          <w:i/>
          <w:iCs/>
        </w:rPr>
        <w:t>Scena d’Ospedale</w:t>
      </w:r>
      <w:r w:rsidR="00BB2C31" w:rsidRPr="006D19CE">
        <w:rPr>
          <w:rFonts w:ascii="Book Antiqua" w:hAnsi="Book Antiqua"/>
        </w:rPr>
        <w:t xml:space="preserve"> già all’Ospedale di San Matteo - </w:t>
      </w:r>
      <w:r w:rsidR="00E44F6C" w:rsidRPr="006D19CE">
        <w:rPr>
          <w:rFonts w:ascii="Book Antiqua" w:hAnsi="Book Antiqua"/>
        </w:rPr>
        <w:t xml:space="preserve">per raccontarne la vita artistica e il ruolo di </w:t>
      </w:r>
      <w:r w:rsidR="00031FAC">
        <w:rPr>
          <w:rFonts w:ascii="Book Antiqua" w:hAnsi="Book Antiqua"/>
        </w:rPr>
        <w:t>protagonista</w:t>
      </w:r>
      <w:r w:rsidR="00E44F6C" w:rsidRPr="006D19CE">
        <w:rPr>
          <w:rFonts w:ascii="Book Antiqua" w:hAnsi="Book Antiqua"/>
        </w:rPr>
        <w:t xml:space="preserve"> del primo manierismo italiano. </w:t>
      </w:r>
    </w:p>
    <w:p w14:paraId="047D16CD" w14:textId="77777777" w:rsidR="001A2E44" w:rsidRPr="006D19CE" w:rsidRDefault="00F9631B"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Le due mostre di Palazzo Strozzi segnavano un punto di non ritorno, decretando</w:t>
      </w:r>
      <w:r w:rsidR="00F90206" w:rsidRPr="006D19CE">
        <w:rPr>
          <w:rFonts w:ascii="Book Antiqua" w:hAnsi="Book Antiqua"/>
        </w:rPr>
        <w:t xml:space="preserve">, a dieci anni di distanza dalla prima </w:t>
      </w:r>
      <w:r w:rsidR="00F90206" w:rsidRPr="006D19CE">
        <w:rPr>
          <w:rFonts w:ascii="Book Antiqua" w:hAnsi="Book Antiqua"/>
          <w:i/>
          <w:iCs/>
        </w:rPr>
        <w:t>Mostra di opere d’arte restaurate</w:t>
      </w:r>
      <w:r w:rsidR="00D44C29" w:rsidRPr="006D19CE">
        <w:rPr>
          <w:rFonts w:ascii="Book Antiqua" w:hAnsi="Book Antiqua"/>
        </w:rPr>
        <w:t>,</w:t>
      </w:r>
      <w:r w:rsidRPr="006D19CE">
        <w:rPr>
          <w:rFonts w:ascii="Book Antiqua" w:hAnsi="Book Antiqua"/>
        </w:rPr>
        <w:t xml:space="preserve"> </w:t>
      </w:r>
      <w:r w:rsidR="007C4E27" w:rsidRPr="006D19CE">
        <w:rPr>
          <w:rFonts w:ascii="Book Antiqua" w:hAnsi="Book Antiqua"/>
        </w:rPr>
        <w:t xml:space="preserve">l’apertura di una nuova fase </w:t>
      </w:r>
      <w:r w:rsidR="00431B29" w:rsidRPr="006D19CE">
        <w:rPr>
          <w:rFonts w:ascii="Book Antiqua" w:hAnsi="Book Antiqua"/>
        </w:rPr>
        <w:t>della storia dell</w:t>
      </w:r>
      <w:r w:rsidR="001A2E44" w:rsidRPr="006D19CE">
        <w:rPr>
          <w:rFonts w:ascii="Book Antiqua" w:hAnsi="Book Antiqua"/>
        </w:rPr>
        <w:t xml:space="preserve">e esposizioni, come di quella della ricerca storico-artistica, ma soprattutto di quella della salvaguardia e della </w:t>
      </w:r>
      <w:r w:rsidR="00431B29" w:rsidRPr="006D19CE">
        <w:rPr>
          <w:rFonts w:ascii="Book Antiqua" w:hAnsi="Book Antiqua"/>
        </w:rPr>
        <w:t xml:space="preserve">tutela </w:t>
      </w:r>
      <w:r w:rsidR="001A2E44" w:rsidRPr="006D19CE">
        <w:rPr>
          <w:rFonts w:ascii="Book Antiqua" w:hAnsi="Book Antiqua"/>
        </w:rPr>
        <w:t xml:space="preserve">del patrimonio pittorico murale </w:t>
      </w:r>
      <w:r w:rsidR="004A0882" w:rsidRPr="006D19CE">
        <w:rPr>
          <w:rFonts w:ascii="Book Antiqua" w:hAnsi="Book Antiqua"/>
        </w:rPr>
        <w:t>italian</w:t>
      </w:r>
      <w:r w:rsidR="001A2E44" w:rsidRPr="006D19CE">
        <w:rPr>
          <w:rFonts w:ascii="Book Antiqua" w:hAnsi="Book Antiqua"/>
        </w:rPr>
        <w:t>o</w:t>
      </w:r>
      <w:r w:rsidR="007C4E27" w:rsidRPr="006D19CE">
        <w:rPr>
          <w:rFonts w:ascii="Book Antiqua" w:hAnsi="Book Antiqua"/>
        </w:rPr>
        <w:t>.</w:t>
      </w:r>
    </w:p>
    <w:p w14:paraId="5F286728" w14:textId="130F8223" w:rsidR="00D44C29" w:rsidRPr="006D19CE" w:rsidRDefault="00EC153F"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 xml:space="preserve">Già </w:t>
      </w:r>
      <w:r w:rsidR="000054B0" w:rsidRPr="006D19CE">
        <w:rPr>
          <w:rFonts w:ascii="Book Antiqua" w:hAnsi="Book Antiqua"/>
        </w:rPr>
        <w:t>l’anno seguente</w:t>
      </w:r>
      <w:r w:rsidR="000579C7" w:rsidRPr="006D19CE">
        <w:rPr>
          <w:rFonts w:ascii="Book Antiqua" w:hAnsi="Book Antiqua"/>
        </w:rPr>
        <w:t>,</w:t>
      </w:r>
      <w:r w:rsidR="000054B0" w:rsidRPr="006D19CE">
        <w:rPr>
          <w:rFonts w:ascii="Book Antiqua" w:hAnsi="Book Antiqua"/>
        </w:rPr>
        <w:t xml:space="preserve"> </w:t>
      </w:r>
      <w:r w:rsidR="000C6C76" w:rsidRPr="006D19CE">
        <w:rPr>
          <w:rFonts w:ascii="Book Antiqua" w:hAnsi="Book Antiqua"/>
        </w:rPr>
        <w:t xml:space="preserve">infatti, </w:t>
      </w:r>
      <w:r w:rsidR="00DA3270" w:rsidRPr="006D19CE">
        <w:rPr>
          <w:rFonts w:ascii="Book Antiqua" w:hAnsi="Book Antiqua"/>
        </w:rPr>
        <w:t>il</w:t>
      </w:r>
      <w:r w:rsidR="007953AF" w:rsidRPr="006D19CE">
        <w:rPr>
          <w:rFonts w:ascii="Book Antiqua" w:hAnsi="Book Antiqua"/>
        </w:rPr>
        <w:t xml:space="preserve"> senso della scoperta filologica e della novità critica</w:t>
      </w:r>
      <w:r w:rsidR="009129F5" w:rsidRPr="006D19CE">
        <w:rPr>
          <w:rFonts w:ascii="Book Antiqua" w:hAnsi="Book Antiqua"/>
        </w:rPr>
        <w:t xml:space="preserve">, </w:t>
      </w:r>
      <w:r w:rsidR="00AA2FE4" w:rsidRPr="006D19CE">
        <w:rPr>
          <w:rFonts w:ascii="Book Antiqua" w:hAnsi="Book Antiqua"/>
        </w:rPr>
        <w:t xml:space="preserve">tanto quanto </w:t>
      </w:r>
      <w:r w:rsidR="009129F5" w:rsidRPr="006D19CE">
        <w:rPr>
          <w:rFonts w:ascii="Book Antiqua" w:hAnsi="Book Antiqua"/>
        </w:rPr>
        <w:t xml:space="preserve">l’urgenza dell’affermazione di una giusta e quanto mai necessaria politica di </w:t>
      </w:r>
      <w:r w:rsidR="00AA2FE4" w:rsidRPr="006D19CE">
        <w:rPr>
          <w:rFonts w:ascii="Book Antiqua" w:hAnsi="Book Antiqua"/>
        </w:rPr>
        <w:t>preven</w:t>
      </w:r>
      <w:r w:rsidR="001A2E44" w:rsidRPr="006D19CE">
        <w:rPr>
          <w:rFonts w:ascii="Book Antiqua" w:hAnsi="Book Antiqua"/>
        </w:rPr>
        <w:t>zione</w:t>
      </w:r>
      <w:r w:rsidR="00AA2FE4" w:rsidRPr="006D19CE">
        <w:rPr>
          <w:rFonts w:ascii="Book Antiqua" w:hAnsi="Book Antiqua"/>
        </w:rPr>
        <w:t>,</w:t>
      </w:r>
      <w:r w:rsidR="007953AF" w:rsidRPr="006D19CE">
        <w:rPr>
          <w:rFonts w:ascii="Book Antiqua" w:hAnsi="Book Antiqua"/>
        </w:rPr>
        <w:t xml:space="preserve"> pervader</w:t>
      </w:r>
      <w:r w:rsidR="00AA2FE4" w:rsidRPr="006D19CE">
        <w:rPr>
          <w:rFonts w:ascii="Book Antiqua" w:hAnsi="Book Antiqua"/>
        </w:rPr>
        <w:t xml:space="preserve">anno </w:t>
      </w:r>
      <w:r w:rsidR="00E83D95" w:rsidRPr="006D19CE">
        <w:rPr>
          <w:rFonts w:ascii="Book Antiqua" w:hAnsi="Book Antiqua"/>
        </w:rPr>
        <w:t xml:space="preserve">lo spirito </w:t>
      </w:r>
      <w:r w:rsidR="000579C7" w:rsidRPr="006D19CE">
        <w:rPr>
          <w:rFonts w:ascii="Book Antiqua" w:hAnsi="Book Antiqua"/>
        </w:rPr>
        <w:t xml:space="preserve">di </w:t>
      </w:r>
      <w:r w:rsidR="008A59DF" w:rsidRPr="006D19CE">
        <w:rPr>
          <w:rFonts w:ascii="Book Antiqua" w:hAnsi="Book Antiqua"/>
        </w:rPr>
        <w:t>una nuo</w:t>
      </w:r>
      <w:r w:rsidR="00D21596" w:rsidRPr="006D19CE">
        <w:rPr>
          <w:rFonts w:ascii="Book Antiqua" w:hAnsi="Book Antiqua"/>
        </w:rPr>
        <w:t xml:space="preserve">va tipologia </w:t>
      </w:r>
      <w:r w:rsidR="008A59DF" w:rsidRPr="006D19CE">
        <w:rPr>
          <w:rFonts w:ascii="Book Antiqua" w:hAnsi="Book Antiqua"/>
        </w:rPr>
        <w:t>di</w:t>
      </w:r>
      <w:r w:rsidR="009E4253" w:rsidRPr="006D19CE">
        <w:rPr>
          <w:rFonts w:ascii="Book Antiqua" w:hAnsi="Book Antiqua"/>
        </w:rPr>
        <w:t xml:space="preserve"> rassegna</w:t>
      </w:r>
      <w:r w:rsidR="00EB7957" w:rsidRPr="006D19CE">
        <w:rPr>
          <w:rFonts w:ascii="Book Antiqua" w:hAnsi="Book Antiqua"/>
        </w:rPr>
        <w:t xml:space="preserve"> </w:t>
      </w:r>
      <w:r w:rsidR="008A59DF" w:rsidRPr="006D19CE">
        <w:rPr>
          <w:rFonts w:ascii="Book Antiqua" w:hAnsi="Book Antiqua"/>
        </w:rPr>
        <w:t>di opere d’arte restaurate</w:t>
      </w:r>
      <w:r w:rsidR="00D21596" w:rsidRPr="006D19CE">
        <w:rPr>
          <w:rFonts w:ascii="Book Antiqua" w:hAnsi="Book Antiqua"/>
        </w:rPr>
        <w:t>,</w:t>
      </w:r>
      <w:r w:rsidR="009E4253" w:rsidRPr="006D19CE">
        <w:rPr>
          <w:rFonts w:ascii="Book Antiqua" w:hAnsi="Book Antiqua"/>
        </w:rPr>
        <w:t xml:space="preserve"> esclusivamente </w:t>
      </w:r>
      <w:r w:rsidR="00D44C29" w:rsidRPr="006D19CE">
        <w:rPr>
          <w:rFonts w:ascii="Book Antiqua" w:hAnsi="Book Antiqua"/>
        </w:rPr>
        <w:t>votata</w:t>
      </w:r>
      <w:r w:rsidR="009E4253" w:rsidRPr="006D19CE">
        <w:rPr>
          <w:rFonts w:ascii="Book Antiqua" w:hAnsi="Book Antiqua"/>
        </w:rPr>
        <w:t xml:space="preserve"> </w:t>
      </w:r>
      <w:r w:rsidR="00E22C01" w:rsidRPr="006D19CE">
        <w:rPr>
          <w:rFonts w:ascii="Book Antiqua" w:hAnsi="Book Antiqua"/>
        </w:rPr>
        <w:t>-</w:t>
      </w:r>
      <w:r w:rsidR="000C6C76" w:rsidRPr="006D19CE">
        <w:rPr>
          <w:rFonts w:ascii="Book Antiqua" w:hAnsi="Book Antiqua"/>
        </w:rPr>
        <w:t xml:space="preserve"> questa volta - </w:t>
      </w:r>
      <w:r w:rsidR="009E4253" w:rsidRPr="006D19CE">
        <w:rPr>
          <w:rFonts w:ascii="Book Antiqua" w:hAnsi="Book Antiqua"/>
        </w:rPr>
        <w:t>a</w:t>
      </w:r>
      <w:r w:rsidR="00EB7957" w:rsidRPr="006D19CE">
        <w:rPr>
          <w:rFonts w:ascii="Book Antiqua" w:hAnsi="Book Antiqua"/>
        </w:rPr>
        <w:t>ll’esposizione d</w:t>
      </w:r>
      <w:r w:rsidR="009E4253" w:rsidRPr="006D19CE">
        <w:rPr>
          <w:rFonts w:ascii="Book Antiqua" w:hAnsi="Book Antiqua"/>
        </w:rPr>
        <w:t>i</w:t>
      </w:r>
      <w:r w:rsidR="00D21596" w:rsidRPr="006D19CE">
        <w:rPr>
          <w:rFonts w:ascii="Book Antiqua" w:hAnsi="Book Antiqua"/>
        </w:rPr>
        <w:t xml:space="preserve"> </w:t>
      </w:r>
      <w:r w:rsidR="008C62D4" w:rsidRPr="006D19CE">
        <w:rPr>
          <w:rFonts w:ascii="Book Antiqua" w:hAnsi="Book Antiqua"/>
        </w:rPr>
        <w:t>stacchi e strappi</w:t>
      </w:r>
      <w:r w:rsidR="00105656" w:rsidRPr="006D19CE">
        <w:rPr>
          <w:rFonts w:ascii="Book Antiqua" w:hAnsi="Book Antiqua"/>
        </w:rPr>
        <w:t>, di pitture murali trasportate su supporti</w:t>
      </w:r>
      <w:r w:rsidR="00CF6D3C" w:rsidRPr="006D19CE">
        <w:rPr>
          <w:rFonts w:ascii="Book Antiqua" w:hAnsi="Book Antiqua"/>
        </w:rPr>
        <w:t xml:space="preserve"> mobili</w:t>
      </w:r>
      <w:r w:rsidR="000C6C76" w:rsidRPr="006D19CE">
        <w:rPr>
          <w:rFonts w:ascii="Book Antiqua" w:hAnsi="Book Antiqua"/>
        </w:rPr>
        <w:t xml:space="preserve"> onde prevenirne la rovina</w:t>
      </w:r>
      <w:r w:rsidR="00D21596" w:rsidRPr="006D19CE">
        <w:rPr>
          <w:rFonts w:ascii="Book Antiqua" w:hAnsi="Book Antiqua"/>
        </w:rPr>
        <w:t xml:space="preserve">. </w:t>
      </w:r>
    </w:p>
    <w:p w14:paraId="3A4929BB" w14:textId="30B702CE" w:rsidR="00AA66F1" w:rsidRPr="006D19CE" w:rsidRDefault="00D21596"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La prima</w:t>
      </w:r>
      <w:r w:rsidR="008C62D4" w:rsidRPr="006D19CE">
        <w:rPr>
          <w:rFonts w:ascii="Book Antiqua" w:hAnsi="Book Antiqua"/>
          <w:i/>
          <w:iCs/>
        </w:rPr>
        <w:t xml:space="preserve"> Mostra di affreschi staccati</w:t>
      </w:r>
      <w:r w:rsidR="008C62D4" w:rsidRPr="006D19CE">
        <w:rPr>
          <w:rStyle w:val="Rimandonotaapidipagina"/>
          <w:rFonts w:ascii="Book Antiqua" w:hAnsi="Book Antiqua"/>
          <w:i/>
          <w:iCs/>
        </w:rPr>
        <w:t xml:space="preserve"> </w:t>
      </w:r>
      <w:r w:rsidR="002316CC" w:rsidRPr="006D19CE">
        <w:rPr>
          <w:rStyle w:val="Rimandonotaapidipagina"/>
          <w:rFonts w:ascii="Book Antiqua" w:hAnsi="Book Antiqua"/>
          <w:i/>
          <w:iCs/>
        </w:rPr>
        <w:footnoteReference w:id="20"/>
      </w:r>
      <w:r w:rsidRPr="006D19CE">
        <w:rPr>
          <w:rFonts w:ascii="Book Antiqua" w:hAnsi="Book Antiqua"/>
        </w:rPr>
        <w:t>,</w:t>
      </w:r>
      <w:r w:rsidR="007953AF" w:rsidRPr="006D19CE">
        <w:rPr>
          <w:rFonts w:ascii="Book Antiqua" w:hAnsi="Book Antiqua"/>
        </w:rPr>
        <w:t xml:space="preserve"> allestita a </w:t>
      </w:r>
      <w:r w:rsidR="00236F7E" w:rsidRPr="006D19CE">
        <w:rPr>
          <w:rFonts w:ascii="Book Antiqua" w:hAnsi="Book Antiqua"/>
        </w:rPr>
        <w:t>F</w:t>
      </w:r>
      <w:r w:rsidR="007953AF" w:rsidRPr="006D19CE">
        <w:rPr>
          <w:rFonts w:ascii="Book Antiqua" w:hAnsi="Book Antiqua"/>
        </w:rPr>
        <w:t>orte Belvedere</w:t>
      </w:r>
      <w:r w:rsidR="00217055" w:rsidRPr="006D19CE">
        <w:rPr>
          <w:rFonts w:ascii="Book Antiqua" w:hAnsi="Book Antiqua"/>
        </w:rPr>
        <w:t xml:space="preserve"> </w:t>
      </w:r>
      <w:r w:rsidR="00EC153F" w:rsidRPr="006D19CE">
        <w:rPr>
          <w:rFonts w:ascii="Book Antiqua" w:hAnsi="Book Antiqua"/>
        </w:rPr>
        <w:t>nell’estate del 195</w:t>
      </w:r>
      <w:r w:rsidR="00094412" w:rsidRPr="006D19CE">
        <w:rPr>
          <w:rFonts w:ascii="Book Antiqua" w:hAnsi="Book Antiqua"/>
        </w:rPr>
        <w:t>7</w:t>
      </w:r>
      <w:r w:rsidR="00EC153F" w:rsidRPr="006D19CE">
        <w:rPr>
          <w:rFonts w:ascii="Book Antiqua" w:hAnsi="Book Antiqua"/>
        </w:rPr>
        <w:t xml:space="preserve"> </w:t>
      </w:r>
      <w:r w:rsidR="008A5405" w:rsidRPr="006D19CE">
        <w:rPr>
          <w:rFonts w:ascii="Book Antiqua" w:hAnsi="Book Antiqua"/>
        </w:rPr>
        <w:t xml:space="preserve">con il </w:t>
      </w:r>
      <w:r w:rsidR="004A7ED4" w:rsidRPr="006D19CE">
        <w:rPr>
          <w:rFonts w:ascii="Book Antiqua" w:hAnsi="Book Antiqua"/>
        </w:rPr>
        <w:t>favore</w:t>
      </w:r>
      <w:r w:rsidR="008A5405" w:rsidRPr="006D19CE">
        <w:rPr>
          <w:rFonts w:ascii="Book Antiqua" w:hAnsi="Book Antiqua"/>
        </w:rPr>
        <w:t xml:space="preserve"> di Roberto Longhi</w:t>
      </w:r>
      <w:r w:rsidR="008A5405" w:rsidRPr="006D19CE">
        <w:rPr>
          <w:rStyle w:val="Rimandonotaapidipagina"/>
          <w:rFonts w:ascii="Book Antiqua" w:hAnsi="Book Antiqua"/>
        </w:rPr>
        <w:footnoteReference w:id="21"/>
      </w:r>
      <w:r w:rsidR="007953AF" w:rsidRPr="006D19CE">
        <w:rPr>
          <w:rFonts w:ascii="Book Antiqua" w:hAnsi="Book Antiqua"/>
        </w:rPr>
        <w:t>,</w:t>
      </w:r>
      <w:r w:rsidR="009C7CBB" w:rsidRPr="006D19CE">
        <w:rPr>
          <w:rFonts w:ascii="Book Antiqua" w:hAnsi="Book Antiqua"/>
        </w:rPr>
        <w:t xml:space="preserve"> </w:t>
      </w:r>
      <w:r w:rsidR="009129F5" w:rsidRPr="006D19CE">
        <w:rPr>
          <w:rFonts w:ascii="Book Antiqua" w:hAnsi="Book Antiqua"/>
        </w:rPr>
        <w:t xml:space="preserve">voleva </w:t>
      </w:r>
      <w:r w:rsidR="002838D7" w:rsidRPr="006D19CE">
        <w:rPr>
          <w:rFonts w:ascii="Book Antiqua" w:hAnsi="Book Antiqua"/>
        </w:rPr>
        <w:t xml:space="preserve">infatti </w:t>
      </w:r>
      <w:r w:rsidR="009129F5" w:rsidRPr="006D19CE">
        <w:rPr>
          <w:rFonts w:ascii="Book Antiqua" w:hAnsi="Book Antiqua"/>
        </w:rPr>
        <w:t xml:space="preserve">essere un vero e proprio </w:t>
      </w:r>
      <w:r w:rsidR="009129F5" w:rsidRPr="006D19CE">
        <w:rPr>
          <w:rFonts w:ascii="Cambria Math" w:eastAsia="Sabon-Roman" w:hAnsi="Cambria Math" w:cs="Cambria Math"/>
        </w:rPr>
        <w:t>≪</w:t>
      </w:r>
      <w:r w:rsidR="009129F5" w:rsidRPr="006D19CE">
        <w:rPr>
          <w:rFonts w:ascii="Book Antiqua" w:hAnsi="Book Antiqua"/>
        </w:rPr>
        <w:t>grido d’allarme per il pericolo</w:t>
      </w:r>
      <w:r w:rsidR="002741AE" w:rsidRPr="006D19CE">
        <w:rPr>
          <w:rFonts w:ascii="Cambria Math" w:eastAsia="Sabon-Roman" w:hAnsi="Cambria Math" w:cs="Cambria Math"/>
        </w:rPr>
        <w:t>≫</w:t>
      </w:r>
      <w:r w:rsidR="009129F5" w:rsidRPr="006D19CE">
        <w:rPr>
          <w:rFonts w:ascii="Book Antiqua" w:hAnsi="Book Antiqua"/>
        </w:rPr>
        <w:t xml:space="preserve"> </w:t>
      </w:r>
      <w:r w:rsidR="002741AE" w:rsidRPr="006D19CE">
        <w:rPr>
          <w:rFonts w:ascii="Book Antiqua" w:hAnsi="Book Antiqua"/>
        </w:rPr>
        <w:t>che</w:t>
      </w:r>
      <w:r w:rsidR="000B4A11" w:rsidRPr="006D19CE">
        <w:rPr>
          <w:rFonts w:ascii="Book Antiqua" w:hAnsi="Book Antiqua"/>
        </w:rPr>
        <w:t xml:space="preserve"> </w:t>
      </w:r>
      <w:r w:rsidR="002741AE" w:rsidRPr="006D19CE">
        <w:rPr>
          <w:rFonts w:ascii="Book Antiqua" w:hAnsi="Book Antiqua"/>
        </w:rPr>
        <w:t xml:space="preserve">stava </w:t>
      </w:r>
      <w:r w:rsidR="009129F5" w:rsidRPr="006D19CE">
        <w:rPr>
          <w:rFonts w:ascii="Book Antiqua" w:hAnsi="Book Antiqua"/>
        </w:rPr>
        <w:t>corre</w:t>
      </w:r>
      <w:r w:rsidR="002741AE" w:rsidRPr="006D19CE">
        <w:rPr>
          <w:rFonts w:ascii="Book Antiqua" w:hAnsi="Book Antiqua"/>
        </w:rPr>
        <w:t>ndo</w:t>
      </w:r>
      <w:r w:rsidR="000B4A11" w:rsidRPr="006D19CE">
        <w:rPr>
          <w:rFonts w:ascii="Book Antiqua" w:hAnsi="Book Antiqua"/>
        </w:rPr>
        <w:t xml:space="preserve"> </w:t>
      </w:r>
      <w:r w:rsidR="00E22C01" w:rsidRPr="006D19CE">
        <w:rPr>
          <w:rFonts w:ascii="Book Antiqua" w:hAnsi="Book Antiqua"/>
        </w:rPr>
        <w:t>quella porzione de</w:t>
      </w:r>
      <w:r w:rsidR="000B4A11" w:rsidRPr="006D19CE">
        <w:rPr>
          <w:rFonts w:ascii="Book Antiqua" w:hAnsi="Book Antiqua"/>
        </w:rPr>
        <w:t>l</w:t>
      </w:r>
      <w:r w:rsidR="009129F5" w:rsidRPr="006D19CE">
        <w:rPr>
          <w:rFonts w:ascii="Book Antiqua" w:hAnsi="Book Antiqua"/>
        </w:rPr>
        <w:t xml:space="preserve"> </w:t>
      </w:r>
      <w:r w:rsidR="002741AE" w:rsidRPr="006D19CE">
        <w:rPr>
          <w:rFonts w:ascii="Cambria Math" w:eastAsia="Sabon-Roman" w:hAnsi="Cambria Math" w:cs="Cambria Math"/>
        </w:rPr>
        <w:t>≪</w:t>
      </w:r>
      <w:r w:rsidR="009129F5" w:rsidRPr="006D19CE">
        <w:rPr>
          <w:rFonts w:ascii="Book Antiqua" w:hAnsi="Book Antiqua"/>
        </w:rPr>
        <w:t>patrimonio artistico</w:t>
      </w:r>
      <w:r w:rsidR="009129F5" w:rsidRPr="006D19CE">
        <w:rPr>
          <w:rFonts w:ascii="Cambria Math" w:eastAsia="Sabon-Roman" w:hAnsi="Cambria Math" w:cs="Cambria Math"/>
        </w:rPr>
        <w:t>≫</w:t>
      </w:r>
      <w:r w:rsidR="009129F5" w:rsidRPr="006D19CE">
        <w:rPr>
          <w:rStyle w:val="Rimandonotaapidipagina"/>
          <w:rFonts w:ascii="Book Antiqua" w:eastAsia="Sabon-Roman" w:hAnsi="Book Antiqua" w:cs="Cambria Math"/>
        </w:rPr>
        <w:footnoteReference w:id="22"/>
      </w:r>
      <w:r w:rsidR="008C62D4" w:rsidRPr="006D19CE">
        <w:rPr>
          <w:rFonts w:ascii="Book Antiqua" w:hAnsi="Book Antiqua"/>
        </w:rPr>
        <w:t xml:space="preserve"> </w:t>
      </w:r>
      <w:r w:rsidR="00C266C8" w:rsidRPr="006D19CE">
        <w:rPr>
          <w:rFonts w:ascii="Book Antiqua" w:hAnsi="Book Antiqua"/>
        </w:rPr>
        <w:t>italiano</w:t>
      </w:r>
      <w:r w:rsidR="002741AE" w:rsidRPr="006D19CE">
        <w:rPr>
          <w:rFonts w:ascii="Book Antiqua" w:hAnsi="Book Antiqua"/>
        </w:rPr>
        <w:t>.</w:t>
      </w:r>
      <w:r w:rsidR="00105656" w:rsidRPr="006D19CE">
        <w:rPr>
          <w:rFonts w:ascii="Book Antiqua" w:hAnsi="Book Antiqua"/>
        </w:rPr>
        <w:t xml:space="preserve"> </w:t>
      </w:r>
      <w:r w:rsidR="00236F7E" w:rsidRPr="006D19CE">
        <w:rPr>
          <w:rFonts w:ascii="Book Antiqua" w:hAnsi="Book Antiqua"/>
        </w:rPr>
        <w:t>Nell</w:t>
      </w:r>
      <w:r w:rsidR="00217055" w:rsidRPr="006D19CE">
        <w:rPr>
          <w:rFonts w:ascii="Book Antiqua" w:hAnsi="Book Antiqua"/>
        </w:rPr>
        <w:t xml:space="preserve">e sale del Forte </w:t>
      </w:r>
      <w:r w:rsidR="002741AE" w:rsidRPr="006D19CE">
        <w:rPr>
          <w:rFonts w:ascii="Book Antiqua" w:hAnsi="Book Antiqua"/>
        </w:rPr>
        <w:t>-</w:t>
      </w:r>
      <w:r w:rsidR="00217055" w:rsidRPr="006D19CE">
        <w:rPr>
          <w:rFonts w:ascii="Book Antiqua" w:hAnsi="Book Antiqua"/>
        </w:rPr>
        <w:t xml:space="preserve"> appena rinnovato nella sua </w:t>
      </w:r>
      <w:r w:rsidR="00217055" w:rsidRPr="006D19CE">
        <w:rPr>
          <w:rFonts w:ascii="Book Antiqua" w:hAnsi="Book Antiqua"/>
          <w:i/>
          <w:iCs/>
        </w:rPr>
        <w:t>facies</w:t>
      </w:r>
      <w:r w:rsidR="00217055" w:rsidRPr="006D19CE">
        <w:rPr>
          <w:rFonts w:ascii="Book Antiqua" w:hAnsi="Book Antiqua"/>
        </w:rPr>
        <w:t xml:space="preserve"> da Nello Bemporad -</w:t>
      </w:r>
      <w:r w:rsidR="00236F7E" w:rsidRPr="006D19CE">
        <w:rPr>
          <w:rFonts w:ascii="Book Antiqua" w:hAnsi="Book Antiqua"/>
        </w:rPr>
        <w:t xml:space="preserve">, nell’introduzione al catalogo firmata dal Procacci, nelle singole schede delle opere, </w:t>
      </w:r>
      <w:r w:rsidR="001F29F3" w:rsidRPr="006D19CE">
        <w:rPr>
          <w:rFonts w:ascii="Book Antiqua" w:hAnsi="Book Antiqua"/>
        </w:rPr>
        <w:t xml:space="preserve">era </w:t>
      </w:r>
      <w:r w:rsidR="00DE0225" w:rsidRPr="006D19CE">
        <w:rPr>
          <w:rFonts w:ascii="Book Antiqua" w:hAnsi="Book Antiqua"/>
        </w:rPr>
        <w:t>palese</w:t>
      </w:r>
      <w:r w:rsidR="001F29F3" w:rsidRPr="006D19CE">
        <w:rPr>
          <w:rFonts w:ascii="Book Antiqua" w:hAnsi="Book Antiqua"/>
        </w:rPr>
        <w:t xml:space="preserve"> che il distacco degli affreschi </w:t>
      </w:r>
      <w:r w:rsidR="000B4A11" w:rsidRPr="006D19CE">
        <w:rPr>
          <w:rFonts w:ascii="Book Antiqua" w:hAnsi="Book Antiqua"/>
        </w:rPr>
        <w:t>fosse</w:t>
      </w:r>
      <w:r w:rsidR="001F29F3" w:rsidRPr="006D19CE">
        <w:rPr>
          <w:rFonts w:ascii="Book Antiqua" w:hAnsi="Book Antiqua"/>
        </w:rPr>
        <w:t xml:space="preserve"> </w:t>
      </w:r>
      <w:r w:rsidR="00DE0225" w:rsidRPr="0088781D">
        <w:rPr>
          <w:rFonts w:ascii="Book Antiqua" w:hAnsi="Book Antiqua"/>
        </w:rPr>
        <w:t>ritenut</w:t>
      </w:r>
      <w:r w:rsidR="0088781D">
        <w:rPr>
          <w:rFonts w:ascii="Book Antiqua" w:hAnsi="Book Antiqua"/>
        </w:rPr>
        <w:t>o</w:t>
      </w:r>
      <w:r w:rsidR="00DE0225" w:rsidRPr="006D19CE">
        <w:rPr>
          <w:rFonts w:ascii="Book Antiqua" w:hAnsi="Book Antiqua"/>
        </w:rPr>
        <w:t xml:space="preserve"> </w:t>
      </w:r>
      <w:r w:rsidR="001F29F3" w:rsidRPr="006D19CE">
        <w:rPr>
          <w:rFonts w:ascii="Book Antiqua" w:hAnsi="Book Antiqua"/>
        </w:rPr>
        <w:t>l’unica soluzione percorribile per la loro sopravvivenza ai posteri (soprattutto per quelli siti all’aperto)</w:t>
      </w:r>
      <w:r w:rsidR="007139A7" w:rsidRPr="006D19CE">
        <w:rPr>
          <w:rFonts w:ascii="Book Antiqua" w:hAnsi="Book Antiqua"/>
        </w:rPr>
        <w:t xml:space="preserve">. </w:t>
      </w:r>
    </w:p>
    <w:p w14:paraId="1D51E15C" w14:textId="77777777" w:rsidR="00D2781A" w:rsidRPr="006D19CE" w:rsidRDefault="00094412"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T</w:t>
      </w:r>
      <w:r w:rsidR="001D6356" w:rsidRPr="006D19CE">
        <w:rPr>
          <w:rFonts w:ascii="Book Antiqua" w:hAnsi="Book Antiqua"/>
        </w:rPr>
        <w:t>re esposizioni</w:t>
      </w:r>
      <w:r w:rsidR="00424A28" w:rsidRPr="006D19CE">
        <w:rPr>
          <w:rFonts w:ascii="Book Antiqua" w:hAnsi="Book Antiqua"/>
        </w:rPr>
        <w:t xml:space="preserve"> </w:t>
      </w:r>
      <w:r w:rsidRPr="006D19CE">
        <w:rPr>
          <w:rFonts w:ascii="Book Antiqua" w:hAnsi="Book Antiqua"/>
        </w:rPr>
        <w:t>in tre anni</w:t>
      </w:r>
      <w:r w:rsidR="00FF2F82" w:rsidRPr="006D19CE">
        <w:rPr>
          <w:rStyle w:val="Rimandonotaapidipagina"/>
          <w:rFonts w:ascii="Book Antiqua" w:hAnsi="Book Antiqua"/>
          <w:i/>
          <w:iCs/>
        </w:rPr>
        <w:footnoteReference w:id="23"/>
      </w:r>
      <w:r w:rsidRPr="006D19CE">
        <w:rPr>
          <w:rFonts w:ascii="Book Antiqua" w:hAnsi="Book Antiqua"/>
        </w:rPr>
        <w:t>. Tre monografiche atipiche</w:t>
      </w:r>
      <w:r w:rsidR="00403C3E" w:rsidRPr="006D19CE">
        <w:rPr>
          <w:rFonts w:ascii="Book Antiqua" w:hAnsi="Book Antiqua"/>
        </w:rPr>
        <w:t>, inedite per contenuti e ricerca,</w:t>
      </w:r>
      <w:r w:rsidRPr="006D19CE">
        <w:rPr>
          <w:rFonts w:ascii="Book Antiqua" w:hAnsi="Book Antiqua"/>
        </w:rPr>
        <w:t xml:space="preserve"> che </w:t>
      </w:r>
      <w:r w:rsidR="001D6356" w:rsidRPr="006D19CE">
        <w:rPr>
          <w:rFonts w:ascii="Book Antiqua" w:hAnsi="Book Antiqua"/>
        </w:rPr>
        <w:t>suscitarono un</w:t>
      </w:r>
      <w:r w:rsidR="000F27B7" w:rsidRPr="006D19CE">
        <w:rPr>
          <w:rFonts w:ascii="Book Antiqua" w:hAnsi="Book Antiqua"/>
        </w:rPr>
        <w:t xml:space="preserve"> grande interesse </w:t>
      </w:r>
      <w:r w:rsidR="001D2EC5" w:rsidRPr="006D19CE">
        <w:rPr>
          <w:rFonts w:ascii="Book Antiqua" w:hAnsi="Book Antiqua"/>
        </w:rPr>
        <w:t xml:space="preserve">fra gli addetti ai lavori </w:t>
      </w:r>
      <w:r w:rsidR="001D6356" w:rsidRPr="006D19CE">
        <w:rPr>
          <w:rFonts w:ascii="Book Antiqua" w:hAnsi="Book Antiqua"/>
        </w:rPr>
        <w:t xml:space="preserve">e soprattutto un notevole successo di pubblico, confermando che il tema del restauro, della salvaguardia e conservazione delle opere d’arte, anche se </w:t>
      </w:r>
      <w:r w:rsidR="00A064FD" w:rsidRPr="006D19CE">
        <w:rPr>
          <w:rFonts w:ascii="Book Antiqua" w:hAnsi="Book Antiqua"/>
        </w:rPr>
        <w:t>avvantaggiato</w:t>
      </w:r>
      <w:r w:rsidR="001D6356" w:rsidRPr="006D19CE">
        <w:rPr>
          <w:rFonts w:ascii="Book Antiqua" w:hAnsi="Book Antiqua"/>
        </w:rPr>
        <w:t xml:space="preserve"> dalla presenza di assoluti capolavori, poteva </w:t>
      </w:r>
      <w:r w:rsidR="00456F03" w:rsidRPr="006D19CE">
        <w:rPr>
          <w:rFonts w:ascii="Book Antiqua" w:hAnsi="Book Antiqua"/>
        </w:rPr>
        <w:t xml:space="preserve">tranquillamente </w:t>
      </w:r>
      <w:r w:rsidR="001D6356" w:rsidRPr="006D19CE">
        <w:rPr>
          <w:rFonts w:ascii="Book Antiqua" w:hAnsi="Book Antiqua"/>
        </w:rPr>
        <w:t>reggere il confronto con le mostre d’arte</w:t>
      </w:r>
      <w:r w:rsidR="00BD6FA6" w:rsidRPr="006D19CE">
        <w:rPr>
          <w:rFonts w:ascii="Book Antiqua" w:hAnsi="Book Antiqua"/>
        </w:rPr>
        <w:t xml:space="preserve"> ortodosse</w:t>
      </w:r>
      <w:r w:rsidR="00BA1711" w:rsidRPr="006D19CE">
        <w:rPr>
          <w:rStyle w:val="Rimandonotaapidipagina"/>
          <w:rFonts w:ascii="Book Antiqua" w:hAnsi="Book Antiqua"/>
        </w:rPr>
        <w:footnoteReference w:id="24"/>
      </w:r>
      <w:r w:rsidR="001D6356" w:rsidRPr="006D19CE">
        <w:rPr>
          <w:rFonts w:ascii="Book Antiqua" w:hAnsi="Book Antiqua"/>
        </w:rPr>
        <w:t xml:space="preserve">. </w:t>
      </w:r>
    </w:p>
    <w:p w14:paraId="76D2FD0E" w14:textId="10F256CB" w:rsidR="004C6F69" w:rsidRPr="006D19CE" w:rsidRDefault="00D2781A"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 xml:space="preserve">Del resto, </w:t>
      </w:r>
      <w:r w:rsidR="00E31C8F" w:rsidRPr="006D19CE">
        <w:rPr>
          <w:rFonts w:ascii="Book Antiqua" w:hAnsi="Book Antiqua"/>
        </w:rPr>
        <w:t xml:space="preserve">le rassegne di Forte Belvedere si collocavano in un clima </w:t>
      </w:r>
      <w:r w:rsidR="00424A28" w:rsidRPr="006D19CE">
        <w:rPr>
          <w:rFonts w:ascii="Book Antiqua" w:hAnsi="Book Antiqua"/>
        </w:rPr>
        <w:t xml:space="preserve">politico e culturale </w:t>
      </w:r>
      <w:r w:rsidR="00E31C8F" w:rsidRPr="006D19CE">
        <w:rPr>
          <w:rFonts w:ascii="Book Antiqua" w:hAnsi="Book Antiqua"/>
        </w:rPr>
        <w:t xml:space="preserve">ben preciso per la storia della tutela degli affreschi e </w:t>
      </w:r>
      <w:r w:rsidR="001A3ED4" w:rsidRPr="006D19CE">
        <w:rPr>
          <w:rFonts w:ascii="Book Antiqua" w:hAnsi="Book Antiqua"/>
        </w:rPr>
        <w:t xml:space="preserve">per la diffusione </w:t>
      </w:r>
      <w:r w:rsidR="00424A28" w:rsidRPr="006D19CE">
        <w:rPr>
          <w:rFonts w:ascii="Book Antiqua" w:hAnsi="Book Antiqua"/>
        </w:rPr>
        <w:t xml:space="preserve">e fortuna </w:t>
      </w:r>
      <w:r w:rsidR="001A3ED4" w:rsidRPr="006D19CE">
        <w:rPr>
          <w:rFonts w:ascii="Book Antiqua" w:hAnsi="Book Antiqua"/>
        </w:rPr>
        <w:t>su larga scala delle tecniche che storicamente ne permettevano l’estrazione</w:t>
      </w:r>
      <w:r w:rsidR="00424A28" w:rsidRPr="006D19CE">
        <w:rPr>
          <w:rFonts w:ascii="Book Antiqua" w:hAnsi="Book Antiqua"/>
        </w:rPr>
        <w:t xml:space="preserve">. </w:t>
      </w:r>
      <w:r w:rsidRPr="006D19CE">
        <w:rPr>
          <w:rFonts w:ascii="Book Antiqua" w:hAnsi="Book Antiqua"/>
        </w:rPr>
        <w:t>C</w:t>
      </w:r>
      <w:r w:rsidR="00424A28" w:rsidRPr="006D19CE">
        <w:rPr>
          <w:rFonts w:ascii="Book Antiqua" w:hAnsi="Book Antiqua"/>
        </w:rPr>
        <w:t xml:space="preserve">ontestualmente </w:t>
      </w:r>
      <w:r w:rsidR="00A064FD" w:rsidRPr="006D19CE">
        <w:rPr>
          <w:rFonts w:ascii="Book Antiqua" w:hAnsi="Book Antiqua"/>
        </w:rPr>
        <w:t>si giovavano del</w:t>
      </w:r>
      <w:r w:rsidR="00424A28" w:rsidRPr="006D19CE">
        <w:rPr>
          <w:rFonts w:ascii="Book Antiqua" w:hAnsi="Book Antiqua"/>
        </w:rPr>
        <w:t xml:space="preserve">l’onda lunga </w:t>
      </w:r>
      <w:r w:rsidR="009520F3" w:rsidRPr="006D19CE">
        <w:rPr>
          <w:rFonts w:ascii="Book Antiqua" w:hAnsi="Book Antiqua"/>
        </w:rPr>
        <w:t xml:space="preserve">avviata nel decennio precedente dalle </w:t>
      </w:r>
      <w:proofErr w:type="spellStart"/>
      <w:r w:rsidR="00BD6FA6" w:rsidRPr="006D19CE">
        <w:rPr>
          <w:rFonts w:ascii="Book Antiqua" w:hAnsi="Book Antiqua"/>
        </w:rPr>
        <w:t>procaccesche</w:t>
      </w:r>
      <w:proofErr w:type="spellEnd"/>
      <w:r w:rsidR="00BD6FA6" w:rsidRPr="006D19CE">
        <w:rPr>
          <w:rFonts w:ascii="Book Antiqua" w:hAnsi="Book Antiqua"/>
        </w:rPr>
        <w:t xml:space="preserve"> </w:t>
      </w:r>
      <w:r w:rsidR="00424A28" w:rsidRPr="006D19CE">
        <w:rPr>
          <w:rFonts w:ascii="Book Antiqua" w:hAnsi="Book Antiqua"/>
          <w:i/>
          <w:iCs/>
        </w:rPr>
        <w:t xml:space="preserve">Mostre di </w:t>
      </w:r>
      <w:r w:rsidR="00424A28" w:rsidRPr="006D19CE">
        <w:rPr>
          <w:rFonts w:ascii="Book Antiqua" w:hAnsi="Book Antiqua"/>
          <w:i/>
          <w:iCs/>
        </w:rPr>
        <w:lastRenderedPageBreak/>
        <w:t>opere d’arte restaurate</w:t>
      </w:r>
      <w:r w:rsidR="009520F3" w:rsidRPr="006D19CE">
        <w:rPr>
          <w:rFonts w:ascii="Book Antiqua" w:hAnsi="Book Antiqua"/>
        </w:rPr>
        <w:t xml:space="preserve">, che </w:t>
      </w:r>
      <w:r w:rsidR="004C6F69" w:rsidRPr="006D19CE">
        <w:rPr>
          <w:rFonts w:ascii="Book Antiqua" w:hAnsi="Book Antiqua"/>
        </w:rPr>
        <w:t xml:space="preserve">a Firenze </w:t>
      </w:r>
      <w:r w:rsidR="009520F3" w:rsidRPr="006D19CE">
        <w:rPr>
          <w:rFonts w:ascii="Book Antiqua" w:hAnsi="Book Antiqua"/>
        </w:rPr>
        <w:t>continuavano ad avere un larghissimo seguito</w:t>
      </w:r>
      <w:r w:rsidR="00624CFF" w:rsidRPr="006D19CE">
        <w:rPr>
          <w:rStyle w:val="Rimandonotaapidipagina"/>
          <w:rFonts w:ascii="Book Antiqua" w:hAnsi="Book Antiqua"/>
        </w:rPr>
        <w:footnoteReference w:id="25"/>
      </w:r>
      <w:r w:rsidRPr="006D19CE">
        <w:rPr>
          <w:rFonts w:ascii="Book Antiqua" w:hAnsi="Book Antiqua"/>
        </w:rPr>
        <w:t xml:space="preserve"> -</w:t>
      </w:r>
      <w:r w:rsidR="000A6654" w:rsidRPr="006D19CE">
        <w:rPr>
          <w:rFonts w:ascii="Book Antiqua" w:hAnsi="Book Antiqua"/>
        </w:rPr>
        <w:t xml:space="preserve"> </w:t>
      </w:r>
      <w:r w:rsidR="00624CFF" w:rsidRPr="006D19CE">
        <w:rPr>
          <w:rFonts w:ascii="Book Antiqua" w:hAnsi="Book Antiqua"/>
        </w:rPr>
        <w:t>mai in discussione anche ne</w:t>
      </w:r>
      <w:r w:rsidR="00E02680" w:rsidRPr="006D19CE">
        <w:rPr>
          <w:rFonts w:ascii="Book Antiqua" w:hAnsi="Book Antiqua"/>
        </w:rPr>
        <w:t>i decenni seguenti</w:t>
      </w:r>
      <w:r w:rsidRPr="006D19CE">
        <w:rPr>
          <w:rFonts w:ascii="Book Antiqua" w:hAnsi="Book Antiqua"/>
        </w:rPr>
        <w:t xml:space="preserve">, </w:t>
      </w:r>
      <w:r w:rsidR="00E02680" w:rsidRPr="006D19CE">
        <w:rPr>
          <w:rFonts w:ascii="Book Antiqua" w:hAnsi="Book Antiqua"/>
        </w:rPr>
        <w:t>in tutt’Italia</w:t>
      </w:r>
      <w:r w:rsidR="000B543B" w:rsidRPr="006D19CE">
        <w:rPr>
          <w:rFonts w:ascii="Book Antiqua" w:hAnsi="Book Antiqua"/>
        </w:rPr>
        <w:t xml:space="preserve"> -</w:t>
      </w:r>
      <w:r w:rsidR="00624CFF" w:rsidRPr="006D19CE">
        <w:rPr>
          <w:rFonts w:ascii="Book Antiqua" w:hAnsi="Book Antiqua"/>
        </w:rPr>
        <w:t xml:space="preserve">, </w:t>
      </w:r>
      <w:r w:rsidR="00C84B51" w:rsidRPr="006D19CE">
        <w:rPr>
          <w:rFonts w:ascii="Book Antiqua" w:hAnsi="Book Antiqua"/>
        </w:rPr>
        <w:t xml:space="preserve">anche se </w:t>
      </w:r>
      <w:r w:rsidR="00750EFE" w:rsidRPr="006D19CE">
        <w:rPr>
          <w:rFonts w:ascii="Book Antiqua" w:hAnsi="Book Antiqua"/>
        </w:rPr>
        <w:t>non certamente</w:t>
      </w:r>
      <w:r w:rsidR="00C84B51" w:rsidRPr="006D19CE">
        <w:rPr>
          <w:rFonts w:ascii="Book Antiqua" w:hAnsi="Book Antiqua"/>
        </w:rPr>
        <w:t xml:space="preserve"> </w:t>
      </w:r>
      <w:r w:rsidR="00C84B51" w:rsidRPr="0088781D">
        <w:rPr>
          <w:rFonts w:ascii="Book Antiqua" w:hAnsi="Book Antiqua"/>
        </w:rPr>
        <w:t>paragonabile</w:t>
      </w:r>
      <w:r w:rsidR="00C84B51" w:rsidRPr="006D19CE">
        <w:rPr>
          <w:rFonts w:ascii="Book Antiqua" w:hAnsi="Book Antiqua"/>
        </w:rPr>
        <w:t xml:space="preserve">, per critica e numero di visitatori, a </w:t>
      </w:r>
      <w:r w:rsidR="000A6654" w:rsidRPr="006D19CE">
        <w:rPr>
          <w:rFonts w:ascii="Book Antiqua" w:hAnsi="Book Antiqua"/>
        </w:rPr>
        <w:t xml:space="preserve">quelle </w:t>
      </w:r>
      <w:r w:rsidR="001346ED" w:rsidRPr="006D19CE">
        <w:rPr>
          <w:rFonts w:ascii="Book Antiqua" w:hAnsi="Book Antiqua"/>
        </w:rPr>
        <w:t>d</w:t>
      </w:r>
      <w:r w:rsidR="000C15EE" w:rsidRPr="006D19CE">
        <w:rPr>
          <w:rFonts w:ascii="Book Antiqua" w:hAnsi="Book Antiqua"/>
        </w:rPr>
        <w:t xml:space="preserve">edicate </w:t>
      </w:r>
      <w:r w:rsidR="000A6654" w:rsidRPr="006D19CE">
        <w:rPr>
          <w:rFonts w:ascii="Book Antiqua" w:hAnsi="Book Antiqua"/>
        </w:rPr>
        <w:t xml:space="preserve">esclusivamente </w:t>
      </w:r>
      <w:r w:rsidR="000C15EE" w:rsidRPr="006D19CE">
        <w:rPr>
          <w:rFonts w:ascii="Book Antiqua" w:hAnsi="Book Antiqua"/>
        </w:rPr>
        <w:t xml:space="preserve">agli </w:t>
      </w:r>
      <w:r w:rsidR="005D4024" w:rsidRPr="006D19CE">
        <w:rPr>
          <w:rFonts w:ascii="Book Antiqua" w:hAnsi="Book Antiqua"/>
        </w:rPr>
        <w:t xml:space="preserve">affreschi </w:t>
      </w:r>
      <w:r w:rsidR="00624CFF" w:rsidRPr="006D19CE">
        <w:rPr>
          <w:rFonts w:ascii="Book Antiqua" w:hAnsi="Book Antiqua"/>
        </w:rPr>
        <w:t>staccati</w:t>
      </w:r>
      <w:r w:rsidR="009D1426" w:rsidRPr="006D19CE">
        <w:rPr>
          <w:rFonts w:ascii="Book Antiqua" w:hAnsi="Book Antiqua"/>
        </w:rPr>
        <w:t xml:space="preserve">, </w:t>
      </w:r>
      <w:r w:rsidR="001346ED" w:rsidRPr="006D19CE">
        <w:rPr>
          <w:rFonts w:ascii="Book Antiqua" w:hAnsi="Book Antiqua"/>
        </w:rPr>
        <w:t xml:space="preserve">non più </w:t>
      </w:r>
      <w:r w:rsidR="00A064FD" w:rsidRPr="006D19CE">
        <w:rPr>
          <w:rFonts w:ascii="Book Antiqua" w:hAnsi="Book Antiqua"/>
        </w:rPr>
        <w:t xml:space="preserve">soltanto </w:t>
      </w:r>
      <w:r w:rsidR="001346ED" w:rsidRPr="006D19CE">
        <w:rPr>
          <w:rFonts w:ascii="Book Antiqua" w:hAnsi="Book Antiqua"/>
        </w:rPr>
        <w:t>la punta di diamante di un determinato genere di rassegne</w:t>
      </w:r>
      <w:r w:rsidR="008F0971" w:rsidRPr="006D19CE">
        <w:rPr>
          <w:rFonts w:ascii="Book Antiqua" w:hAnsi="Book Antiqua"/>
        </w:rPr>
        <w:t xml:space="preserve"> </w:t>
      </w:r>
      <w:r w:rsidR="001346ED" w:rsidRPr="006D19CE">
        <w:rPr>
          <w:rFonts w:ascii="Book Antiqua" w:hAnsi="Book Antiqua"/>
        </w:rPr>
        <w:t xml:space="preserve">che presentavano opere </w:t>
      </w:r>
      <w:r w:rsidR="00750EFE" w:rsidRPr="006D19CE">
        <w:rPr>
          <w:rFonts w:ascii="Book Antiqua" w:hAnsi="Book Antiqua"/>
        </w:rPr>
        <w:t xml:space="preserve">d’arte </w:t>
      </w:r>
      <w:r w:rsidR="00A064FD" w:rsidRPr="006D19CE">
        <w:rPr>
          <w:rFonts w:ascii="Book Antiqua" w:hAnsi="Book Antiqua"/>
        </w:rPr>
        <w:t xml:space="preserve">restituite </w:t>
      </w:r>
      <w:r w:rsidR="00B62546" w:rsidRPr="006D19CE">
        <w:rPr>
          <w:rFonts w:ascii="Book Antiqua" w:hAnsi="Book Antiqua"/>
        </w:rPr>
        <w:t>alle idonee condizioni conservative</w:t>
      </w:r>
      <w:r w:rsidR="001346ED" w:rsidRPr="006D19CE">
        <w:rPr>
          <w:rFonts w:ascii="Book Antiqua" w:hAnsi="Book Antiqua"/>
        </w:rPr>
        <w:t xml:space="preserve">, ma </w:t>
      </w:r>
      <w:r w:rsidR="00750EFE" w:rsidRPr="006D19CE">
        <w:rPr>
          <w:rFonts w:ascii="Book Antiqua" w:hAnsi="Book Antiqua"/>
        </w:rPr>
        <w:t>il</w:t>
      </w:r>
      <w:r w:rsidR="00076B14" w:rsidRPr="006D19CE">
        <w:rPr>
          <w:rFonts w:ascii="Book Antiqua" w:hAnsi="Book Antiqua"/>
        </w:rPr>
        <w:t xml:space="preserve"> volano </w:t>
      </w:r>
      <w:r w:rsidR="00625630" w:rsidRPr="006D19CE">
        <w:rPr>
          <w:rFonts w:ascii="Book Antiqua" w:hAnsi="Book Antiqua"/>
        </w:rPr>
        <w:t xml:space="preserve">per </w:t>
      </w:r>
      <w:r w:rsidR="00BB3AE5" w:rsidRPr="006D19CE">
        <w:rPr>
          <w:rFonts w:ascii="Book Antiqua" w:hAnsi="Book Antiqua"/>
        </w:rPr>
        <w:t>l’istituzione di</w:t>
      </w:r>
      <w:r w:rsidR="0094014B" w:rsidRPr="006D19CE">
        <w:rPr>
          <w:rFonts w:ascii="Book Antiqua" w:hAnsi="Book Antiqua"/>
        </w:rPr>
        <w:t xml:space="preserve"> </w:t>
      </w:r>
      <w:r w:rsidR="00625630" w:rsidRPr="006D19CE">
        <w:rPr>
          <w:rFonts w:ascii="Book Antiqua" w:hAnsi="Book Antiqua"/>
        </w:rPr>
        <w:t>apposite</w:t>
      </w:r>
      <w:r w:rsidR="00CE05B0" w:rsidRPr="006D19CE">
        <w:rPr>
          <w:rFonts w:ascii="Book Antiqua" w:hAnsi="Book Antiqua"/>
        </w:rPr>
        <w:t xml:space="preserve">, </w:t>
      </w:r>
      <w:r w:rsidR="00BD778C">
        <w:rPr>
          <w:rFonts w:ascii="Book Antiqua" w:hAnsi="Book Antiqua"/>
        </w:rPr>
        <w:t xml:space="preserve">all’apparenza </w:t>
      </w:r>
      <w:r w:rsidR="00B17D63">
        <w:rPr>
          <w:rFonts w:ascii="Book Antiqua" w:hAnsi="Book Antiqua"/>
        </w:rPr>
        <w:t>imprescindibili</w:t>
      </w:r>
      <w:r w:rsidR="00CE05B0" w:rsidRPr="006D19CE">
        <w:rPr>
          <w:rFonts w:ascii="Book Antiqua" w:hAnsi="Book Antiqua"/>
        </w:rPr>
        <w:t>,</w:t>
      </w:r>
      <w:r w:rsidR="00625630" w:rsidRPr="006D19CE">
        <w:rPr>
          <w:rFonts w:ascii="Book Antiqua" w:hAnsi="Book Antiqua"/>
        </w:rPr>
        <w:t xml:space="preserve"> </w:t>
      </w:r>
      <w:r w:rsidR="0094014B" w:rsidRPr="006D19CE">
        <w:rPr>
          <w:rFonts w:ascii="Book Antiqua" w:hAnsi="Book Antiqua"/>
        </w:rPr>
        <w:t>collezioni permanenti</w:t>
      </w:r>
      <w:r w:rsidR="004C6F69" w:rsidRPr="006D19CE">
        <w:rPr>
          <w:rFonts w:ascii="Book Antiqua" w:hAnsi="Book Antiqua"/>
        </w:rPr>
        <w:t>.</w:t>
      </w:r>
    </w:p>
    <w:p w14:paraId="5A14AA80" w14:textId="44758DFC" w:rsidR="00C83FB9" w:rsidRPr="006D19CE" w:rsidRDefault="00A178C8"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Pr>
          <w:rFonts w:ascii="Book Antiqua" w:hAnsi="Book Antiqua"/>
        </w:rPr>
        <w:t>Ancora n</w:t>
      </w:r>
      <w:r w:rsidR="00E42297" w:rsidRPr="006D19CE">
        <w:rPr>
          <w:rFonts w:ascii="Book Antiqua" w:hAnsi="Book Antiqua"/>
        </w:rPr>
        <w:t>el</w:t>
      </w:r>
      <w:r w:rsidR="0038063E" w:rsidRPr="006D19CE">
        <w:rPr>
          <w:rFonts w:ascii="Book Antiqua" w:hAnsi="Book Antiqua"/>
        </w:rPr>
        <w:t xml:space="preserve"> maggio 1956 lo scrittore, intellettuale e germanista pratese Persio Nesti, allora professore universitario a Firenze, </w:t>
      </w:r>
      <w:r w:rsidR="006373CC" w:rsidRPr="006D19CE">
        <w:rPr>
          <w:rFonts w:ascii="Book Antiqua" w:hAnsi="Book Antiqua"/>
        </w:rPr>
        <w:t xml:space="preserve">sulla scorta delle </w:t>
      </w:r>
      <w:r w:rsidR="00AA7699" w:rsidRPr="006D19CE">
        <w:rPr>
          <w:rFonts w:ascii="Book Antiqua" w:hAnsi="Book Antiqua"/>
        </w:rPr>
        <w:t>prime</w:t>
      </w:r>
      <w:r w:rsidR="004C50E0" w:rsidRPr="006D19CE">
        <w:rPr>
          <w:rFonts w:ascii="Book Antiqua" w:hAnsi="Book Antiqua"/>
        </w:rPr>
        <w:t xml:space="preserve"> </w:t>
      </w:r>
      <w:r w:rsidR="00C83FB9" w:rsidRPr="006D19CE">
        <w:rPr>
          <w:rFonts w:ascii="Book Antiqua" w:hAnsi="Book Antiqua"/>
        </w:rPr>
        <w:t>“</w:t>
      </w:r>
      <w:r w:rsidR="006373CC" w:rsidRPr="006D19CE">
        <w:rPr>
          <w:rFonts w:ascii="Book Antiqua" w:hAnsi="Book Antiqua"/>
        </w:rPr>
        <w:t xml:space="preserve">mostre </w:t>
      </w:r>
      <w:r w:rsidR="00C83FB9" w:rsidRPr="006D19CE">
        <w:rPr>
          <w:rFonts w:ascii="Book Antiqua" w:hAnsi="Book Antiqua"/>
        </w:rPr>
        <w:t xml:space="preserve">di opere d’arte restaurate” </w:t>
      </w:r>
      <w:r w:rsidR="006373CC" w:rsidRPr="006D19CE">
        <w:rPr>
          <w:rFonts w:ascii="Book Antiqua" w:hAnsi="Book Antiqua"/>
        </w:rPr>
        <w:t>organizzate da Procacci e dagli uomini della Soprintendenza alle Gallerie,</w:t>
      </w:r>
      <w:r w:rsidR="0038063E" w:rsidRPr="006D19CE">
        <w:rPr>
          <w:rFonts w:ascii="Book Antiqua" w:hAnsi="Book Antiqua"/>
        </w:rPr>
        <w:t xml:space="preserve"> </w:t>
      </w:r>
      <w:r w:rsidR="00C83FB9" w:rsidRPr="006D19CE">
        <w:rPr>
          <w:rFonts w:ascii="Book Antiqua" w:hAnsi="Book Antiqua"/>
        </w:rPr>
        <w:t>aveva sollecitato</w:t>
      </w:r>
      <w:r w:rsidR="006373CC" w:rsidRPr="006D19CE">
        <w:rPr>
          <w:rFonts w:ascii="Book Antiqua" w:hAnsi="Book Antiqua"/>
        </w:rPr>
        <w:t xml:space="preserve">, </w:t>
      </w:r>
      <w:r w:rsidR="0038063E" w:rsidRPr="006D19CE">
        <w:rPr>
          <w:rFonts w:ascii="Book Antiqua" w:hAnsi="Book Antiqua"/>
        </w:rPr>
        <w:t xml:space="preserve">in alcuni articoli editi per </w:t>
      </w:r>
      <w:r w:rsidR="0038063E" w:rsidRPr="006D19CE">
        <w:rPr>
          <w:rFonts w:ascii="Cambria Math" w:eastAsia="Sabon-Roman" w:hAnsi="Cambria Math" w:cs="Cambria Math"/>
        </w:rPr>
        <w:t>≪</w:t>
      </w:r>
      <w:r w:rsidR="0038063E" w:rsidRPr="006D19CE">
        <w:rPr>
          <w:rFonts w:ascii="Book Antiqua" w:hAnsi="Book Antiqua"/>
        </w:rPr>
        <w:t>Il Nuovo Corriere</w:t>
      </w:r>
      <w:r w:rsidR="0038063E" w:rsidRPr="006D19CE">
        <w:rPr>
          <w:rFonts w:ascii="Cambria Math" w:eastAsia="Sabon-Roman" w:hAnsi="Cambria Math" w:cs="Cambria Math"/>
        </w:rPr>
        <w:t>≫</w:t>
      </w:r>
      <w:r w:rsidR="00C83FB9" w:rsidRPr="006D19CE">
        <w:rPr>
          <w:rFonts w:ascii="Cambria Math" w:eastAsia="Sabon-Roman" w:hAnsi="Cambria Math" w:cs="Cambria Math"/>
        </w:rPr>
        <w:t>,</w:t>
      </w:r>
      <w:r w:rsidR="0038063E" w:rsidRPr="006D19CE">
        <w:rPr>
          <w:rFonts w:ascii="Book Antiqua" w:eastAsia="Sabon-Roman" w:hAnsi="Book Antiqua" w:cs="Cambria Math"/>
        </w:rPr>
        <w:t xml:space="preserve"> l</w:t>
      </w:r>
      <w:r w:rsidR="005A0AF8" w:rsidRPr="006D19CE">
        <w:rPr>
          <w:rFonts w:ascii="Book Antiqua" w:eastAsia="Sabon-Roman" w:hAnsi="Book Antiqua" w:cs="Cambria Math"/>
        </w:rPr>
        <w:t>a messa in opera</w:t>
      </w:r>
      <w:r w:rsidR="0038063E" w:rsidRPr="006D19CE">
        <w:rPr>
          <w:rFonts w:ascii="Book Antiqua" w:eastAsia="Sabon-Roman" w:hAnsi="Book Antiqua" w:cs="Cambria Math"/>
        </w:rPr>
        <w:t xml:space="preserve"> di un </w:t>
      </w:r>
      <w:r w:rsidR="005A0AF8" w:rsidRPr="006D19CE">
        <w:rPr>
          <w:rFonts w:ascii="Book Antiqua" w:eastAsia="Sabon-Roman" w:hAnsi="Book Antiqua" w:cs="Cambria Math"/>
        </w:rPr>
        <w:t>“</w:t>
      </w:r>
      <w:r w:rsidR="0038063E" w:rsidRPr="006D19CE">
        <w:rPr>
          <w:rFonts w:ascii="Book Antiqua" w:eastAsia="Sabon-Roman" w:hAnsi="Book Antiqua" w:cs="Cambria Math"/>
        </w:rPr>
        <w:t>Museo degli affreschi</w:t>
      </w:r>
      <w:r w:rsidR="005A0AF8" w:rsidRPr="006D19CE">
        <w:rPr>
          <w:rFonts w:ascii="Book Antiqua" w:eastAsia="Sabon-Roman" w:hAnsi="Book Antiqua" w:cs="Cambria Math"/>
        </w:rPr>
        <w:t>”</w:t>
      </w:r>
      <w:r w:rsidR="0038063E" w:rsidRPr="006D19CE">
        <w:rPr>
          <w:rFonts w:ascii="Book Antiqua" w:eastAsia="Sabon-Roman" w:hAnsi="Book Antiqua" w:cs="Cambria Math"/>
        </w:rPr>
        <w:t xml:space="preserve"> </w:t>
      </w:r>
      <w:r w:rsidR="00C83FB9" w:rsidRPr="006D19CE">
        <w:rPr>
          <w:rFonts w:ascii="Book Antiqua" w:eastAsia="Sabon-Roman" w:hAnsi="Book Antiqua" w:cs="Cambria Math"/>
        </w:rPr>
        <w:t xml:space="preserve">in cui </w:t>
      </w:r>
      <w:r w:rsidR="006373CC" w:rsidRPr="006D19CE">
        <w:rPr>
          <w:rFonts w:ascii="Book Antiqua" w:eastAsia="Sabon-Roman" w:hAnsi="Book Antiqua" w:cs="Cambria Math"/>
        </w:rPr>
        <w:t>custodire</w:t>
      </w:r>
      <w:r w:rsidR="00680771" w:rsidRPr="006D19CE">
        <w:rPr>
          <w:rFonts w:ascii="Book Antiqua" w:eastAsia="Sabon-Roman" w:hAnsi="Book Antiqua" w:cs="Cambria Math"/>
        </w:rPr>
        <w:t>, conservare</w:t>
      </w:r>
      <w:r w:rsidR="006373CC" w:rsidRPr="006D19CE">
        <w:rPr>
          <w:rFonts w:ascii="Book Antiqua" w:eastAsia="Sabon-Roman" w:hAnsi="Book Antiqua" w:cs="Cambria Math"/>
        </w:rPr>
        <w:t xml:space="preserve"> </w:t>
      </w:r>
      <w:r w:rsidR="005071D9" w:rsidRPr="006D19CE">
        <w:rPr>
          <w:rFonts w:ascii="Book Antiqua" w:eastAsia="Sabon-Roman" w:hAnsi="Book Antiqua" w:cs="Cambria Math"/>
        </w:rPr>
        <w:t>e rendere fruibili</w:t>
      </w:r>
      <w:r w:rsidR="00C83FB9" w:rsidRPr="006D19CE">
        <w:rPr>
          <w:rFonts w:ascii="Book Antiqua" w:eastAsia="Sabon-Roman" w:hAnsi="Book Antiqua" w:cs="Cambria Math"/>
        </w:rPr>
        <w:t>,</w:t>
      </w:r>
      <w:r w:rsidR="005071D9" w:rsidRPr="006D19CE">
        <w:rPr>
          <w:rFonts w:ascii="Book Antiqua" w:eastAsia="Sabon-Roman" w:hAnsi="Book Antiqua" w:cs="Cambria Math"/>
        </w:rPr>
        <w:t xml:space="preserve"> </w:t>
      </w:r>
      <w:r w:rsidR="006373CC" w:rsidRPr="006D19CE">
        <w:rPr>
          <w:rFonts w:ascii="Book Antiqua" w:eastAsia="Sabon-Roman" w:hAnsi="Book Antiqua" w:cs="Cambria Math"/>
        </w:rPr>
        <w:t xml:space="preserve">le tante pitture </w:t>
      </w:r>
      <w:r w:rsidR="004B5BB8" w:rsidRPr="006D19CE">
        <w:rPr>
          <w:rFonts w:ascii="Book Antiqua" w:eastAsia="Sabon-Roman" w:hAnsi="Book Antiqua" w:cs="Cambria Math"/>
        </w:rPr>
        <w:t xml:space="preserve">murali </w:t>
      </w:r>
      <w:r w:rsidR="006373CC" w:rsidRPr="006D19CE">
        <w:rPr>
          <w:rFonts w:ascii="Book Antiqua" w:eastAsia="Sabon-Roman" w:hAnsi="Book Antiqua" w:cs="Cambria Math"/>
        </w:rPr>
        <w:t xml:space="preserve">staccate </w:t>
      </w:r>
      <w:r w:rsidR="005A0AF8" w:rsidRPr="006D19CE">
        <w:rPr>
          <w:rFonts w:ascii="Book Antiqua" w:eastAsia="Sabon-Roman" w:hAnsi="Book Antiqua" w:cs="Cambria Math"/>
        </w:rPr>
        <w:t xml:space="preserve">a partire </w:t>
      </w:r>
      <w:r w:rsidR="006373CC" w:rsidRPr="006D19CE">
        <w:rPr>
          <w:rFonts w:ascii="Book Antiqua" w:eastAsia="Sabon-Roman" w:hAnsi="Book Antiqua" w:cs="Cambria Math"/>
        </w:rPr>
        <w:t>dalla fine delle ostilità</w:t>
      </w:r>
      <w:r w:rsidR="00C83FB9" w:rsidRPr="006D19CE">
        <w:rPr>
          <w:rFonts w:ascii="Book Antiqua" w:eastAsia="Sabon-Roman" w:hAnsi="Book Antiqua" w:cs="Cambria Math"/>
        </w:rPr>
        <w:t xml:space="preserve">. </w:t>
      </w:r>
    </w:p>
    <w:p w14:paraId="1F505AE4" w14:textId="3D8300BB" w:rsidR="00C95432" w:rsidRPr="005962CE" w:rsidRDefault="004C50E0" w:rsidP="004C50E0">
      <w:pPr>
        <w:pStyle w:val="xmsonormal"/>
        <w:shd w:val="clear" w:color="auto" w:fill="FFFFFF"/>
        <w:spacing w:before="0" w:beforeAutospacing="0" w:after="0" w:afterAutospacing="0" w:line="235" w:lineRule="atLeast"/>
        <w:jc w:val="both"/>
        <w:rPr>
          <w:rFonts w:ascii="Book Antiqua" w:hAnsi="Book Antiqua"/>
          <w:lang w:val="en-US"/>
        </w:rPr>
      </w:pPr>
      <w:r w:rsidRPr="006D19CE">
        <w:rPr>
          <w:rFonts w:ascii="Book Antiqua" w:eastAsia="Sabon-Roman" w:hAnsi="Book Antiqua" w:cs="Cambria Math"/>
        </w:rPr>
        <w:t>I</w:t>
      </w:r>
      <w:r w:rsidR="006373CC" w:rsidRPr="006D19CE">
        <w:rPr>
          <w:rFonts w:ascii="Book Antiqua" w:eastAsia="Sabon-Roman" w:hAnsi="Book Antiqua" w:cs="Cambria Math"/>
        </w:rPr>
        <w:t xml:space="preserve">l tema </w:t>
      </w:r>
      <w:r w:rsidRPr="006D19CE">
        <w:rPr>
          <w:rFonts w:ascii="Book Antiqua" w:eastAsia="Sabon-Roman" w:hAnsi="Book Antiqua" w:cs="Cambria Math"/>
        </w:rPr>
        <w:t xml:space="preserve">però, </w:t>
      </w:r>
      <w:r w:rsidR="006373CC" w:rsidRPr="006D19CE">
        <w:rPr>
          <w:rFonts w:ascii="Book Antiqua" w:eastAsia="Sabon-Roman" w:hAnsi="Book Antiqua" w:cs="Cambria Math"/>
        </w:rPr>
        <w:t>sarà oggetto di</w:t>
      </w:r>
      <w:r w:rsidR="00EC4E7A" w:rsidRPr="006D19CE">
        <w:rPr>
          <w:rFonts w:ascii="Book Antiqua" w:eastAsia="Sabon-Roman" w:hAnsi="Book Antiqua" w:cs="Cambria Math"/>
        </w:rPr>
        <w:t xml:space="preserve"> dibattito </w:t>
      </w:r>
      <w:r w:rsidR="00E42297" w:rsidRPr="006D19CE">
        <w:rPr>
          <w:rFonts w:ascii="Book Antiqua" w:eastAsia="Sabon-Roman" w:hAnsi="Book Antiqua" w:cs="Cambria Math"/>
        </w:rPr>
        <w:t xml:space="preserve">diffuso </w:t>
      </w:r>
      <w:r w:rsidR="005071D9" w:rsidRPr="006D19CE">
        <w:rPr>
          <w:rFonts w:ascii="Book Antiqua" w:eastAsia="Sabon-Roman" w:hAnsi="Book Antiqua" w:cs="Cambria Math"/>
        </w:rPr>
        <w:t>nel</w:t>
      </w:r>
      <w:r w:rsidR="00EC4E7A" w:rsidRPr="006D19CE">
        <w:rPr>
          <w:rFonts w:ascii="Book Antiqua" w:eastAsia="Sabon-Roman" w:hAnsi="Book Antiqua" w:cs="Cambria Math"/>
        </w:rPr>
        <w:t>l’opinione pubblica</w:t>
      </w:r>
      <w:r w:rsidR="006373CC" w:rsidRPr="006D19CE">
        <w:rPr>
          <w:rFonts w:ascii="Book Antiqua" w:eastAsia="Sabon-Roman" w:hAnsi="Book Antiqua" w:cs="Cambria Math"/>
        </w:rPr>
        <w:t xml:space="preserve">, </w:t>
      </w:r>
      <w:r w:rsidRPr="006D19CE">
        <w:rPr>
          <w:rFonts w:ascii="Book Antiqua" w:eastAsia="Sabon-Roman" w:hAnsi="Book Antiqua" w:cs="Cambria Math"/>
        </w:rPr>
        <w:t xml:space="preserve">solo </w:t>
      </w:r>
      <w:r w:rsidR="004B5BB8" w:rsidRPr="006D19CE">
        <w:rPr>
          <w:rFonts w:ascii="Book Antiqua" w:eastAsia="Sabon-Roman" w:hAnsi="Book Antiqua" w:cs="Cambria Math"/>
        </w:rPr>
        <w:t>a partire dal</w:t>
      </w:r>
      <w:r w:rsidR="005A0AF8" w:rsidRPr="006D19CE">
        <w:rPr>
          <w:rFonts w:ascii="Book Antiqua" w:eastAsia="Sabon-Roman" w:hAnsi="Book Antiqua" w:cs="Cambria Math"/>
        </w:rPr>
        <w:t xml:space="preserve">l’allestimento della </w:t>
      </w:r>
      <w:r w:rsidR="005A0AF8" w:rsidRPr="006D19CE">
        <w:rPr>
          <w:rFonts w:ascii="Book Antiqua" w:eastAsia="Sabon-Roman" w:hAnsi="Book Antiqua" w:cs="Cambria Math"/>
          <w:i/>
          <w:iCs/>
        </w:rPr>
        <w:t>I Mostra di affresc</w:t>
      </w:r>
      <w:r w:rsidR="00EC4E7A" w:rsidRPr="006D19CE">
        <w:rPr>
          <w:rFonts w:ascii="Book Antiqua" w:eastAsia="Sabon-Roman" w:hAnsi="Book Antiqua" w:cs="Cambria Math"/>
          <w:i/>
          <w:iCs/>
        </w:rPr>
        <w:t>h</w:t>
      </w:r>
      <w:r w:rsidR="005A0AF8" w:rsidRPr="006D19CE">
        <w:rPr>
          <w:rFonts w:ascii="Book Antiqua" w:eastAsia="Sabon-Roman" w:hAnsi="Book Antiqua" w:cs="Cambria Math"/>
          <w:i/>
          <w:iCs/>
        </w:rPr>
        <w:t>i</w:t>
      </w:r>
      <w:r w:rsidR="00553BD8" w:rsidRPr="006D19CE">
        <w:rPr>
          <w:rFonts w:ascii="Book Antiqua" w:eastAsia="Sabon-Roman" w:hAnsi="Book Antiqua" w:cs="Cambria Math"/>
        </w:rPr>
        <w:t xml:space="preserve"> (Fig. </w:t>
      </w:r>
      <w:r w:rsidR="00384093" w:rsidRPr="006D19CE">
        <w:rPr>
          <w:rFonts w:ascii="Book Antiqua" w:eastAsia="Sabon-Roman" w:hAnsi="Book Antiqua" w:cs="Cambria Math"/>
        </w:rPr>
        <w:t>5</w:t>
      </w:r>
      <w:r w:rsidR="00553BD8" w:rsidRPr="006D19CE">
        <w:rPr>
          <w:rFonts w:ascii="Book Antiqua" w:eastAsia="Sabon-Roman" w:hAnsi="Book Antiqua" w:cs="Cambria Math"/>
        </w:rPr>
        <w:t>)</w:t>
      </w:r>
      <w:r w:rsidR="00EC4E7A" w:rsidRPr="006D19CE">
        <w:rPr>
          <w:rFonts w:ascii="Book Antiqua" w:eastAsia="Sabon-Roman" w:hAnsi="Book Antiqua" w:cs="Cambria Math"/>
        </w:rPr>
        <w:t xml:space="preserve">, dunque </w:t>
      </w:r>
      <w:r w:rsidR="005071D9" w:rsidRPr="006D19CE">
        <w:rPr>
          <w:rFonts w:ascii="Book Antiqua" w:eastAsia="Sabon-Roman" w:hAnsi="Book Antiqua" w:cs="Cambria Math"/>
        </w:rPr>
        <w:t>da</w:t>
      </w:r>
      <w:r w:rsidR="00EC4E7A" w:rsidRPr="006D19CE">
        <w:rPr>
          <w:rFonts w:ascii="Book Antiqua" w:eastAsia="Sabon-Roman" w:hAnsi="Book Antiqua" w:cs="Cambria Math"/>
        </w:rPr>
        <w:t>l</w:t>
      </w:r>
      <w:r w:rsidR="004B5BB8" w:rsidRPr="006D19CE">
        <w:rPr>
          <w:rFonts w:ascii="Book Antiqua" w:eastAsia="Sabon-Roman" w:hAnsi="Book Antiqua" w:cs="Cambria Math"/>
        </w:rPr>
        <w:t xml:space="preserve"> 1957. </w:t>
      </w:r>
      <w:r w:rsidR="00680771" w:rsidRPr="006D19CE">
        <w:rPr>
          <w:rFonts w:ascii="Book Antiqua" w:eastAsia="Sabon-Roman" w:hAnsi="Book Antiqua" w:cs="Cambria Math"/>
        </w:rPr>
        <w:t>Nel marzo di quell</w:t>
      </w:r>
      <w:r w:rsidR="00EC4E7A" w:rsidRPr="006D19CE">
        <w:rPr>
          <w:rFonts w:ascii="Book Antiqua" w:eastAsia="Sabon-Roman" w:hAnsi="Book Antiqua" w:cs="Cambria Math"/>
        </w:rPr>
        <w:t xml:space="preserve">’anno, poco prima dell’inaugurazione della rassegna, </w:t>
      </w:r>
      <w:r w:rsidR="00680771" w:rsidRPr="006D19CE">
        <w:rPr>
          <w:rFonts w:ascii="Book Antiqua" w:eastAsia="Sabon-Roman" w:hAnsi="Book Antiqua" w:cs="Cambria Math"/>
        </w:rPr>
        <w:t xml:space="preserve">era </w:t>
      </w:r>
      <w:r w:rsidR="004B5BB8" w:rsidRPr="006D19CE">
        <w:rPr>
          <w:rFonts w:ascii="Book Antiqua" w:eastAsia="Sabon-Roman" w:hAnsi="Book Antiqua" w:cs="Cambria Math"/>
        </w:rPr>
        <w:t xml:space="preserve">un </w:t>
      </w:r>
      <w:r w:rsidR="00680771" w:rsidRPr="006D19CE">
        <w:rPr>
          <w:rFonts w:ascii="Book Antiqua" w:eastAsia="Sabon-Roman" w:hAnsi="Book Antiqua" w:cs="Cambria Math"/>
        </w:rPr>
        <w:t>editoriale</w:t>
      </w:r>
      <w:r w:rsidR="008A65A9" w:rsidRPr="006D19CE">
        <w:rPr>
          <w:rFonts w:ascii="Book Antiqua" w:eastAsia="Sabon-Roman" w:hAnsi="Book Antiqua" w:cs="Cambria Math"/>
        </w:rPr>
        <w:t xml:space="preserve"> </w:t>
      </w:r>
      <w:r w:rsidR="002E1913" w:rsidRPr="006D19CE">
        <w:rPr>
          <w:rFonts w:ascii="Book Antiqua" w:eastAsia="Sabon-Roman" w:hAnsi="Book Antiqua" w:cs="Cambria Math"/>
        </w:rPr>
        <w:t xml:space="preserve">dai toni drammatici </w:t>
      </w:r>
      <w:r w:rsidR="00680771" w:rsidRPr="006D19CE">
        <w:rPr>
          <w:rFonts w:ascii="Book Antiqua" w:eastAsia="Sabon-Roman" w:hAnsi="Book Antiqua" w:cs="Cambria Math"/>
        </w:rPr>
        <w:t xml:space="preserve">del </w:t>
      </w:r>
      <w:r w:rsidR="00680771" w:rsidRPr="006D19CE">
        <w:rPr>
          <w:rFonts w:ascii="Cambria Math" w:eastAsia="Sabon-Roman" w:hAnsi="Cambria Math" w:cs="Cambria Math"/>
        </w:rPr>
        <w:t>≪</w:t>
      </w:r>
      <w:r w:rsidR="00680771" w:rsidRPr="006D19CE">
        <w:rPr>
          <w:rFonts w:ascii="Book Antiqua" w:eastAsia="Sabon-Roman" w:hAnsi="Book Antiqua" w:cs="Cambria Math"/>
        </w:rPr>
        <w:t>Burlington Magazine</w:t>
      </w:r>
      <w:r w:rsidR="00680771" w:rsidRPr="006D19CE">
        <w:rPr>
          <w:rFonts w:ascii="Cambria Math" w:eastAsia="Sabon-Roman" w:hAnsi="Cambria Math" w:cs="Cambria Math"/>
        </w:rPr>
        <w:t>≫</w:t>
      </w:r>
      <w:r w:rsidR="00680771" w:rsidRPr="006D19CE">
        <w:rPr>
          <w:rFonts w:ascii="Book Antiqua" w:eastAsia="Sabon-Roman" w:hAnsi="Book Antiqua" w:cs="Cambria Math"/>
        </w:rPr>
        <w:t xml:space="preserve"> a ventilare il possibile allestimento </w:t>
      </w:r>
      <w:r w:rsidR="00CE05B0" w:rsidRPr="006D19CE">
        <w:rPr>
          <w:rFonts w:ascii="Book Antiqua" w:eastAsia="Sabon-Roman" w:hAnsi="Book Antiqua" w:cs="Cambria Math"/>
        </w:rPr>
        <w:t xml:space="preserve">di </w:t>
      </w:r>
      <w:r w:rsidR="00CE05B0" w:rsidRPr="006D19CE">
        <w:rPr>
          <w:rFonts w:ascii="Book Antiqua" w:hAnsi="Book Antiqua"/>
        </w:rPr>
        <w:t>un disegno museografico di quel tenore</w:t>
      </w:r>
      <w:r w:rsidR="004B5BB8" w:rsidRPr="006D19CE">
        <w:rPr>
          <w:rFonts w:ascii="Book Antiqua" w:eastAsia="Sabon-Roman" w:hAnsi="Book Antiqua" w:cs="Cambria Math"/>
        </w:rPr>
        <w:t xml:space="preserve">: </w:t>
      </w:r>
      <w:r w:rsidR="004B5BB8" w:rsidRPr="006D19CE">
        <w:rPr>
          <w:rFonts w:ascii="Cambria Math" w:eastAsia="Sabon-Roman" w:hAnsi="Cambria Math" w:cs="Cambria Math"/>
        </w:rPr>
        <w:t>≪</w:t>
      </w:r>
      <w:proofErr w:type="spellStart"/>
      <w:r w:rsidR="00C95432" w:rsidRPr="006D19CE">
        <w:rPr>
          <w:rFonts w:ascii="Book Antiqua" w:hAnsi="Book Antiqua"/>
        </w:rPr>
        <w:t>It</w:t>
      </w:r>
      <w:proofErr w:type="spellEnd"/>
      <w:r w:rsidR="00C95432" w:rsidRPr="006D19CE">
        <w:rPr>
          <w:rFonts w:ascii="Book Antiqua" w:hAnsi="Book Antiqua"/>
        </w:rPr>
        <w:t xml:space="preserve"> </w:t>
      </w:r>
      <w:proofErr w:type="spellStart"/>
      <w:r w:rsidR="00C95432" w:rsidRPr="006D19CE">
        <w:rPr>
          <w:rFonts w:ascii="Book Antiqua" w:hAnsi="Book Antiqua"/>
        </w:rPr>
        <w:t>remains</w:t>
      </w:r>
      <w:proofErr w:type="spellEnd"/>
      <w:r w:rsidR="00C95432" w:rsidRPr="006D19CE">
        <w:rPr>
          <w:rFonts w:ascii="Book Antiqua" w:hAnsi="Book Antiqua"/>
        </w:rPr>
        <w:t xml:space="preserve"> to </w:t>
      </w:r>
      <w:proofErr w:type="spellStart"/>
      <w:r w:rsidR="00C95432" w:rsidRPr="006D19CE">
        <w:rPr>
          <w:rFonts w:ascii="Book Antiqua" w:hAnsi="Book Antiqua"/>
        </w:rPr>
        <w:t>explain</w:t>
      </w:r>
      <w:proofErr w:type="spellEnd"/>
      <w:r w:rsidR="00C95432" w:rsidRPr="006D19CE">
        <w:rPr>
          <w:rFonts w:ascii="Book Antiqua" w:hAnsi="Book Antiqua"/>
        </w:rPr>
        <w:t xml:space="preserve"> the </w:t>
      </w:r>
      <w:proofErr w:type="spellStart"/>
      <w:r w:rsidR="00C95432" w:rsidRPr="006D19CE">
        <w:rPr>
          <w:rFonts w:ascii="Book Antiqua" w:hAnsi="Book Antiqua"/>
        </w:rPr>
        <w:t>necessity</w:t>
      </w:r>
      <w:proofErr w:type="spellEnd"/>
      <w:r w:rsidR="00C95432" w:rsidRPr="006D19CE">
        <w:rPr>
          <w:rFonts w:ascii="Book Antiqua" w:hAnsi="Book Antiqua"/>
        </w:rPr>
        <w:t xml:space="preserve"> for a 'Museum of</w:t>
      </w:r>
      <w:r w:rsidR="00A160A1" w:rsidRPr="006D19CE">
        <w:rPr>
          <w:rFonts w:ascii="Book Antiqua" w:hAnsi="Book Antiqua"/>
        </w:rPr>
        <w:t xml:space="preserve"> </w:t>
      </w:r>
      <w:proofErr w:type="spellStart"/>
      <w:r w:rsidR="00C95432" w:rsidRPr="006D19CE">
        <w:rPr>
          <w:rFonts w:ascii="Book Antiqua" w:hAnsi="Book Antiqua"/>
        </w:rPr>
        <w:t>Frescoes</w:t>
      </w:r>
      <w:proofErr w:type="spellEnd"/>
      <w:r w:rsidR="00C95432" w:rsidRPr="006D19CE">
        <w:rPr>
          <w:rFonts w:ascii="Book Antiqua" w:hAnsi="Book Antiqua"/>
        </w:rPr>
        <w:t xml:space="preserve">'. </w:t>
      </w:r>
      <w:r w:rsidR="00C95432" w:rsidRPr="005962CE">
        <w:rPr>
          <w:rFonts w:ascii="Book Antiqua" w:hAnsi="Book Antiqua"/>
          <w:lang w:val="en-US"/>
        </w:rPr>
        <w:t xml:space="preserve">The Uffizi would be the best place for it, and </w:t>
      </w:r>
      <w:r w:rsidR="00C95432" w:rsidRPr="0088781D">
        <w:rPr>
          <w:rFonts w:ascii="Book Antiqua" w:hAnsi="Book Antiqua"/>
          <w:lang w:val="en-US"/>
        </w:rPr>
        <w:t>it</w:t>
      </w:r>
      <w:r w:rsidR="0088781D" w:rsidRPr="0088781D">
        <w:rPr>
          <w:rFonts w:ascii="Book Antiqua" w:hAnsi="Book Antiqua"/>
          <w:lang w:val="en-US"/>
        </w:rPr>
        <w:t xml:space="preserve"> </w:t>
      </w:r>
      <w:r w:rsidR="00C95432" w:rsidRPr="0088781D">
        <w:rPr>
          <w:rFonts w:ascii="Book Antiqua" w:hAnsi="Book Antiqua"/>
          <w:lang w:val="en-US"/>
        </w:rPr>
        <w:t>will</w:t>
      </w:r>
      <w:r w:rsidR="00C95432" w:rsidRPr="005962CE">
        <w:rPr>
          <w:rFonts w:ascii="Book Antiqua" w:hAnsi="Book Antiqua"/>
          <w:lang w:val="en-US"/>
        </w:rPr>
        <w:t xml:space="preserve"> be installed there if alternative accommodation is found</w:t>
      </w:r>
      <w:r w:rsidR="00A160A1" w:rsidRPr="005962CE">
        <w:rPr>
          <w:rFonts w:ascii="Book Antiqua" w:hAnsi="Book Antiqua"/>
          <w:lang w:val="en-US"/>
        </w:rPr>
        <w:t xml:space="preserve"> </w:t>
      </w:r>
      <w:r w:rsidR="00C95432" w:rsidRPr="005962CE">
        <w:rPr>
          <w:rFonts w:ascii="Book Antiqua" w:hAnsi="Book Antiqua"/>
          <w:lang w:val="en-US"/>
        </w:rPr>
        <w:t xml:space="preserve">for the </w:t>
      </w:r>
      <w:proofErr w:type="spellStart"/>
      <w:r w:rsidR="00C95432" w:rsidRPr="005962CE">
        <w:rPr>
          <w:rFonts w:ascii="Book Antiqua" w:hAnsi="Book Antiqua"/>
          <w:lang w:val="en-US"/>
        </w:rPr>
        <w:t>Archivio</w:t>
      </w:r>
      <w:proofErr w:type="spellEnd"/>
      <w:r w:rsidR="00C95432" w:rsidRPr="005962CE">
        <w:rPr>
          <w:rFonts w:ascii="Book Antiqua" w:hAnsi="Book Antiqua"/>
          <w:lang w:val="en-US"/>
        </w:rPr>
        <w:t>. Otherwise, room will have to be found in</w:t>
      </w:r>
      <w:r w:rsidR="00A160A1" w:rsidRPr="005962CE">
        <w:rPr>
          <w:rFonts w:ascii="Book Antiqua" w:hAnsi="Book Antiqua"/>
          <w:lang w:val="en-US"/>
        </w:rPr>
        <w:t xml:space="preserve"> </w:t>
      </w:r>
      <w:r w:rsidR="00C95432" w:rsidRPr="005962CE">
        <w:rPr>
          <w:rFonts w:ascii="Book Antiqua" w:hAnsi="Book Antiqua"/>
          <w:lang w:val="en-US"/>
        </w:rPr>
        <w:t>another building, and, indeed, various places have been</w:t>
      </w:r>
      <w:r w:rsidR="00A160A1" w:rsidRPr="005962CE">
        <w:rPr>
          <w:rFonts w:ascii="Book Antiqua" w:hAnsi="Book Antiqua"/>
          <w:lang w:val="en-US"/>
        </w:rPr>
        <w:t xml:space="preserve"> </w:t>
      </w:r>
      <w:r w:rsidR="00C95432" w:rsidRPr="005962CE">
        <w:rPr>
          <w:rFonts w:ascii="Book Antiqua" w:hAnsi="Book Antiqua"/>
          <w:lang w:val="en-US"/>
        </w:rPr>
        <w:t>suggested. Whatever happens, the matter cannot just be</w:t>
      </w:r>
      <w:r w:rsidR="00A160A1" w:rsidRPr="005962CE">
        <w:rPr>
          <w:rFonts w:ascii="Book Antiqua" w:hAnsi="Book Antiqua"/>
          <w:lang w:val="en-US"/>
        </w:rPr>
        <w:t xml:space="preserve"> </w:t>
      </w:r>
      <w:r w:rsidR="00C95432" w:rsidRPr="005962CE">
        <w:rPr>
          <w:rFonts w:ascii="Book Antiqua" w:hAnsi="Book Antiqua"/>
          <w:lang w:val="en-US"/>
        </w:rPr>
        <w:t xml:space="preserve">dropped. A solution </w:t>
      </w:r>
      <w:proofErr w:type="gramStart"/>
      <w:r w:rsidR="00C95432" w:rsidRPr="005962CE">
        <w:rPr>
          <w:rFonts w:ascii="Book Antiqua" w:hAnsi="Book Antiqua"/>
          <w:lang w:val="en-US"/>
        </w:rPr>
        <w:t>has</w:t>
      </w:r>
      <w:r w:rsidR="0088781D">
        <w:rPr>
          <w:rFonts w:ascii="Book Antiqua" w:hAnsi="Book Antiqua"/>
          <w:lang w:val="en-US"/>
        </w:rPr>
        <w:t xml:space="preserve"> </w:t>
      </w:r>
      <w:r w:rsidR="00C95432" w:rsidRPr="005962CE">
        <w:rPr>
          <w:rFonts w:ascii="Book Antiqua" w:hAnsi="Book Antiqua"/>
          <w:lang w:val="en-US"/>
        </w:rPr>
        <w:t>to</w:t>
      </w:r>
      <w:proofErr w:type="gramEnd"/>
      <w:r w:rsidR="00C95432" w:rsidRPr="005962CE">
        <w:rPr>
          <w:rFonts w:ascii="Book Antiqua" w:hAnsi="Book Antiqua"/>
          <w:lang w:val="en-US"/>
        </w:rPr>
        <w:t xml:space="preserve"> be found to a most disturbing</w:t>
      </w:r>
      <w:r w:rsidR="00A160A1" w:rsidRPr="005962CE">
        <w:rPr>
          <w:rFonts w:ascii="Book Antiqua" w:hAnsi="Book Antiqua"/>
          <w:lang w:val="en-US"/>
        </w:rPr>
        <w:t xml:space="preserve"> </w:t>
      </w:r>
      <w:r w:rsidR="00C95432" w:rsidRPr="005962CE">
        <w:rPr>
          <w:rFonts w:ascii="Book Antiqua" w:hAnsi="Book Antiqua"/>
          <w:lang w:val="en-US"/>
        </w:rPr>
        <w:t>situation which has arisen in the last few years. Frescoes on</w:t>
      </w:r>
      <w:r w:rsidR="00A160A1" w:rsidRPr="005962CE">
        <w:rPr>
          <w:rFonts w:ascii="Book Antiqua" w:hAnsi="Book Antiqua"/>
          <w:lang w:val="en-US"/>
        </w:rPr>
        <w:t xml:space="preserve"> </w:t>
      </w:r>
      <w:r w:rsidR="00C95432" w:rsidRPr="005962CE">
        <w:rPr>
          <w:rFonts w:ascii="Book Antiqua" w:hAnsi="Book Antiqua"/>
          <w:lang w:val="en-US"/>
        </w:rPr>
        <w:t>the outsides of buildings, exposed for centuries to the weather,</w:t>
      </w:r>
      <w:r w:rsidR="00853A7A">
        <w:rPr>
          <w:rFonts w:ascii="Book Antiqua" w:hAnsi="Book Antiqua"/>
          <w:lang w:val="en-US"/>
        </w:rPr>
        <w:t xml:space="preserve"> </w:t>
      </w:r>
      <w:r w:rsidR="00C95432" w:rsidRPr="005962CE">
        <w:rPr>
          <w:rFonts w:ascii="Book Antiqua" w:hAnsi="Book Antiqua"/>
          <w:lang w:val="en-US"/>
        </w:rPr>
        <w:t>are behaving like human beings; they pass through a cycle</w:t>
      </w:r>
      <w:r w:rsidR="00A160A1" w:rsidRPr="005962CE">
        <w:rPr>
          <w:rFonts w:ascii="Book Antiqua" w:hAnsi="Book Antiqua"/>
          <w:lang w:val="en-US"/>
        </w:rPr>
        <w:t xml:space="preserve"> </w:t>
      </w:r>
      <w:r w:rsidR="00C95432" w:rsidRPr="005962CE">
        <w:rPr>
          <w:rFonts w:ascii="Book Antiqua" w:hAnsi="Book Antiqua"/>
          <w:lang w:val="en-US"/>
        </w:rPr>
        <w:t>from birth to death; they have chosen the mid-twentieth</w:t>
      </w:r>
      <w:r w:rsidR="00A160A1" w:rsidRPr="005962CE">
        <w:rPr>
          <w:rFonts w:ascii="Book Antiqua" w:hAnsi="Book Antiqua"/>
          <w:lang w:val="en-US"/>
        </w:rPr>
        <w:t xml:space="preserve"> </w:t>
      </w:r>
      <w:r w:rsidR="00C95432" w:rsidRPr="005962CE">
        <w:rPr>
          <w:rFonts w:ascii="Book Antiqua" w:hAnsi="Book Antiqua"/>
          <w:lang w:val="en-US"/>
        </w:rPr>
        <w:t xml:space="preserve">century to reach old age, and drastic cures </w:t>
      </w:r>
      <w:proofErr w:type="gramStart"/>
      <w:r w:rsidR="00C95432" w:rsidRPr="005962CE">
        <w:rPr>
          <w:rFonts w:ascii="Book Antiqua" w:hAnsi="Book Antiqua"/>
          <w:lang w:val="en-US"/>
        </w:rPr>
        <w:t>have to</w:t>
      </w:r>
      <w:proofErr w:type="gramEnd"/>
      <w:r w:rsidR="00C95432" w:rsidRPr="005962CE">
        <w:rPr>
          <w:rFonts w:ascii="Book Antiqua" w:hAnsi="Book Antiqua"/>
          <w:lang w:val="en-US"/>
        </w:rPr>
        <w:t xml:space="preserve"> be found</w:t>
      </w:r>
      <w:r w:rsidR="00A160A1" w:rsidRPr="005962CE">
        <w:rPr>
          <w:rFonts w:ascii="Book Antiqua" w:hAnsi="Book Antiqua"/>
          <w:lang w:val="en-US"/>
        </w:rPr>
        <w:t xml:space="preserve"> </w:t>
      </w:r>
      <w:r w:rsidR="00C95432" w:rsidRPr="005962CE">
        <w:rPr>
          <w:rFonts w:ascii="Book Antiqua" w:hAnsi="Book Antiqua"/>
          <w:lang w:val="en-US"/>
        </w:rPr>
        <w:t>to prevent them from actually dying. One might have</w:t>
      </w:r>
      <w:r w:rsidR="00A160A1" w:rsidRPr="005962CE">
        <w:rPr>
          <w:rFonts w:ascii="Book Antiqua" w:hAnsi="Book Antiqua"/>
          <w:lang w:val="en-US"/>
        </w:rPr>
        <w:t xml:space="preserve"> </w:t>
      </w:r>
      <w:r w:rsidR="00C95432" w:rsidRPr="005962CE">
        <w:rPr>
          <w:rFonts w:ascii="Book Antiqua" w:hAnsi="Book Antiqua"/>
          <w:lang w:val="en-US"/>
        </w:rPr>
        <w:t>supposed that they would slip into senility at different times,</w:t>
      </w:r>
      <w:r w:rsidR="00A160A1" w:rsidRPr="005962CE">
        <w:rPr>
          <w:rFonts w:ascii="Book Antiqua" w:hAnsi="Book Antiqua"/>
          <w:lang w:val="en-US"/>
        </w:rPr>
        <w:t xml:space="preserve"> </w:t>
      </w:r>
      <w:r w:rsidR="00C95432" w:rsidRPr="005962CE">
        <w:rPr>
          <w:rFonts w:ascii="Book Antiqua" w:hAnsi="Book Antiqua"/>
          <w:lang w:val="en-US"/>
        </w:rPr>
        <w:t xml:space="preserve">depending on their age; it does not seem sensible that </w:t>
      </w:r>
      <w:proofErr w:type="spellStart"/>
      <w:r w:rsidR="00C95432" w:rsidRPr="005962CE">
        <w:rPr>
          <w:rFonts w:ascii="Book Antiqua" w:hAnsi="Book Antiqua"/>
          <w:lang w:val="en-US"/>
        </w:rPr>
        <w:t>Maso</w:t>
      </w:r>
      <w:proofErr w:type="spellEnd"/>
      <w:r w:rsidR="00A160A1" w:rsidRPr="005962CE">
        <w:rPr>
          <w:rFonts w:ascii="Book Antiqua" w:hAnsi="Book Antiqua"/>
          <w:lang w:val="en-US"/>
        </w:rPr>
        <w:t xml:space="preserve"> </w:t>
      </w:r>
      <w:r w:rsidR="00C95432" w:rsidRPr="005962CE">
        <w:rPr>
          <w:rFonts w:ascii="Book Antiqua" w:hAnsi="Book Antiqua"/>
          <w:lang w:val="en-US"/>
        </w:rPr>
        <w:t xml:space="preserve">di Banco and </w:t>
      </w:r>
      <w:proofErr w:type="spellStart"/>
      <w:r w:rsidR="00C95432" w:rsidRPr="005962CE">
        <w:rPr>
          <w:rFonts w:ascii="Book Antiqua" w:hAnsi="Book Antiqua"/>
          <w:lang w:val="en-US"/>
        </w:rPr>
        <w:t>Pontormo</w:t>
      </w:r>
      <w:proofErr w:type="spellEnd"/>
      <w:r w:rsidR="00C95432" w:rsidRPr="005962CE">
        <w:rPr>
          <w:rFonts w:ascii="Book Antiqua" w:hAnsi="Book Antiqua"/>
          <w:lang w:val="en-US"/>
        </w:rPr>
        <w:t xml:space="preserve"> should elect to perish at</w:t>
      </w:r>
      <w:r w:rsidR="00A160A1" w:rsidRPr="005962CE">
        <w:rPr>
          <w:rFonts w:ascii="Book Antiqua" w:hAnsi="Book Antiqua"/>
          <w:lang w:val="en-US"/>
        </w:rPr>
        <w:t xml:space="preserve"> </w:t>
      </w:r>
      <w:r w:rsidR="00C95432" w:rsidRPr="005962CE">
        <w:rPr>
          <w:rFonts w:ascii="Book Antiqua" w:hAnsi="Book Antiqua"/>
          <w:lang w:val="en-US"/>
        </w:rPr>
        <w:t>the same moment. But this is unfortunately the case. The</w:t>
      </w:r>
      <w:r w:rsidR="00A160A1" w:rsidRPr="005962CE">
        <w:rPr>
          <w:rFonts w:ascii="Book Antiqua" w:hAnsi="Book Antiqua"/>
          <w:lang w:val="en-US"/>
        </w:rPr>
        <w:t xml:space="preserve"> </w:t>
      </w:r>
      <w:r w:rsidR="00C95432" w:rsidRPr="005962CE">
        <w:rPr>
          <w:rFonts w:ascii="Book Antiqua" w:hAnsi="Book Antiqua"/>
          <w:lang w:val="en-US"/>
        </w:rPr>
        <w:t>reason is that the technique employed in fresco was degenerating</w:t>
      </w:r>
      <w:r w:rsidR="00A160A1" w:rsidRPr="005962CE">
        <w:rPr>
          <w:rFonts w:ascii="Book Antiqua" w:hAnsi="Book Antiqua"/>
          <w:lang w:val="en-US"/>
        </w:rPr>
        <w:t xml:space="preserve"> </w:t>
      </w:r>
      <w:r w:rsidR="00C95432" w:rsidRPr="005962CE">
        <w:rPr>
          <w:rFonts w:ascii="Book Antiqua" w:hAnsi="Book Antiqua"/>
          <w:lang w:val="en-US"/>
        </w:rPr>
        <w:t>the whole time, even as early as the Quattrocento,</w:t>
      </w:r>
      <w:r w:rsidR="00A160A1" w:rsidRPr="005962CE">
        <w:rPr>
          <w:rFonts w:ascii="Book Antiqua" w:hAnsi="Book Antiqua"/>
          <w:lang w:val="en-US"/>
        </w:rPr>
        <w:t xml:space="preserve"> </w:t>
      </w:r>
      <w:r w:rsidR="00C95432" w:rsidRPr="005962CE">
        <w:rPr>
          <w:rFonts w:ascii="Book Antiqua" w:hAnsi="Book Antiqua"/>
          <w:lang w:val="en-US"/>
        </w:rPr>
        <w:t>and so the later the fresco, the shorter its expectation of life.</w:t>
      </w:r>
      <w:r w:rsidR="00A160A1" w:rsidRPr="005962CE">
        <w:rPr>
          <w:rFonts w:ascii="Book Antiqua" w:hAnsi="Book Antiqua"/>
          <w:lang w:val="en-US"/>
        </w:rPr>
        <w:t xml:space="preserve"> </w:t>
      </w:r>
      <w:r w:rsidR="00C95432" w:rsidRPr="005962CE">
        <w:rPr>
          <w:rFonts w:ascii="Book Antiqua" w:hAnsi="Book Antiqua"/>
          <w:lang w:val="en-US"/>
        </w:rPr>
        <w:t>The fact remains that the authorities are now faced with the</w:t>
      </w:r>
      <w:r w:rsidR="00A160A1" w:rsidRPr="005962CE">
        <w:rPr>
          <w:rFonts w:ascii="Book Antiqua" w:hAnsi="Book Antiqua"/>
          <w:lang w:val="en-US"/>
        </w:rPr>
        <w:t xml:space="preserve"> </w:t>
      </w:r>
      <w:r w:rsidR="00C95432" w:rsidRPr="005962CE">
        <w:rPr>
          <w:rFonts w:ascii="Book Antiqua" w:hAnsi="Book Antiqua"/>
          <w:lang w:val="en-US"/>
        </w:rPr>
        <w:t>choice of leaving frescoes where one would wish to see them</w:t>
      </w:r>
      <w:r w:rsidR="00A160A1" w:rsidRPr="005962CE">
        <w:rPr>
          <w:rFonts w:ascii="Book Antiqua" w:hAnsi="Book Antiqua"/>
          <w:lang w:val="en-US"/>
        </w:rPr>
        <w:t xml:space="preserve"> </w:t>
      </w:r>
      <w:r w:rsidR="00C95432" w:rsidRPr="005962CE">
        <w:rPr>
          <w:rFonts w:ascii="Book Antiqua" w:hAnsi="Book Antiqua"/>
          <w:lang w:val="en-US"/>
        </w:rPr>
        <w:t>permanently, on the walls for which they were painted, and</w:t>
      </w:r>
      <w:r w:rsidR="00A160A1" w:rsidRPr="005962CE">
        <w:rPr>
          <w:rFonts w:ascii="Book Antiqua" w:hAnsi="Book Antiqua"/>
          <w:lang w:val="en-US"/>
        </w:rPr>
        <w:t xml:space="preserve"> </w:t>
      </w:r>
      <w:r w:rsidR="00C95432" w:rsidRPr="005962CE">
        <w:rPr>
          <w:rFonts w:ascii="Book Antiqua" w:hAnsi="Book Antiqua"/>
          <w:lang w:val="en-US"/>
        </w:rPr>
        <w:t>so resigning themselves to watching their rapid disappearance;</w:t>
      </w:r>
      <w:r w:rsidR="00A160A1" w:rsidRPr="005962CE">
        <w:rPr>
          <w:rFonts w:ascii="Book Antiqua" w:hAnsi="Book Antiqua"/>
          <w:lang w:val="en-US"/>
        </w:rPr>
        <w:t xml:space="preserve"> </w:t>
      </w:r>
      <w:r w:rsidR="00C95432" w:rsidRPr="005962CE">
        <w:rPr>
          <w:rFonts w:ascii="Book Antiqua" w:hAnsi="Book Antiqua"/>
          <w:lang w:val="en-US"/>
        </w:rPr>
        <w:t>or of detaching them with infinite care and preserving</w:t>
      </w:r>
      <w:r w:rsidR="00A160A1" w:rsidRPr="005962CE">
        <w:rPr>
          <w:rFonts w:ascii="Book Antiqua" w:hAnsi="Book Antiqua"/>
          <w:lang w:val="en-US"/>
        </w:rPr>
        <w:t xml:space="preserve"> </w:t>
      </w:r>
      <w:r w:rsidR="00C95432" w:rsidRPr="005962CE">
        <w:rPr>
          <w:rFonts w:ascii="Book Antiqua" w:hAnsi="Book Antiqua"/>
          <w:lang w:val="en-US"/>
        </w:rPr>
        <w:t>them in conditions of temperature and humidity where what</w:t>
      </w:r>
      <w:r w:rsidR="00A160A1" w:rsidRPr="005962CE">
        <w:rPr>
          <w:rFonts w:ascii="Book Antiqua" w:hAnsi="Book Antiqua"/>
          <w:lang w:val="en-US"/>
        </w:rPr>
        <w:t xml:space="preserve"> </w:t>
      </w:r>
      <w:r w:rsidR="00C95432" w:rsidRPr="005962CE">
        <w:rPr>
          <w:rFonts w:ascii="Book Antiqua" w:hAnsi="Book Antiqua"/>
          <w:lang w:val="en-US"/>
        </w:rPr>
        <w:t xml:space="preserve">remains of them can survive. Needless to </w:t>
      </w:r>
      <w:proofErr w:type="gramStart"/>
      <w:r w:rsidR="00C95432" w:rsidRPr="005962CE">
        <w:rPr>
          <w:rFonts w:ascii="Book Antiqua" w:hAnsi="Book Antiqua"/>
          <w:lang w:val="en-US"/>
        </w:rPr>
        <w:t>say</w:t>
      </w:r>
      <w:proofErr w:type="gramEnd"/>
      <w:r w:rsidR="00C95432" w:rsidRPr="005962CE">
        <w:rPr>
          <w:rFonts w:ascii="Book Antiqua" w:hAnsi="Book Antiqua"/>
          <w:lang w:val="en-US"/>
        </w:rPr>
        <w:t xml:space="preserve"> as far as possible</w:t>
      </w:r>
      <w:r w:rsidR="00A160A1" w:rsidRPr="005962CE">
        <w:rPr>
          <w:rFonts w:ascii="Book Antiqua" w:hAnsi="Book Antiqua"/>
          <w:lang w:val="en-US"/>
        </w:rPr>
        <w:t xml:space="preserve"> </w:t>
      </w:r>
      <w:r w:rsidR="00C95432" w:rsidRPr="005962CE">
        <w:rPr>
          <w:rFonts w:ascii="Book Antiqua" w:hAnsi="Book Antiqua"/>
          <w:lang w:val="en-US"/>
        </w:rPr>
        <w:t>the second alternative is being taken. But the funds available</w:t>
      </w:r>
      <w:r w:rsidR="00A160A1" w:rsidRPr="005962CE">
        <w:rPr>
          <w:rFonts w:ascii="Book Antiqua" w:hAnsi="Book Antiqua"/>
          <w:lang w:val="en-US"/>
        </w:rPr>
        <w:t xml:space="preserve"> </w:t>
      </w:r>
      <w:r w:rsidR="00C95432" w:rsidRPr="005962CE">
        <w:rPr>
          <w:rFonts w:ascii="Book Antiqua" w:hAnsi="Book Antiqua"/>
          <w:lang w:val="en-US"/>
        </w:rPr>
        <w:t>for this vast and infinitely delicate operation are quite inadequate;</w:t>
      </w:r>
      <w:r w:rsidR="00A160A1" w:rsidRPr="005962CE">
        <w:rPr>
          <w:rFonts w:ascii="Book Antiqua" w:hAnsi="Book Antiqua"/>
          <w:lang w:val="en-US"/>
        </w:rPr>
        <w:t xml:space="preserve"> </w:t>
      </w:r>
      <w:r w:rsidR="00C95432" w:rsidRPr="005962CE">
        <w:rPr>
          <w:rFonts w:ascii="Book Antiqua" w:hAnsi="Book Antiqua"/>
          <w:lang w:val="en-US"/>
        </w:rPr>
        <w:t xml:space="preserve">and the staff of the </w:t>
      </w:r>
      <w:proofErr w:type="spellStart"/>
      <w:r w:rsidR="00C95432" w:rsidRPr="005962CE">
        <w:rPr>
          <w:rFonts w:ascii="Book Antiqua" w:hAnsi="Book Antiqua"/>
          <w:lang w:val="en-US"/>
        </w:rPr>
        <w:t>Soprintendenza</w:t>
      </w:r>
      <w:proofErr w:type="spellEnd"/>
      <w:r w:rsidR="00C95432" w:rsidRPr="005962CE">
        <w:rPr>
          <w:rFonts w:ascii="Book Antiqua" w:hAnsi="Book Antiqua"/>
          <w:lang w:val="en-US"/>
        </w:rPr>
        <w:t xml:space="preserve"> alle </w:t>
      </w:r>
      <w:proofErr w:type="spellStart"/>
      <w:r w:rsidR="00C95432" w:rsidRPr="005962CE">
        <w:rPr>
          <w:rFonts w:ascii="Book Antiqua" w:hAnsi="Book Antiqua"/>
          <w:lang w:val="en-US"/>
        </w:rPr>
        <w:t>Gallerie</w:t>
      </w:r>
      <w:proofErr w:type="spellEnd"/>
      <w:r w:rsidR="00A160A1" w:rsidRPr="005962CE">
        <w:rPr>
          <w:rFonts w:ascii="Book Antiqua" w:hAnsi="Book Antiqua"/>
          <w:lang w:val="en-US"/>
        </w:rPr>
        <w:t xml:space="preserve"> </w:t>
      </w:r>
      <w:r w:rsidR="00C95432" w:rsidRPr="005962CE">
        <w:rPr>
          <w:rFonts w:ascii="Book Antiqua" w:hAnsi="Book Antiqua"/>
          <w:lang w:val="en-US"/>
        </w:rPr>
        <w:t>in Florence (the problem is not so acute elsewhere in Italy)</w:t>
      </w:r>
      <w:r w:rsidR="00A160A1" w:rsidRPr="005962CE">
        <w:rPr>
          <w:rFonts w:ascii="Book Antiqua" w:hAnsi="Book Antiqua"/>
          <w:lang w:val="en-US"/>
        </w:rPr>
        <w:t xml:space="preserve"> </w:t>
      </w:r>
      <w:r w:rsidR="00C95432" w:rsidRPr="005962CE">
        <w:rPr>
          <w:rFonts w:ascii="Book Antiqua" w:hAnsi="Book Antiqua"/>
          <w:lang w:val="en-US"/>
        </w:rPr>
        <w:t>are in despair, responsible as they feel to future generations,</w:t>
      </w:r>
      <w:r w:rsidR="00A160A1" w:rsidRPr="005962CE">
        <w:rPr>
          <w:rFonts w:ascii="Book Antiqua" w:hAnsi="Book Antiqua"/>
          <w:lang w:val="en-US"/>
        </w:rPr>
        <w:t xml:space="preserve"> </w:t>
      </w:r>
      <w:r w:rsidR="00C95432" w:rsidRPr="005962CE">
        <w:rPr>
          <w:rFonts w:ascii="Book Antiqua" w:hAnsi="Book Antiqua"/>
          <w:lang w:val="en-US"/>
        </w:rPr>
        <w:t>yet having to witness the decay of masterpieces through lack</w:t>
      </w:r>
      <w:r w:rsidR="00A160A1" w:rsidRPr="005962CE">
        <w:rPr>
          <w:rFonts w:ascii="Book Antiqua" w:hAnsi="Book Antiqua"/>
          <w:lang w:val="en-US"/>
        </w:rPr>
        <w:t xml:space="preserve"> </w:t>
      </w:r>
      <w:r w:rsidR="00C95432" w:rsidRPr="005962CE">
        <w:rPr>
          <w:rFonts w:ascii="Book Antiqua" w:hAnsi="Book Antiqua"/>
          <w:lang w:val="en-US"/>
        </w:rPr>
        <w:t>of funds to save them</w:t>
      </w:r>
      <w:r w:rsidR="00A35424" w:rsidRPr="005962CE">
        <w:rPr>
          <w:rFonts w:ascii="Cambria Math" w:eastAsia="Sabon-Roman" w:hAnsi="Cambria Math" w:cs="Cambria Math"/>
          <w:lang w:val="en-US"/>
        </w:rPr>
        <w:t>≫</w:t>
      </w:r>
      <w:r w:rsidR="00A35424" w:rsidRPr="006D19CE">
        <w:rPr>
          <w:rStyle w:val="Rimandonotaapidipagina"/>
          <w:rFonts w:ascii="Book Antiqua" w:eastAsia="Sabon-Roman" w:hAnsi="Book Antiqua" w:cs="Cambria Math"/>
        </w:rPr>
        <w:footnoteReference w:id="26"/>
      </w:r>
      <w:r w:rsidR="00C95432" w:rsidRPr="005962CE">
        <w:rPr>
          <w:rFonts w:ascii="Book Antiqua" w:hAnsi="Book Antiqua"/>
          <w:lang w:val="en-US"/>
        </w:rPr>
        <w:t>.</w:t>
      </w:r>
    </w:p>
    <w:p w14:paraId="16105D7E" w14:textId="26D494C6" w:rsidR="00736BC8" w:rsidRPr="006D19CE" w:rsidRDefault="003E7414"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eastAsia="Sabon-Roman" w:hAnsi="Book Antiqua" w:cs="Cambria Math"/>
        </w:rPr>
        <w:t>P</w:t>
      </w:r>
      <w:r w:rsidR="001879CD" w:rsidRPr="006D19CE">
        <w:rPr>
          <w:rFonts w:ascii="Book Antiqua" w:eastAsia="Sabon-Roman" w:hAnsi="Book Antiqua" w:cs="Cambria Math"/>
        </w:rPr>
        <w:t xml:space="preserve">reoccupazioni </w:t>
      </w:r>
      <w:r w:rsidR="00346F6F" w:rsidRPr="006D19CE">
        <w:rPr>
          <w:rFonts w:ascii="Book Antiqua" w:eastAsia="Sabon-Roman" w:hAnsi="Book Antiqua" w:cs="Cambria Math"/>
        </w:rPr>
        <w:t>quest’ultime,</w:t>
      </w:r>
      <w:r w:rsidR="002A2889" w:rsidRPr="006D19CE">
        <w:rPr>
          <w:rFonts w:ascii="Book Antiqua" w:eastAsia="Sabon-Roman" w:hAnsi="Book Antiqua" w:cs="Cambria Math"/>
        </w:rPr>
        <w:t xml:space="preserve"> </w:t>
      </w:r>
      <w:r w:rsidR="002313C3" w:rsidRPr="006D19CE">
        <w:rPr>
          <w:rFonts w:ascii="Book Antiqua" w:eastAsia="Sabon-Roman" w:hAnsi="Book Antiqua" w:cs="Cambria Math"/>
        </w:rPr>
        <w:t>desunte, c</w:t>
      </w:r>
      <w:r w:rsidR="00346F6F" w:rsidRPr="006D19CE">
        <w:rPr>
          <w:rFonts w:ascii="Book Antiqua" w:eastAsia="Sabon-Roman" w:hAnsi="Book Antiqua" w:cs="Cambria Math"/>
        </w:rPr>
        <w:t>on ogni prob</w:t>
      </w:r>
      <w:r w:rsidR="002A2889" w:rsidRPr="006D19CE">
        <w:rPr>
          <w:rFonts w:ascii="Book Antiqua" w:eastAsia="Sabon-Roman" w:hAnsi="Book Antiqua" w:cs="Cambria Math"/>
        </w:rPr>
        <w:t>a</w:t>
      </w:r>
      <w:r w:rsidR="00346F6F" w:rsidRPr="006D19CE">
        <w:rPr>
          <w:rFonts w:ascii="Book Antiqua" w:eastAsia="Sabon-Roman" w:hAnsi="Book Antiqua" w:cs="Cambria Math"/>
        </w:rPr>
        <w:t>bilità</w:t>
      </w:r>
      <w:r w:rsidR="002313C3" w:rsidRPr="006D19CE">
        <w:rPr>
          <w:rFonts w:ascii="Book Antiqua" w:eastAsia="Sabon-Roman" w:hAnsi="Book Antiqua" w:cs="Cambria Math"/>
        </w:rPr>
        <w:t>, direttamente dal</w:t>
      </w:r>
      <w:r w:rsidR="00346F6F" w:rsidRPr="006D19CE">
        <w:rPr>
          <w:rFonts w:ascii="Book Antiqua" w:eastAsia="Sabon-Roman" w:hAnsi="Book Antiqua" w:cs="Cambria Math"/>
        </w:rPr>
        <w:t>la voce d</w:t>
      </w:r>
      <w:r w:rsidR="002A2889" w:rsidRPr="006D19CE">
        <w:rPr>
          <w:rFonts w:ascii="Book Antiqua" w:eastAsia="Sabon-Roman" w:hAnsi="Book Antiqua" w:cs="Cambria Math"/>
        </w:rPr>
        <w:t>el</w:t>
      </w:r>
      <w:r w:rsidR="002313C3" w:rsidRPr="006D19CE">
        <w:rPr>
          <w:rFonts w:ascii="Book Antiqua" w:eastAsia="Sabon-Roman" w:hAnsi="Book Antiqua" w:cs="Cambria Math"/>
        </w:rPr>
        <w:t xml:space="preserve"> </w:t>
      </w:r>
      <w:r w:rsidR="00A275A1" w:rsidRPr="006D19CE">
        <w:rPr>
          <w:rFonts w:ascii="Book Antiqua" w:hAnsi="Book Antiqua"/>
        </w:rPr>
        <w:t>Procacci</w:t>
      </w:r>
      <w:r w:rsidR="002313C3" w:rsidRPr="006D19CE">
        <w:rPr>
          <w:rFonts w:ascii="Book Antiqua" w:hAnsi="Book Antiqua"/>
        </w:rPr>
        <w:t xml:space="preserve">, se non l’autore, </w:t>
      </w:r>
      <w:r w:rsidR="002A2889" w:rsidRPr="006D19CE">
        <w:rPr>
          <w:rFonts w:ascii="Book Antiqua" w:hAnsi="Book Antiqua"/>
        </w:rPr>
        <w:t>probabilmente</w:t>
      </w:r>
      <w:r w:rsidR="002313C3" w:rsidRPr="006D19CE">
        <w:rPr>
          <w:rFonts w:ascii="Book Antiqua" w:hAnsi="Book Antiqua"/>
        </w:rPr>
        <w:t xml:space="preserve"> il mandante del pezzo</w:t>
      </w:r>
      <w:r w:rsidR="00CE05B0" w:rsidRPr="006D19CE">
        <w:rPr>
          <w:rFonts w:ascii="Book Antiqua" w:hAnsi="Book Antiqua"/>
        </w:rPr>
        <w:t xml:space="preserve">, o </w:t>
      </w:r>
      <w:r w:rsidR="00A178C8">
        <w:rPr>
          <w:rFonts w:ascii="Book Antiqua" w:hAnsi="Book Antiqua"/>
        </w:rPr>
        <w:t>meramente</w:t>
      </w:r>
      <w:r w:rsidR="00CE05B0" w:rsidRPr="006D19CE">
        <w:rPr>
          <w:rFonts w:ascii="Book Antiqua" w:hAnsi="Book Antiqua"/>
        </w:rPr>
        <w:t xml:space="preserve"> l’ispiratore</w:t>
      </w:r>
      <w:r w:rsidR="003254DB" w:rsidRPr="006D19CE">
        <w:rPr>
          <w:rStyle w:val="Rimandonotaapidipagina"/>
          <w:rFonts w:ascii="Book Antiqua" w:hAnsi="Book Antiqua"/>
        </w:rPr>
        <w:footnoteReference w:id="27"/>
      </w:r>
      <w:r w:rsidR="002A2889" w:rsidRPr="006D19CE">
        <w:rPr>
          <w:rFonts w:ascii="Book Antiqua" w:hAnsi="Book Antiqua"/>
        </w:rPr>
        <w:t>.</w:t>
      </w:r>
      <w:r w:rsidR="00CE05B0" w:rsidRPr="006D19CE">
        <w:rPr>
          <w:rFonts w:ascii="Book Antiqua" w:hAnsi="Book Antiqua"/>
        </w:rPr>
        <w:t xml:space="preserve"> </w:t>
      </w:r>
      <w:r w:rsidR="0064399E" w:rsidRPr="006D19CE">
        <w:rPr>
          <w:rFonts w:ascii="Book Antiqua" w:hAnsi="Book Antiqua"/>
        </w:rPr>
        <w:t>S</w:t>
      </w:r>
      <w:r w:rsidR="00FE3777" w:rsidRPr="006D19CE">
        <w:rPr>
          <w:rFonts w:ascii="Book Antiqua" w:hAnsi="Book Antiqua"/>
        </w:rPr>
        <w:t>iamo</w:t>
      </w:r>
      <w:r w:rsidR="00CE05B0" w:rsidRPr="006D19CE">
        <w:rPr>
          <w:rFonts w:ascii="Book Antiqua" w:hAnsi="Book Antiqua"/>
        </w:rPr>
        <w:t xml:space="preserve"> infatti</w:t>
      </w:r>
      <w:r w:rsidR="00FE3777" w:rsidRPr="006D19CE">
        <w:rPr>
          <w:rFonts w:ascii="Book Antiqua" w:hAnsi="Book Antiqua"/>
        </w:rPr>
        <w:t xml:space="preserve"> certi che lo studioso e funzionario fiorentino, </w:t>
      </w:r>
      <w:r w:rsidR="005A5898" w:rsidRPr="006D19CE">
        <w:rPr>
          <w:rFonts w:ascii="Book Antiqua" w:hAnsi="Book Antiqua"/>
        </w:rPr>
        <w:t>a partire da</w:t>
      </w:r>
      <w:r w:rsidR="008D487B" w:rsidRPr="006D19CE">
        <w:rPr>
          <w:rFonts w:ascii="Book Antiqua" w:hAnsi="Book Antiqua"/>
        </w:rPr>
        <w:t xml:space="preserve"> </w:t>
      </w:r>
      <w:r w:rsidR="00736BC8" w:rsidRPr="006D19CE">
        <w:rPr>
          <w:rFonts w:ascii="Book Antiqua" w:hAnsi="Book Antiqua"/>
        </w:rPr>
        <w:t xml:space="preserve">quelle date </w:t>
      </w:r>
      <w:r w:rsidR="00814ED8" w:rsidRPr="006D19CE">
        <w:rPr>
          <w:rFonts w:ascii="Cambria Math" w:eastAsia="Sabon-Roman" w:hAnsi="Cambria Math" w:cs="Cambria Math"/>
        </w:rPr>
        <w:lastRenderedPageBreak/>
        <w:t>≪</w:t>
      </w:r>
      <w:r w:rsidR="00814ED8" w:rsidRPr="006D19CE">
        <w:rPr>
          <w:rFonts w:ascii="Book Antiqua" w:hAnsi="Book Antiqua"/>
        </w:rPr>
        <w:t>progettò la realizzazione di un museo per queste opere</w:t>
      </w:r>
      <w:r w:rsidR="00814ED8" w:rsidRPr="006D19CE">
        <w:rPr>
          <w:rFonts w:ascii="Cambria Math" w:eastAsia="Sabon-Roman" w:hAnsi="Cambria Math" w:cs="Cambria Math"/>
        </w:rPr>
        <w:t>≫</w:t>
      </w:r>
      <w:r w:rsidR="00814ED8" w:rsidRPr="006D19CE">
        <w:rPr>
          <w:rStyle w:val="Rimandonotaapidipagina"/>
          <w:rFonts w:ascii="Book Antiqua" w:eastAsia="Sabon-Roman" w:hAnsi="Book Antiqua" w:cs="Cambria Math"/>
        </w:rPr>
        <w:footnoteReference w:id="28"/>
      </w:r>
      <w:r w:rsidR="0064399E" w:rsidRPr="006D19CE">
        <w:rPr>
          <w:rFonts w:ascii="Book Antiqua" w:hAnsi="Book Antiqua"/>
        </w:rPr>
        <w:t>, anche</w:t>
      </w:r>
      <w:r w:rsidR="006605BF" w:rsidRPr="006D19CE">
        <w:rPr>
          <w:rFonts w:ascii="Book Antiqua" w:hAnsi="Book Antiqua"/>
        </w:rPr>
        <w:t xml:space="preserve"> se, allo stato attuale degli studi, </w:t>
      </w:r>
      <w:r w:rsidR="002313C3" w:rsidRPr="006D19CE">
        <w:rPr>
          <w:rFonts w:ascii="Book Antiqua" w:eastAsia="Sabon-Roman" w:hAnsi="Book Antiqua" w:cs="Cambria Math"/>
        </w:rPr>
        <w:t xml:space="preserve">non </w:t>
      </w:r>
      <w:r w:rsidR="00604C0A" w:rsidRPr="006D19CE">
        <w:rPr>
          <w:rFonts w:ascii="Book Antiqua" w:eastAsia="Sabon-Roman" w:hAnsi="Book Antiqua" w:cs="Cambria Math"/>
        </w:rPr>
        <w:t xml:space="preserve">sono stati recuperati </w:t>
      </w:r>
      <w:r w:rsidR="002313C3" w:rsidRPr="006D19CE">
        <w:rPr>
          <w:rFonts w:ascii="Book Antiqua" w:eastAsia="Sabon-Roman" w:hAnsi="Book Antiqua" w:cs="Cambria Math"/>
        </w:rPr>
        <w:t xml:space="preserve">documenti </w:t>
      </w:r>
      <w:r w:rsidR="006605BF" w:rsidRPr="006D19CE">
        <w:rPr>
          <w:rFonts w:ascii="Book Antiqua" w:eastAsia="Sabon-Roman" w:hAnsi="Book Antiqua" w:cs="Cambria Math"/>
        </w:rPr>
        <w:t xml:space="preserve">ufficiali </w:t>
      </w:r>
      <w:r w:rsidR="002313C3" w:rsidRPr="006D19CE">
        <w:rPr>
          <w:rFonts w:ascii="Book Antiqua" w:eastAsia="Sabon-Roman" w:hAnsi="Book Antiqua" w:cs="Cambria Math"/>
        </w:rPr>
        <w:t>negli archivi della Soprintendenza</w:t>
      </w:r>
      <w:r w:rsidR="00C77394" w:rsidRPr="006D19CE">
        <w:rPr>
          <w:rFonts w:ascii="Book Antiqua" w:eastAsia="Sabon-Roman" w:hAnsi="Book Antiqua" w:cs="Cambria Math"/>
        </w:rPr>
        <w:t xml:space="preserve"> </w:t>
      </w:r>
      <w:r w:rsidR="005905EA" w:rsidRPr="006D19CE">
        <w:rPr>
          <w:rFonts w:ascii="Book Antiqua" w:hAnsi="Book Antiqua"/>
        </w:rPr>
        <w:t xml:space="preserve">in grado di rendere testimonianza dell’itinerario che quella proposta ebbe, se mai lo ebbe. </w:t>
      </w:r>
    </w:p>
    <w:p w14:paraId="02F80277" w14:textId="1854B9B6" w:rsidR="00F918C0" w:rsidRPr="006D19CE" w:rsidRDefault="005905EA" w:rsidP="003E0325">
      <w:pPr>
        <w:pStyle w:val="xmsonormal"/>
        <w:shd w:val="clear" w:color="auto" w:fill="FFFFFF"/>
        <w:spacing w:before="0" w:beforeAutospacing="0" w:after="0" w:afterAutospacing="0" w:line="235" w:lineRule="atLeast"/>
        <w:jc w:val="both"/>
        <w:rPr>
          <w:rFonts w:ascii="Book Antiqua" w:hAnsi="Book Antiqua"/>
        </w:rPr>
      </w:pPr>
      <w:r w:rsidRPr="006D19CE">
        <w:rPr>
          <w:rFonts w:ascii="Book Antiqua" w:hAnsi="Book Antiqua"/>
        </w:rPr>
        <w:t>Di certo l</w:t>
      </w:r>
      <w:r w:rsidR="00C00AAB" w:rsidRPr="006D19CE">
        <w:rPr>
          <w:rFonts w:ascii="Book Antiqua" w:hAnsi="Book Antiqua"/>
        </w:rPr>
        <w:t>’idea</w:t>
      </w:r>
      <w:r w:rsidRPr="006D19CE">
        <w:rPr>
          <w:rFonts w:ascii="Book Antiqua" w:hAnsi="Book Antiqua"/>
        </w:rPr>
        <w:t>, p</w:t>
      </w:r>
      <w:r w:rsidR="00736BC8" w:rsidRPr="006D19CE">
        <w:rPr>
          <w:rFonts w:ascii="Book Antiqua" w:hAnsi="Book Antiqua"/>
        </w:rPr>
        <w:t xml:space="preserve">rese sempre più </w:t>
      </w:r>
      <w:r w:rsidR="008A60F7" w:rsidRPr="006D19CE">
        <w:rPr>
          <w:rFonts w:ascii="Book Antiqua" w:hAnsi="Book Antiqua"/>
        </w:rPr>
        <w:t>consistenza</w:t>
      </w:r>
      <w:r w:rsidR="00736BC8" w:rsidRPr="006D19CE">
        <w:rPr>
          <w:rFonts w:ascii="Book Antiqua" w:hAnsi="Book Antiqua"/>
        </w:rPr>
        <w:t xml:space="preserve"> </w:t>
      </w:r>
      <w:r w:rsidR="006239F3" w:rsidRPr="006D19CE">
        <w:rPr>
          <w:rFonts w:ascii="Book Antiqua" w:hAnsi="Book Antiqua"/>
        </w:rPr>
        <w:t xml:space="preserve">con l’apertura delle successive mostre </w:t>
      </w:r>
      <w:r w:rsidR="00736BC8" w:rsidRPr="006D19CE">
        <w:rPr>
          <w:rFonts w:ascii="Book Antiqua" w:hAnsi="Book Antiqua"/>
        </w:rPr>
        <w:t>in Forte Belvedere</w:t>
      </w:r>
      <w:r w:rsidRPr="006D19CE">
        <w:rPr>
          <w:rFonts w:ascii="Book Antiqua" w:hAnsi="Book Antiqua"/>
        </w:rPr>
        <w:t xml:space="preserve">. </w:t>
      </w:r>
      <w:r w:rsidR="006239F3" w:rsidRPr="006D19CE">
        <w:rPr>
          <w:rFonts w:ascii="Book Antiqua" w:hAnsi="Book Antiqua"/>
        </w:rPr>
        <w:t>Se ne</w:t>
      </w:r>
      <w:r w:rsidR="008A60F7" w:rsidRPr="006D19CE">
        <w:rPr>
          <w:rFonts w:ascii="Book Antiqua" w:hAnsi="Book Antiqua"/>
        </w:rPr>
        <w:t>l</w:t>
      </w:r>
      <w:r w:rsidR="006239F3" w:rsidRPr="006D19CE">
        <w:rPr>
          <w:rFonts w:ascii="Book Antiqua" w:hAnsi="Book Antiqua"/>
        </w:rPr>
        <w:t xml:space="preserve"> corso della prima,</w:t>
      </w:r>
      <w:r w:rsidR="00C86E3C" w:rsidRPr="006D19CE">
        <w:rPr>
          <w:rFonts w:ascii="Book Antiqua" w:hAnsi="Book Antiqua"/>
        </w:rPr>
        <w:t xml:space="preserve"> la possibile </w:t>
      </w:r>
      <w:r w:rsidR="00C2662D" w:rsidRPr="006D19CE">
        <w:rPr>
          <w:rFonts w:ascii="Book Antiqua" w:hAnsi="Book Antiqua"/>
        </w:rPr>
        <w:t xml:space="preserve">istituzione </w:t>
      </w:r>
      <w:r w:rsidR="00C86E3C" w:rsidRPr="006D19CE">
        <w:rPr>
          <w:rFonts w:ascii="Book Antiqua" w:hAnsi="Book Antiqua"/>
        </w:rPr>
        <w:t xml:space="preserve">di un </w:t>
      </w:r>
      <w:r w:rsidR="00D52FFD" w:rsidRPr="006D19CE">
        <w:rPr>
          <w:rFonts w:ascii="Cambria Math" w:eastAsia="Sabon-Roman" w:hAnsi="Cambria Math" w:cs="Cambria Math"/>
        </w:rPr>
        <w:t>≪</w:t>
      </w:r>
      <w:r w:rsidR="00C86E3C" w:rsidRPr="006D19CE">
        <w:rPr>
          <w:rFonts w:ascii="Book Antiqua" w:hAnsi="Book Antiqua"/>
        </w:rPr>
        <w:t>museo di affreschi staccati</w:t>
      </w:r>
      <w:r w:rsidR="00D52FFD" w:rsidRPr="006D19CE">
        <w:rPr>
          <w:rFonts w:ascii="Cambria Math" w:eastAsia="Sabon-Roman" w:hAnsi="Cambria Math" w:cs="Cambria Math"/>
        </w:rPr>
        <w:t>≫</w:t>
      </w:r>
      <w:r w:rsidR="00C86E3C" w:rsidRPr="006D19CE">
        <w:rPr>
          <w:rFonts w:ascii="Book Antiqua" w:hAnsi="Book Antiqua"/>
        </w:rPr>
        <w:t xml:space="preserve"> con probabile sede nel </w:t>
      </w:r>
      <w:r w:rsidR="00D52FFD" w:rsidRPr="006D19CE">
        <w:rPr>
          <w:rFonts w:ascii="Cambria Math" w:eastAsia="Sabon-Roman" w:hAnsi="Cambria Math" w:cs="Cambria Math"/>
        </w:rPr>
        <w:t>≪</w:t>
      </w:r>
      <w:r w:rsidR="00C86E3C" w:rsidRPr="006D19CE">
        <w:rPr>
          <w:rFonts w:ascii="Book Antiqua" w:hAnsi="Book Antiqua"/>
        </w:rPr>
        <w:t>chiostro del Carmine</w:t>
      </w:r>
      <w:r w:rsidR="00D52FFD" w:rsidRPr="006D19CE">
        <w:rPr>
          <w:rFonts w:ascii="Cambria Math" w:eastAsia="Sabon-Roman" w:hAnsi="Cambria Math" w:cs="Cambria Math"/>
        </w:rPr>
        <w:t>≫</w:t>
      </w:r>
      <w:r w:rsidR="00C86E3C" w:rsidRPr="006D19CE">
        <w:rPr>
          <w:rStyle w:val="Rimandonotaapidipagina"/>
          <w:rFonts w:ascii="Book Antiqua" w:hAnsi="Book Antiqua"/>
        </w:rPr>
        <w:footnoteReference w:id="29"/>
      </w:r>
      <w:r w:rsidR="00D90DBD" w:rsidRPr="006D19CE">
        <w:rPr>
          <w:rFonts w:ascii="Book Antiqua" w:eastAsia="Sabon-Roman" w:hAnsi="Book Antiqua" w:cs="Cambria Math"/>
        </w:rPr>
        <w:t xml:space="preserve">, già ventilata </w:t>
      </w:r>
      <w:r w:rsidR="00CE7096" w:rsidRPr="006D19CE">
        <w:rPr>
          <w:rFonts w:ascii="Book Antiqua" w:eastAsia="Sabon-Roman" w:hAnsi="Book Antiqua" w:cs="Cambria Math"/>
        </w:rPr>
        <w:t>con favore</w:t>
      </w:r>
      <w:r w:rsidR="00C05ED8" w:rsidRPr="006D19CE">
        <w:rPr>
          <w:rFonts w:ascii="Book Antiqua" w:eastAsia="Sabon-Roman" w:hAnsi="Book Antiqua" w:cs="Cambria Math"/>
        </w:rPr>
        <w:t xml:space="preserve">, </w:t>
      </w:r>
      <w:r w:rsidR="00CE05B0" w:rsidRPr="006D19CE">
        <w:rPr>
          <w:rFonts w:ascii="Book Antiqua" w:eastAsia="Sabon-Roman" w:hAnsi="Book Antiqua" w:cs="Cambria Math"/>
        </w:rPr>
        <w:t xml:space="preserve">ancora </w:t>
      </w:r>
      <w:r w:rsidR="00C05ED8" w:rsidRPr="006D19CE">
        <w:rPr>
          <w:rFonts w:ascii="Book Antiqua" w:eastAsia="Sabon-Roman" w:hAnsi="Book Antiqua" w:cs="Cambria Math"/>
        </w:rPr>
        <w:t>su sollecitazione</w:t>
      </w:r>
      <w:r w:rsidR="00CE05B0" w:rsidRPr="006D19CE">
        <w:rPr>
          <w:rFonts w:ascii="Book Antiqua" w:eastAsia="Sabon-Roman" w:hAnsi="Book Antiqua" w:cs="Cambria Math"/>
        </w:rPr>
        <w:t xml:space="preserve"> </w:t>
      </w:r>
      <w:r w:rsidR="00C05ED8" w:rsidRPr="006D19CE">
        <w:rPr>
          <w:rFonts w:ascii="Book Antiqua" w:eastAsia="Sabon-Roman" w:hAnsi="Book Antiqua" w:cs="Cambria Math"/>
        </w:rPr>
        <w:t xml:space="preserve">di Procacci, </w:t>
      </w:r>
      <w:r w:rsidR="00D90DBD" w:rsidRPr="006D19CE">
        <w:rPr>
          <w:rFonts w:ascii="Book Antiqua" w:eastAsia="Sabon-Roman" w:hAnsi="Book Antiqua" w:cs="Cambria Math"/>
        </w:rPr>
        <w:t>da Bernard Berenson</w:t>
      </w:r>
      <w:r w:rsidR="00CE7096" w:rsidRPr="006D19CE">
        <w:rPr>
          <w:rStyle w:val="Rimandonotaapidipagina"/>
          <w:rFonts w:ascii="Book Antiqua" w:eastAsia="Sabon-Roman" w:hAnsi="Book Antiqua" w:cs="Cambria Math"/>
        </w:rPr>
        <w:footnoteReference w:id="30"/>
      </w:r>
      <w:r w:rsidR="00D90DBD" w:rsidRPr="006D19CE">
        <w:rPr>
          <w:rFonts w:ascii="Book Antiqua" w:eastAsia="Sabon-Roman" w:hAnsi="Book Antiqua" w:cs="Cambria Math"/>
        </w:rPr>
        <w:t>,</w:t>
      </w:r>
      <w:r w:rsidR="00F839F6" w:rsidRPr="006D19CE">
        <w:rPr>
          <w:rFonts w:ascii="Book Antiqua" w:eastAsia="Sabon-Roman" w:hAnsi="Book Antiqua" w:cs="Cambria Math"/>
        </w:rPr>
        <w:t xml:space="preserve"> era </w:t>
      </w:r>
      <w:r w:rsidR="005672E1" w:rsidRPr="006D19CE">
        <w:rPr>
          <w:rFonts w:ascii="Book Antiqua" w:eastAsia="Sabon-Roman" w:hAnsi="Book Antiqua" w:cs="Cambria Math"/>
        </w:rPr>
        <w:t>evidentemente</w:t>
      </w:r>
      <w:r w:rsidR="00C2662D" w:rsidRPr="006D19CE">
        <w:rPr>
          <w:rFonts w:ascii="Book Antiqua" w:eastAsia="Sabon-Roman" w:hAnsi="Book Antiqua" w:cs="Cambria Math"/>
        </w:rPr>
        <w:t xml:space="preserve"> un vocio insistente</w:t>
      </w:r>
      <w:r w:rsidR="00C05ED8" w:rsidRPr="006D19CE">
        <w:rPr>
          <w:rFonts w:ascii="Book Antiqua" w:eastAsia="Sabon-Roman" w:hAnsi="Book Antiqua" w:cs="Cambria Math"/>
        </w:rPr>
        <w:t xml:space="preserve">, </w:t>
      </w:r>
      <w:r w:rsidR="00C2662D" w:rsidRPr="006D19CE">
        <w:rPr>
          <w:rFonts w:ascii="Book Antiqua" w:eastAsia="Sabon-Roman" w:hAnsi="Book Antiqua" w:cs="Cambria Math"/>
        </w:rPr>
        <w:t xml:space="preserve">in occasione delle due successive </w:t>
      </w:r>
      <w:r w:rsidR="0062780D" w:rsidRPr="006D19CE">
        <w:rPr>
          <w:rFonts w:ascii="Book Antiqua" w:eastAsia="Sabon-Roman" w:hAnsi="Book Antiqua" w:cs="Cambria Math"/>
        </w:rPr>
        <w:t xml:space="preserve">rassegne di stacchi </w:t>
      </w:r>
      <w:r w:rsidR="00C05ED8" w:rsidRPr="006D19CE">
        <w:rPr>
          <w:rFonts w:ascii="Book Antiqua" w:eastAsia="Sabon-Roman" w:hAnsi="Book Antiqua" w:cs="Cambria Math"/>
        </w:rPr>
        <w:t xml:space="preserve">l’argomento </w:t>
      </w:r>
      <w:r w:rsidR="00C2662D" w:rsidRPr="006D19CE">
        <w:rPr>
          <w:rFonts w:ascii="Book Antiqua" w:eastAsia="Sabon-Roman" w:hAnsi="Book Antiqua" w:cs="Cambria Math"/>
        </w:rPr>
        <w:t xml:space="preserve">divenne sempre </w:t>
      </w:r>
      <w:r w:rsidR="002431F1" w:rsidRPr="006D19CE">
        <w:rPr>
          <w:rFonts w:ascii="Book Antiqua" w:eastAsia="Sabon-Roman" w:hAnsi="Book Antiqua" w:cs="Cambria Math"/>
        </w:rPr>
        <w:t xml:space="preserve">più </w:t>
      </w:r>
      <w:r w:rsidR="00C2662D" w:rsidRPr="006D19CE">
        <w:rPr>
          <w:rFonts w:ascii="Book Antiqua" w:eastAsia="Sabon-Roman" w:hAnsi="Book Antiqua" w:cs="Cambria Math"/>
        </w:rPr>
        <w:t>oggetto di attenzioni</w:t>
      </w:r>
      <w:r w:rsidR="00541F04" w:rsidRPr="006D19CE">
        <w:rPr>
          <w:rFonts w:ascii="Book Antiqua" w:eastAsia="Sabon-Roman" w:hAnsi="Book Antiqua" w:cs="Cambria Math"/>
        </w:rPr>
        <w:t xml:space="preserve"> </w:t>
      </w:r>
      <w:r w:rsidR="002431F1" w:rsidRPr="006D19CE">
        <w:rPr>
          <w:rFonts w:ascii="Book Antiqua" w:eastAsia="Sabon-Roman" w:hAnsi="Book Antiqua" w:cs="Cambria Math"/>
        </w:rPr>
        <w:t xml:space="preserve">e di interesse </w:t>
      </w:r>
      <w:r w:rsidR="00541F04" w:rsidRPr="006D19CE">
        <w:rPr>
          <w:rFonts w:ascii="Book Antiqua" w:eastAsia="Sabon-Roman" w:hAnsi="Book Antiqua" w:cs="Cambria Math"/>
        </w:rPr>
        <w:t>da parte de</w:t>
      </w:r>
      <w:r w:rsidR="00E852DF" w:rsidRPr="006D19CE">
        <w:rPr>
          <w:rFonts w:ascii="Book Antiqua" w:eastAsia="Sabon-Roman" w:hAnsi="Book Antiqua" w:cs="Cambria Math"/>
        </w:rPr>
        <w:t xml:space="preserve">i critici </w:t>
      </w:r>
      <w:r w:rsidR="00541F04" w:rsidRPr="006D19CE">
        <w:rPr>
          <w:rFonts w:ascii="Book Antiqua" w:eastAsia="Sabon-Roman" w:hAnsi="Book Antiqua" w:cs="Cambria Math"/>
        </w:rPr>
        <w:t>e della stampa</w:t>
      </w:r>
      <w:r w:rsidR="00F918C0" w:rsidRPr="006D19CE">
        <w:rPr>
          <w:rFonts w:ascii="Book Antiqua" w:eastAsia="Sabon-Roman" w:hAnsi="Book Antiqua" w:cs="Cambria Math"/>
        </w:rPr>
        <w:t>.</w:t>
      </w:r>
    </w:p>
    <w:p w14:paraId="4A7035ED" w14:textId="7E5068D7" w:rsidR="00D062CB" w:rsidRPr="006D19CE" w:rsidRDefault="002431F1"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hAnsi="Book Antiqua"/>
        </w:rPr>
        <w:t>Da lì a breve</w:t>
      </w:r>
      <w:r w:rsidR="00E852DF" w:rsidRPr="006D19CE">
        <w:rPr>
          <w:rFonts w:ascii="Book Antiqua" w:hAnsi="Book Antiqua"/>
        </w:rPr>
        <w:t>, infatti,</w:t>
      </w:r>
      <w:r w:rsidRPr="006D19CE">
        <w:rPr>
          <w:rFonts w:ascii="Book Antiqua" w:hAnsi="Book Antiqua"/>
        </w:rPr>
        <w:t xml:space="preserve"> </w:t>
      </w:r>
      <w:r w:rsidR="006E04A2" w:rsidRPr="006D19CE">
        <w:rPr>
          <w:rFonts w:ascii="Book Antiqua" w:hAnsi="Book Antiqua"/>
        </w:rPr>
        <w:t>sarebbe stato il turno di</w:t>
      </w:r>
      <w:r w:rsidR="00F918C0" w:rsidRPr="006D19CE">
        <w:rPr>
          <w:rFonts w:ascii="Book Antiqua" w:hAnsi="Book Antiqua"/>
        </w:rPr>
        <w:t xml:space="preserve"> Mario Salmi, allora Presidente del Consiglio Superiore dell</w:t>
      </w:r>
      <w:r w:rsidR="00E852DF" w:rsidRPr="006D19CE">
        <w:rPr>
          <w:rFonts w:ascii="Book Antiqua" w:hAnsi="Book Antiqua"/>
        </w:rPr>
        <w:t>e</w:t>
      </w:r>
      <w:r w:rsidR="00F918C0" w:rsidRPr="006D19CE">
        <w:rPr>
          <w:rFonts w:ascii="Book Antiqua" w:hAnsi="Book Antiqua"/>
        </w:rPr>
        <w:t xml:space="preserve"> Antichità e Belle Arti</w:t>
      </w:r>
      <w:r w:rsidR="000B7790" w:rsidRPr="006D19CE">
        <w:rPr>
          <w:rFonts w:ascii="Book Antiqua" w:hAnsi="Book Antiqua"/>
        </w:rPr>
        <w:t xml:space="preserve"> e grande sostenitore della politica “estrattista” </w:t>
      </w:r>
      <w:r w:rsidRPr="006D19CE">
        <w:rPr>
          <w:rFonts w:ascii="Book Antiqua" w:hAnsi="Book Antiqua"/>
        </w:rPr>
        <w:t>fiorentina</w:t>
      </w:r>
      <w:r w:rsidR="006E04A2" w:rsidRPr="006D19CE">
        <w:rPr>
          <w:rFonts w:ascii="Book Antiqua" w:hAnsi="Book Antiqua"/>
        </w:rPr>
        <w:t xml:space="preserve">, </w:t>
      </w:r>
      <w:r w:rsidR="00C05ED8" w:rsidRPr="006D19CE">
        <w:rPr>
          <w:rFonts w:ascii="Book Antiqua" w:hAnsi="Book Antiqua"/>
        </w:rPr>
        <w:t xml:space="preserve">deciso </w:t>
      </w:r>
      <w:r w:rsidR="006E04A2" w:rsidRPr="006D19CE">
        <w:rPr>
          <w:rFonts w:ascii="Book Antiqua" w:hAnsi="Book Antiqua"/>
        </w:rPr>
        <w:t>a</w:t>
      </w:r>
      <w:r w:rsidR="00F918C0" w:rsidRPr="006D19CE">
        <w:rPr>
          <w:rFonts w:ascii="Book Antiqua" w:hAnsi="Book Antiqua"/>
        </w:rPr>
        <w:t xml:space="preserve"> fare propria l’istanza </w:t>
      </w:r>
      <w:r w:rsidR="00530640" w:rsidRPr="006D19CE">
        <w:rPr>
          <w:rFonts w:ascii="Book Antiqua" w:hAnsi="Book Antiqua"/>
        </w:rPr>
        <w:t>del</w:t>
      </w:r>
      <w:r w:rsidR="00C05ED8" w:rsidRPr="006D19CE">
        <w:rPr>
          <w:rFonts w:ascii="Book Antiqua" w:hAnsi="Book Antiqua"/>
        </w:rPr>
        <w:t xml:space="preserve"> nuovo museo</w:t>
      </w:r>
      <w:r w:rsidR="00530640" w:rsidRPr="006D19CE">
        <w:rPr>
          <w:rFonts w:ascii="Book Antiqua" w:hAnsi="Book Antiqua"/>
        </w:rPr>
        <w:t xml:space="preserve">. </w:t>
      </w:r>
      <w:r w:rsidR="006D11F8" w:rsidRPr="006D19CE">
        <w:rPr>
          <w:rFonts w:ascii="Book Antiqua" w:hAnsi="Book Antiqua"/>
        </w:rPr>
        <w:t xml:space="preserve">Nel commentare l’inaugurazione della </w:t>
      </w:r>
      <w:r w:rsidR="006D11F8" w:rsidRPr="006D19CE">
        <w:rPr>
          <w:rFonts w:ascii="Book Antiqua" w:hAnsi="Book Antiqua"/>
          <w:i/>
          <w:iCs/>
        </w:rPr>
        <w:t>II</w:t>
      </w:r>
      <w:r w:rsidR="006D11F8" w:rsidRPr="006D19CE">
        <w:rPr>
          <w:rFonts w:ascii="Book Antiqua" w:hAnsi="Book Antiqua"/>
        </w:rPr>
        <w:t xml:space="preserve"> mostra di Forte Belvedere, dichiarava</w:t>
      </w:r>
      <w:r w:rsidR="00530640" w:rsidRPr="006D19CE">
        <w:rPr>
          <w:rFonts w:ascii="Book Antiqua" w:hAnsi="Book Antiqua"/>
        </w:rPr>
        <w:t xml:space="preserve"> che l’attuazione d</w:t>
      </w:r>
      <w:r w:rsidR="00E852DF" w:rsidRPr="006D19CE">
        <w:rPr>
          <w:rFonts w:ascii="Book Antiqua" w:hAnsi="Book Antiqua"/>
        </w:rPr>
        <w:t xml:space="preserve">i un progetto espositivo permanente </w:t>
      </w:r>
      <w:r w:rsidR="00530640" w:rsidRPr="006D19CE">
        <w:rPr>
          <w:rFonts w:ascii="Book Antiqua" w:hAnsi="Book Antiqua"/>
        </w:rPr>
        <w:t xml:space="preserve">a Firenze era vicina e che vi era possibilità, come già aveva </w:t>
      </w:r>
      <w:r w:rsidR="001A638A" w:rsidRPr="006D19CE">
        <w:rPr>
          <w:rFonts w:ascii="Book Antiqua" w:hAnsi="Book Antiqua"/>
        </w:rPr>
        <w:t>proposto l’editoriale del Burlington, di allestirlo al primo piano della Ga</w:t>
      </w:r>
      <w:r w:rsidRPr="006D19CE">
        <w:rPr>
          <w:rFonts w:ascii="Book Antiqua" w:hAnsi="Book Antiqua"/>
        </w:rPr>
        <w:t>l</w:t>
      </w:r>
      <w:r w:rsidR="001A638A" w:rsidRPr="006D19CE">
        <w:rPr>
          <w:rFonts w:ascii="Book Antiqua" w:hAnsi="Book Antiqua"/>
        </w:rPr>
        <w:t xml:space="preserve">leria degli Uffizi, nelle stanze all’epoca </w:t>
      </w:r>
      <w:r w:rsidR="001A638A" w:rsidRPr="006D19CE">
        <w:rPr>
          <w:rFonts w:ascii="Cambria Math" w:eastAsia="Sabon-Roman" w:hAnsi="Cambria Math" w:cs="Cambria Math"/>
        </w:rPr>
        <w:t>≪</w:t>
      </w:r>
      <w:r w:rsidR="001A638A" w:rsidRPr="006D19CE">
        <w:rPr>
          <w:rFonts w:ascii="Book Antiqua" w:eastAsia="Sabon-Roman" w:hAnsi="Book Antiqua" w:cs="Cambria Math"/>
        </w:rPr>
        <w:t>sede dell’archivio</w:t>
      </w:r>
      <w:r w:rsidR="00583C53" w:rsidRPr="006D19CE">
        <w:rPr>
          <w:rFonts w:ascii="Book Antiqua" w:eastAsia="Sabon-Roman" w:hAnsi="Book Antiqua" w:cs="Cambria Math"/>
        </w:rPr>
        <w:t xml:space="preserve"> di Stato</w:t>
      </w:r>
      <w:r w:rsidR="001A638A" w:rsidRPr="006D19CE">
        <w:rPr>
          <w:rFonts w:ascii="Cambria Math" w:eastAsia="Sabon-Roman" w:hAnsi="Cambria Math" w:cs="Cambria Math"/>
        </w:rPr>
        <w:t>≫</w:t>
      </w:r>
      <w:r w:rsidR="001A638A" w:rsidRPr="006D19CE">
        <w:rPr>
          <w:rStyle w:val="Rimandonotaapidipagina"/>
          <w:rFonts w:ascii="Book Antiqua" w:eastAsia="Sabon-Roman" w:hAnsi="Book Antiqua" w:cs="Cambria Math"/>
        </w:rPr>
        <w:footnoteReference w:id="31"/>
      </w:r>
      <w:r w:rsidR="00583C53" w:rsidRPr="006D19CE">
        <w:rPr>
          <w:rFonts w:ascii="Book Antiqua" w:eastAsia="Sabon-Roman" w:hAnsi="Book Antiqua" w:cs="Cambria Math"/>
        </w:rPr>
        <w:t xml:space="preserve">. </w:t>
      </w:r>
      <w:r w:rsidR="001A638A" w:rsidRPr="006D19CE">
        <w:rPr>
          <w:rFonts w:ascii="Book Antiqua" w:eastAsia="Sabon-Roman" w:hAnsi="Book Antiqua" w:cs="Cambria Math"/>
        </w:rPr>
        <w:t xml:space="preserve"> </w:t>
      </w:r>
    </w:p>
    <w:p w14:paraId="24BBEB4B" w14:textId="718E7BAD" w:rsidR="007009C5" w:rsidRPr="006D19CE" w:rsidRDefault="00D062CB"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 xml:space="preserve">Il dibattito </w:t>
      </w:r>
      <w:r w:rsidR="00491385" w:rsidRPr="006D19CE">
        <w:rPr>
          <w:rFonts w:ascii="Book Antiqua" w:eastAsia="Sabon-Roman" w:hAnsi="Book Antiqua" w:cs="Cambria Math"/>
        </w:rPr>
        <w:t>si stava consumando più sulle pagine dei giornali, che nelle sedi deputate</w:t>
      </w:r>
      <w:r w:rsidR="00210172" w:rsidRPr="006D19CE">
        <w:rPr>
          <w:rFonts w:ascii="Book Antiqua" w:eastAsia="Sabon-Roman" w:hAnsi="Book Antiqua" w:cs="Cambria Math"/>
        </w:rPr>
        <w:t xml:space="preserve">, o almeno, quelle sono le poche </w:t>
      </w:r>
      <w:r w:rsidR="00E852DF" w:rsidRPr="006D19CE">
        <w:rPr>
          <w:rFonts w:ascii="Book Antiqua" w:eastAsia="Sabon-Roman" w:hAnsi="Book Antiqua" w:cs="Cambria Math"/>
        </w:rPr>
        <w:t>tracce</w:t>
      </w:r>
      <w:r w:rsidR="00210172" w:rsidRPr="006D19CE">
        <w:rPr>
          <w:rFonts w:ascii="Book Antiqua" w:eastAsia="Sabon-Roman" w:hAnsi="Book Antiqua" w:cs="Cambria Math"/>
        </w:rPr>
        <w:t xml:space="preserve"> scritte che ci restano della vicenda</w:t>
      </w:r>
      <w:r w:rsidR="00611866" w:rsidRPr="006D19CE">
        <w:rPr>
          <w:rStyle w:val="Rimandonotaapidipagina"/>
          <w:rFonts w:ascii="Book Antiqua" w:eastAsia="Sabon-Roman" w:hAnsi="Book Antiqua" w:cs="Cambria Math"/>
        </w:rPr>
        <w:footnoteReference w:id="32"/>
      </w:r>
      <w:r w:rsidR="00491385" w:rsidRPr="006D19CE">
        <w:rPr>
          <w:rFonts w:ascii="Book Antiqua" w:eastAsia="Sabon-Roman" w:hAnsi="Book Antiqua" w:cs="Cambria Math"/>
        </w:rPr>
        <w:t xml:space="preserve">. </w:t>
      </w:r>
      <w:r w:rsidR="00210172" w:rsidRPr="006D19CE">
        <w:rPr>
          <w:rFonts w:ascii="Book Antiqua" w:eastAsia="Sabon-Roman" w:hAnsi="Book Antiqua" w:cs="Cambria Math"/>
        </w:rPr>
        <w:t>Di ce</w:t>
      </w:r>
      <w:r w:rsidR="00E852DF" w:rsidRPr="006D19CE">
        <w:rPr>
          <w:rFonts w:ascii="Book Antiqua" w:eastAsia="Sabon-Roman" w:hAnsi="Book Antiqua" w:cs="Cambria Math"/>
        </w:rPr>
        <w:t>r</w:t>
      </w:r>
      <w:r w:rsidR="00210172" w:rsidRPr="006D19CE">
        <w:rPr>
          <w:rFonts w:ascii="Book Antiqua" w:eastAsia="Sabon-Roman" w:hAnsi="Book Antiqua" w:cs="Cambria Math"/>
        </w:rPr>
        <w:t>to g</w:t>
      </w:r>
      <w:r w:rsidR="00491385" w:rsidRPr="006D19CE">
        <w:rPr>
          <w:rFonts w:ascii="Book Antiqua" w:eastAsia="Sabon-Roman" w:hAnsi="Book Antiqua" w:cs="Cambria Math"/>
        </w:rPr>
        <w:t xml:space="preserve">li stacchi e gli strappi </w:t>
      </w:r>
      <w:r w:rsidR="001477AF" w:rsidRPr="006D19CE">
        <w:rPr>
          <w:rFonts w:ascii="Book Antiqua" w:eastAsia="Sabon-Roman" w:hAnsi="Book Antiqua" w:cs="Cambria Math"/>
        </w:rPr>
        <w:t>incalzavano</w:t>
      </w:r>
      <w:r w:rsidR="00491385" w:rsidRPr="006D19CE">
        <w:rPr>
          <w:rFonts w:ascii="Book Antiqua" w:eastAsia="Sabon-Roman" w:hAnsi="Book Antiqua" w:cs="Cambria Math"/>
        </w:rPr>
        <w:t>, numerose sinopie venivano disvelate, e sulla stampa cittadina</w:t>
      </w:r>
      <w:r w:rsidR="000F77D5" w:rsidRPr="006D19CE">
        <w:rPr>
          <w:rFonts w:ascii="Book Antiqua" w:eastAsia="Sabon-Roman" w:hAnsi="Book Antiqua" w:cs="Cambria Math"/>
        </w:rPr>
        <w:t xml:space="preserve"> ci si </w:t>
      </w:r>
      <w:r w:rsidR="00210172" w:rsidRPr="006D19CE">
        <w:rPr>
          <w:rFonts w:ascii="Book Antiqua" w:eastAsia="Sabon-Roman" w:hAnsi="Book Antiqua" w:cs="Cambria Math"/>
        </w:rPr>
        <w:t xml:space="preserve">continuava ad augurare </w:t>
      </w:r>
      <w:r w:rsidR="00825400" w:rsidRPr="006D19CE">
        <w:rPr>
          <w:rFonts w:ascii="Book Antiqua" w:eastAsia="Sabon-Roman" w:hAnsi="Book Antiqua" w:cs="Cambria Math"/>
        </w:rPr>
        <w:t xml:space="preserve">l’istituzione del museo, magari proprio nelle stesse stanze che avevano ospitato </w:t>
      </w:r>
      <w:r w:rsidR="007009C5" w:rsidRPr="006D19CE">
        <w:rPr>
          <w:rFonts w:ascii="Book Antiqua" w:eastAsia="Sabon-Roman" w:hAnsi="Book Antiqua" w:cs="Cambria Math"/>
        </w:rPr>
        <w:t xml:space="preserve">e continuavano ad ospitare </w:t>
      </w:r>
      <w:r w:rsidR="004A665C" w:rsidRPr="006D19CE">
        <w:rPr>
          <w:rFonts w:ascii="Book Antiqua" w:eastAsia="Sabon-Roman" w:hAnsi="Book Antiqua" w:cs="Cambria Math"/>
        </w:rPr>
        <w:t>le mostre</w:t>
      </w:r>
      <w:r w:rsidR="007009C5" w:rsidRPr="006D19CE">
        <w:rPr>
          <w:rFonts w:ascii="Book Antiqua" w:eastAsia="Sabon-Roman" w:hAnsi="Book Antiqua" w:cs="Cambria Math"/>
        </w:rPr>
        <w:t xml:space="preserve"> tematiche</w:t>
      </w:r>
      <w:r w:rsidR="00D84794" w:rsidRPr="006D19CE">
        <w:rPr>
          <w:rStyle w:val="Rimandonotaapidipagina"/>
          <w:rFonts w:ascii="Book Antiqua" w:eastAsia="Sabon-Roman" w:hAnsi="Book Antiqua" w:cs="Cambria Math"/>
        </w:rPr>
        <w:footnoteReference w:id="33"/>
      </w:r>
      <w:r w:rsidR="00D84794" w:rsidRPr="006D19CE">
        <w:rPr>
          <w:rFonts w:ascii="Book Antiqua" w:eastAsia="Sabon-Roman" w:hAnsi="Book Antiqua" w:cs="Cambria Math"/>
        </w:rPr>
        <w:t xml:space="preserve">. </w:t>
      </w:r>
    </w:p>
    <w:p w14:paraId="24124DA9" w14:textId="1E725F3A" w:rsidR="009125F7" w:rsidRPr="006D19CE" w:rsidRDefault="008A0A9D"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 xml:space="preserve">Erano le </w:t>
      </w:r>
      <w:r w:rsidR="00210172" w:rsidRPr="006D19CE">
        <w:rPr>
          <w:rFonts w:ascii="Book Antiqua" w:eastAsia="Sabon-Roman" w:hAnsi="Book Antiqua" w:cs="Cambria Math"/>
        </w:rPr>
        <w:t>insistenti</w:t>
      </w:r>
      <w:r w:rsidRPr="006D19CE">
        <w:rPr>
          <w:rFonts w:ascii="Book Antiqua" w:eastAsia="Sabon-Roman" w:hAnsi="Book Antiqua" w:cs="Cambria Math"/>
        </w:rPr>
        <w:t xml:space="preserve"> avvisagl</w:t>
      </w:r>
      <w:r w:rsidR="00210172" w:rsidRPr="006D19CE">
        <w:rPr>
          <w:rFonts w:ascii="Book Antiqua" w:eastAsia="Sabon-Roman" w:hAnsi="Book Antiqua" w:cs="Cambria Math"/>
        </w:rPr>
        <w:t>ie</w:t>
      </w:r>
      <w:r w:rsidRPr="006D19CE">
        <w:rPr>
          <w:rFonts w:ascii="Book Antiqua" w:eastAsia="Sabon-Roman" w:hAnsi="Book Antiqua" w:cs="Cambria Math"/>
        </w:rPr>
        <w:t xml:space="preserve"> di un’ipotesi che </w:t>
      </w:r>
      <w:r w:rsidR="00210172" w:rsidRPr="006D19CE">
        <w:rPr>
          <w:rFonts w:ascii="Book Antiqua" w:eastAsia="Sabon-Roman" w:hAnsi="Book Antiqua" w:cs="Cambria Math"/>
        </w:rPr>
        <w:t>continuò ad essere battuta nel corso dell</w:t>
      </w:r>
      <w:r w:rsidR="007009C5" w:rsidRPr="006D19CE">
        <w:rPr>
          <w:rFonts w:ascii="Book Antiqua" w:eastAsia="Sabon-Roman" w:hAnsi="Book Antiqua" w:cs="Cambria Math"/>
        </w:rPr>
        <w:t xml:space="preserve">’esposizione </w:t>
      </w:r>
      <w:r w:rsidR="00210172" w:rsidRPr="006D19CE">
        <w:rPr>
          <w:rFonts w:ascii="Book Antiqua" w:eastAsia="Sabon-Roman" w:hAnsi="Book Antiqua" w:cs="Cambria Math"/>
        </w:rPr>
        <w:t xml:space="preserve">del 1959 e che </w:t>
      </w:r>
      <w:r w:rsidRPr="006D19CE">
        <w:rPr>
          <w:rFonts w:ascii="Book Antiqua" w:eastAsia="Sabon-Roman" w:hAnsi="Book Antiqua" w:cs="Cambria Math"/>
        </w:rPr>
        <w:t>negli anni a seguire prenderà sempre più corpo rispetto all</w:t>
      </w:r>
      <w:r w:rsidR="00210172" w:rsidRPr="006D19CE">
        <w:rPr>
          <w:rFonts w:ascii="Book Antiqua" w:eastAsia="Sabon-Roman" w:hAnsi="Book Antiqua" w:cs="Cambria Math"/>
        </w:rPr>
        <w:t>’</w:t>
      </w:r>
      <w:r w:rsidRPr="006D19CE">
        <w:rPr>
          <w:rFonts w:ascii="Book Antiqua" w:eastAsia="Sabon-Roman" w:hAnsi="Book Antiqua" w:cs="Cambria Math"/>
        </w:rPr>
        <w:t>idea di collocare gli affreschi all’interno degli Uffizi</w:t>
      </w:r>
      <w:r w:rsidR="009125F7" w:rsidRPr="006D19CE">
        <w:rPr>
          <w:rFonts w:ascii="Book Antiqua" w:eastAsia="Sabon-Roman" w:hAnsi="Book Antiqua" w:cs="Cambria Math"/>
        </w:rPr>
        <w:t xml:space="preserve"> (del Carmine non si farà più cenno)</w:t>
      </w:r>
      <w:r w:rsidRPr="006D19CE">
        <w:rPr>
          <w:rFonts w:ascii="Book Antiqua" w:eastAsia="Sabon-Roman" w:hAnsi="Book Antiqua" w:cs="Cambria Math"/>
        </w:rPr>
        <w:t xml:space="preserve">. </w:t>
      </w:r>
    </w:p>
    <w:p w14:paraId="2E6B87C7" w14:textId="6E29C0EA" w:rsidR="009125F7" w:rsidRPr="006D19CE" w:rsidRDefault="008A0A9D"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lastRenderedPageBreak/>
        <w:t xml:space="preserve">Il </w:t>
      </w:r>
      <w:r w:rsidR="009125F7" w:rsidRPr="006D19CE">
        <w:rPr>
          <w:rFonts w:ascii="Book Antiqua" w:eastAsia="Sabon-Roman" w:hAnsi="Book Antiqua" w:cs="Cambria Math"/>
        </w:rPr>
        <w:t>F</w:t>
      </w:r>
      <w:r w:rsidRPr="006D19CE">
        <w:rPr>
          <w:rFonts w:ascii="Book Antiqua" w:eastAsia="Sabon-Roman" w:hAnsi="Book Antiqua" w:cs="Cambria Math"/>
        </w:rPr>
        <w:t xml:space="preserve">orte </w:t>
      </w:r>
      <w:r w:rsidR="00CA6363">
        <w:rPr>
          <w:rFonts w:ascii="Book Antiqua" w:eastAsia="Sabon-Roman" w:hAnsi="Book Antiqua" w:cs="Cambria Math"/>
        </w:rPr>
        <w:t xml:space="preserve">del </w:t>
      </w:r>
      <w:r w:rsidRPr="006D19CE">
        <w:rPr>
          <w:rFonts w:ascii="Book Antiqua" w:eastAsia="Sabon-Roman" w:hAnsi="Book Antiqua" w:cs="Cambria Math"/>
        </w:rPr>
        <w:t>Belvedere</w:t>
      </w:r>
      <w:r w:rsidR="009125F7" w:rsidRPr="006D19CE">
        <w:rPr>
          <w:rFonts w:ascii="Book Antiqua" w:eastAsia="Sabon-Roman" w:hAnsi="Book Antiqua" w:cs="Cambria Math"/>
        </w:rPr>
        <w:t xml:space="preserve">, si cominciò a </w:t>
      </w:r>
      <w:r w:rsidR="007009C5" w:rsidRPr="006D19CE">
        <w:rPr>
          <w:rFonts w:ascii="Book Antiqua" w:eastAsia="Sabon-Roman" w:hAnsi="Book Antiqua" w:cs="Cambria Math"/>
        </w:rPr>
        <w:t>ipotizzare</w:t>
      </w:r>
      <w:r w:rsidR="009125F7" w:rsidRPr="006D19CE">
        <w:rPr>
          <w:rFonts w:ascii="Book Antiqua" w:eastAsia="Sabon-Roman" w:hAnsi="Book Antiqua" w:cs="Cambria Math"/>
        </w:rPr>
        <w:t>,</w:t>
      </w:r>
      <w:r w:rsidRPr="006D19CE">
        <w:rPr>
          <w:rFonts w:ascii="Book Antiqua" w:eastAsia="Sabon-Roman" w:hAnsi="Book Antiqua" w:cs="Cambria Math"/>
        </w:rPr>
        <w:t xml:space="preserve"> potev</w:t>
      </w:r>
      <w:r w:rsidR="009125F7" w:rsidRPr="006D19CE">
        <w:rPr>
          <w:rFonts w:ascii="Book Antiqua" w:eastAsia="Sabon-Roman" w:hAnsi="Book Antiqua" w:cs="Cambria Math"/>
        </w:rPr>
        <w:t>a</w:t>
      </w:r>
      <w:r w:rsidRPr="006D19CE">
        <w:rPr>
          <w:rFonts w:ascii="Book Antiqua" w:eastAsia="Sabon-Roman" w:hAnsi="Book Antiqua" w:cs="Cambria Math"/>
        </w:rPr>
        <w:t xml:space="preserve"> </w:t>
      </w:r>
      <w:r w:rsidR="002045EA" w:rsidRPr="006D19CE">
        <w:rPr>
          <w:rFonts w:ascii="Book Antiqua" w:eastAsia="Sabon-Roman" w:hAnsi="Book Antiqua" w:cs="Cambria Math"/>
        </w:rPr>
        <w:t>divenire lui stesso</w:t>
      </w:r>
      <w:r w:rsidRPr="006D19CE">
        <w:rPr>
          <w:rFonts w:ascii="Book Antiqua" w:eastAsia="Sabon-Roman" w:hAnsi="Book Antiqua" w:cs="Cambria Math"/>
        </w:rPr>
        <w:t xml:space="preserve"> la sede più idonea per l</w:t>
      </w:r>
      <w:r w:rsidR="007009C5" w:rsidRPr="006D19CE">
        <w:rPr>
          <w:rFonts w:ascii="Book Antiqua" w:eastAsia="Sabon-Roman" w:hAnsi="Book Antiqua" w:cs="Cambria Math"/>
        </w:rPr>
        <w:t>a collocazione</w:t>
      </w:r>
      <w:r w:rsidRPr="006D19CE">
        <w:rPr>
          <w:rFonts w:ascii="Book Antiqua" w:eastAsia="Sabon-Roman" w:hAnsi="Book Antiqua" w:cs="Cambria Math"/>
        </w:rPr>
        <w:t xml:space="preserve"> permanente</w:t>
      </w:r>
      <w:r w:rsidR="009125F7" w:rsidRPr="006D19CE">
        <w:rPr>
          <w:rFonts w:ascii="Book Antiqua" w:eastAsia="Sabon-Roman" w:hAnsi="Book Antiqua" w:cs="Cambria Math"/>
        </w:rPr>
        <w:t xml:space="preserve"> di quello straordinario patrimonio </w:t>
      </w:r>
      <w:r w:rsidR="001477AF" w:rsidRPr="006D19CE">
        <w:rPr>
          <w:rFonts w:ascii="Book Antiqua" w:eastAsia="Sabon-Roman" w:hAnsi="Book Antiqua" w:cs="Cambria Math"/>
        </w:rPr>
        <w:t>artistico</w:t>
      </w:r>
      <w:r w:rsidR="002045EA" w:rsidRPr="006D19CE">
        <w:rPr>
          <w:rFonts w:ascii="Book Antiqua" w:eastAsia="Sabon-Roman" w:hAnsi="Book Antiqua" w:cs="Cambria Math"/>
        </w:rPr>
        <w:t xml:space="preserve">. Poteva essere quello il </w:t>
      </w:r>
      <w:r w:rsidR="00465431" w:rsidRPr="006D19CE">
        <w:rPr>
          <w:rFonts w:ascii="Book Antiqua" w:eastAsia="Sabon-Roman" w:hAnsi="Book Antiqua" w:cs="Cambria Math"/>
        </w:rPr>
        <w:t>sito</w:t>
      </w:r>
      <w:r w:rsidR="002045EA" w:rsidRPr="006D19CE">
        <w:rPr>
          <w:rFonts w:ascii="Book Antiqua" w:eastAsia="Sabon-Roman" w:hAnsi="Book Antiqua" w:cs="Cambria Math"/>
        </w:rPr>
        <w:t xml:space="preserve"> </w:t>
      </w:r>
      <w:r w:rsidR="00782C4D" w:rsidRPr="006D19CE">
        <w:rPr>
          <w:rFonts w:ascii="Book Antiqua" w:eastAsia="Sabon-Roman" w:hAnsi="Book Antiqua" w:cs="Cambria Math"/>
        </w:rPr>
        <w:t xml:space="preserve">deputato a realizzare quella che a molti sembrava solo un’utopia, </w:t>
      </w:r>
      <w:r w:rsidR="00EC179C">
        <w:rPr>
          <w:rFonts w:ascii="Book Antiqua" w:eastAsia="Sabon-Roman" w:hAnsi="Book Antiqua" w:cs="Cambria Math"/>
        </w:rPr>
        <w:t xml:space="preserve">ad </w:t>
      </w:r>
      <w:r w:rsidR="001477AF" w:rsidRPr="006D19CE">
        <w:rPr>
          <w:rFonts w:ascii="Book Antiqua" w:eastAsia="Sabon-Roman" w:hAnsi="Book Antiqua" w:cs="Cambria Math"/>
        </w:rPr>
        <w:t xml:space="preserve">altri </w:t>
      </w:r>
      <w:r w:rsidR="00782C4D" w:rsidRPr="006D19CE">
        <w:rPr>
          <w:rFonts w:ascii="Book Antiqua" w:eastAsia="Sabon-Roman" w:hAnsi="Book Antiqua" w:cs="Cambria Math"/>
        </w:rPr>
        <w:t>una speranza.</w:t>
      </w:r>
    </w:p>
    <w:p w14:paraId="20380123" w14:textId="11E765E2" w:rsidR="00DE6975" w:rsidRPr="006D19CE" w:rsidRDefault="00DE6975"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 xml:space="preserve">Lo </w:t>
      </w:r>
      <w:r w:rsidR="008C091A" w:rsidRPr="006D19CE">
        <w:rPr>
          <w:rFonts w:ascii="Book Antiqua" w:eastAsia="Sabon-Roman" w:hAnsi="Book Antiqua" w:cs="Cambria Math"/>
        </w:rPr>
        <w:t>dimostrava</w:t>
      </w:r>
      <w:r w:rsidRPr="006D19CE">
        <w:rPr>
          <w:rFonts w:ascii="Book Antiqua" w:eastAsia="Sabon-Roman" w:hAnsi="Book Antiqua" w:cs="Cambria Math"/>
        </w:rPr>
        <w:t xml:space="preserve"> con convinzione</w:t>
      </w:r>
      <w:r w:rsidR="008C091A" w:rsidRPr="006D19CE">
        <w:rPr>
          <w:rFonts w:ascii="Book Antiqua" w:eastAsia="Sabon-Roman" w:hAnsi="Book Antiqua" w:cs="Cambria Math"/>
        </w:rPr>
        <w:t xml:space="preserve"> l’allestimento della </w:t>
      </w:r>
      <w:r w:rsidR="008C091A" w:rsidRPr="006D19CE">
        <w:rPr>
          <w:rFonts w:ascii="Book Antiqua" w:eastAsia="Sabon-Roman" w:hAnsi="Book Antiqua" w:cs="Cambria Math"/>
          <w:i/>
          <w:iCs/>
        </w:rPr>
        <w:t>IV Mostra di affreschi staccati</w:t>
      </w:r>
      <w:r w:rsidR="008C091A" w:rsidRPr="006D19CE">
        <w:rPr>
          <w:rFonts w:ascii="Book Antiqua" w:eastAsia="Sabon-Roman" w:hAnsi="Book Antiqua" w:cs="Cambria Math"/>
        </w:rPr>
        <w:t xml:space="preserve">, inaugurata nel luglio del 1966, </w:t>
      </w:r>
      <w:r w:rsidR="006B36B9" w:rsidRPr="006D19CE">
        <w:rPr>
          <w:rFonts w:ascii="Book Antiqua" w:eastAsia="Sabon-Roman" w:hAnsi="Book Antiqua" w:cs="Cambria Math"/>
        </w:rPr>
        <w:t>che vedeva ancora una volta un numero assai cospicuo di dipinti murali e d</w:t>
      </w:r>
      <w:r w:rsidR="00EB5381" w:rsidRPr="006D19CE">
        <w:rPr>
          <w:rFonts w:ascii="Book Antiqua" w:eastAsia="Sabon-Roman" w:hAnsi="Book Antiqua" w:cs="Cambria Math"/>
        </w:rPr>
        <w:t xml:space="preserve">elle corrispettive </w:t>
      </w:r>
      <w:r w:rsidR="006B36B9" w:rsidRPr="006D19CE">
        <w:rPr>
          <w:rFonts w:ascii="Book Antiqua" w:eastAsia="Sabon-Roman" w:hAnsi="Book Antiqua" w:cs="Cambria Math"/>
        </w:rPr>
        <w:t xml:space="preserve">sinopie </w:t>
      </w:r>
      <w:r w:rsidR="001477AF" w:rsidRPr="006D19CE">
        <w:rPr>
          <w:rFonts w:ascii="Book Antiqua" w:eastAsia="Sabon-Roman" w:hAnsi="Book Antiqua" w:cs="Cambria Math"/>
        </w:rPr>
        <w:t>-</w:t>
      </w:r>
      <w:r w:rsidR="006B36B9" w:rsidRPr="006D19CE">
        <w:rPr>
          <w:rFonts w:ascii="Book Antiqua" w:eastAsia="Sabon-Roman" w:hAnsi="Book Antiqua" w:cs="Cambria Math"/>
        </w:rPr>
        <w:t xml:space="preserve"> dopo la monografia di Procacci del 1960</w:t>
      </w:r>
      <w:r w:rsidR="003254DB" w:rsidRPr="006D19CE">
        <w:rPr>
          <w:rStyle w:val="Rimandonotaapidipagina"/>
          <w:rFonts w:ascii="Book Antiqua" w:eastAsia="Sabon-Roman" w:hAnsi="Book Antiqua" w:cs="Cambria Math"/>
        </w:rPr>
        <w:footnoteReference w:id="34"/>
      </w:r>
      <w:r w:rsidR="006B36B9" w:rsidRPr="006D19CE">
        <w:rPr>
          <w:rFonts w:ascii="Book Antiqua" w:eastAsia="Sabon-Roman" w:hAnsi="Book Antiqua" w:cs="Cambria Math"/>
        </w:rPr>
        <w:t xml:space="preserve">, </w:t>
      </w:r>
      <w:r w:rsidR="00633A92" w:rsidRPr="006D19CE">
        <w:rPr>
          <w:rFonts w:ascii="Book Antiqua" w:eastAsia="Sabon-Roman" w:hAnsi="Book Antiqua" w:cs="Cambria Math"/>
        </w:rPr>
        <w:t xml:space="preserve">ancora più imprescindibili per la riuscita di siffatte </w:t>
      </w:r>
      <w:r w:rsidR="003254DB" w:rsidRPr="006D19CE">
        <w:rPr>
          <w:rFonts w:ascii="Book Antiqua" w:eastAsia="Sabon-Roman" w:hAnsi="Book Antiqua" w:cs="Cambria Math"/>
        </w:rPr>
        <w:t xml:space="preserve">esposizioni </w:t>
      </w:r>
      <w:r w:rsidR="00EB5381" w:rsidRPr="006D19CE">
        <w:rPr>
          <w:rFonts w:ascii="Book Antiqua" w:eastAsia="Sabon-Roman" w:hAnsi="Book Antiqua" w:cs="Cambria Math"/>
        </w:rPr>
        <w:t>–</w:t>
      </w:r>
      <w:r w:rsidR="003254DB" w:rsidRPr="006D19CE">
        <w:rPr>
          <w:rFonts w:ascii="Book Antiqua" w:eastAsia="Sabon-Roman" w:hAnsi="Book Antiqua" w:cs="Cambria Math"/>
        </w:rPr>
        <w:t xml:space="preserve"> </w:t>
      </w:r>
      <w:r w:rsidR="00EB5381" w:rsidRPr="006D19CE">
        <w:rPr>
          <w:rFonts w:ascii="Book Antiqua" w:eastAsia="Sabon-Roman" w:hAnsi="Book Antiqua" w:cs="Cambria Math"/>
        </w:rPr>
        <w:t xml:space="preserve">collocate sulle </w:t>
      </w:r>
      <w:r w:rsidR="00EB5381" w:rsidRPr="006D19CE">
        <w:rPr>
          <w:rFonts w:ascii="Cambria Math" w:eastAsia="Sabon-Roman" w:hAnsi="Cambria Math" w:cs="Cambria Math"/>
        </w:rPr>
        <w:t>≪</w:t>
      </w:r>
      <w:r w:rsidR="00EB5381" w:rsidRPr="006D19CE">
        <w:rPr>
          <w:rFonts w:ascii="Book Antiqua" w:eastAsia="Sabon-Roman" w:hAnsi="Book Antiqua" w:cs="Cambria Math"/>
        </w:rPr>
        <w:t>imponenti pareti in circa venticinque saloni</w:t>
      </w:r>
      <w:r w:rsidR="00EB5381" w:rsidRPr="006D19CE">
        <w:rPr>
          <w:rFonts w:ascii="Cambria Math" w:eastAsia="Sabon-Roman" w:hAnsi="Cambria Math" w:cs="Cambria Math"/>
        </w:rPr>
        <w:t>≫</w:t>
      </w:r>
      <w:r w:rsidR="00EB5381" w:rsidRPr="006D19CE">
        <w:rPr>
          <w:rStyle w:val="Rimandonotaapidipagina"/>
          <w:rFonts w:ascii="Book Antiqua" w:eastAsia="Sabon-Roman" w:hAnsi="Book Antiqua" w:cs="Cambria Math"/>
        </w:rPr>
        <w:footnoteReference w:id="35"/>
      </w:r>
      <w:r w:rsidR="00EB5381" w:rsidRPr="006D19CE">
        <w:rPr>
          <w:rFonts w:ascii="Book Antiqua" w:eastAsia="Sabon-Roman" w:hAnsi="Book Antiqua" w:cs="Cambria Math"/>
        </w:rPr>
        <w:t xml:space="preserve"> </w:t>
      </w:r>
      <w:r w:rsidR="004A00E9" w:rsidRPr="006D19CE">
        <w:rPr>
          <w:rFonts w:ascii="Book Antiqua" w:eastAsia="Sabon-Roman" w:hAnsi="Book Antiqua" w:cs="Cambria Math"/>
        </w:rPr>
        <w:t>del Forte.</w:t>
      </w:r>
    </w:p>
    <w:p w14:paraId="502C4FC2" w14:textId="7D5DE3CF" w:rsidR="004A00E9" w:rsidRPr="006D19CE" w:rsidRDefault="004A00E9"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 xml:space="preserve">Ancora una volta un </w:t>
      </w:r>
      <w:r w:rsidR="00EC179C">
        <w:rPr>
          <w:rFonts w:ascii="Book Antiqua" w:eastAsia="Sabon-Roman" w:hAnsi="Book Antiqua" w:cs="Cambria Math"/>
        </w:rPr>
        <w:t>assoluto</w:t>
      </w:r>
      <w:r w:rsidRPr="006D19CE">
        <w:rPr>
          <w:rFonts w:ascii="Book Antiqua" w:eastAsia="Sabon-Roman" w:hAnsi="Book Antiqua" w:cs="Cambria Math"/>
        </w:rPr>
        <w:t xml:space="preserve"> successo di </w:t>
      </w:r>
      <w:r w:rsidR="007009C5" w:rsidRPr="006D19CE">
        <w:rPr>
          <w:rFonts w:ascii="Book Antiqua" w:eastAsia="Sabon-Roman" w:hAnsi="Book Antiqua" w:cs="Cambria Math"/>
        </w:rPr>
        <w:t xml:space="preserve">critica e </w:t>
      </w:r>
      <w:r w:rsidR="00EC179C">
        <w:rPr>
          <w:rFonts w:ascii="Book Antiqua" w:eastAsia="Sabon-Roman" w:hAnsi="Book Antiqua" w:cs="Cambria Math"/>
        </w:rPr>
        <w:t xml:space="preserve">anche </w:t>
      </w:r>
      <w:r w:rsidR="007009C5" w:rsidRPr="006D19CE">
        <w:rPr>
          <w:rFonts w:ascii="Book Antiqua" w:eastAsia="Sabon-Roman" w:hAnsi="Book Antiqua" w:cs="Cambria Math"/>
        </w:rPr>
        <w:t xml:space="preserve">di </w:t>
      </w:r>
      <w:r w:rsidRPr="006D19CE">
        <w:rPr>
          <w:rFonts w:ascii="Book Antiqua" w:eastAsia="Sabon-Roman" w:hAnsi="Book Antiqua" w:cs="Cambria Math"/>
        </w:rPr>
        <w:t>pubblico, che ai primi di novembre dovette arrendersi d</w:t>
      </w:r>
      <w:r w:rsidR="00481F0E" w:rsidRPr="006D19CE">
        <w:rPr>
          <w:rFonts w:ascii="Book Antiqua" w:eastAsia="Sabon-Roman" w:hAnsi="Book Antiqua" w:cs="Cambria Math"/>
        </w:rPr>
        <w:t xml:space="preserve">i fronte </w:t>
      </w:r>
      <w:r w:rsidRPr="006D19CE">
        <w:rPr>
          <w:rFonts w:ascii="Book Antiqua" w:eastAsia="Sabon-Roman" w:hAnsi="Book Antiqua" w:cs="Cambria Math"/>
        </w:rPr>
        <w:t>al disastro dell’alluvione</w:t>
      </w:r>
      <w:r w:rsidR="00481F0E" w:rsidRPr="006D19CE">
        <w:rPr>
          <w:rFonts w:ascii="Book Antiqua" w:eastAsia="Sabon-Roman" w:hAnsi="Book Antiqua" w:cs="Cambria Math"/>
        </w:rPr>
        <w:t xml:space="preserve">. Il problema del museo </w:t>
      </w:r>
      <w:r w:rsidR="007B3EA3" w:rsidRPr="006D19CE">
        <w:rPr>
          <w:rFonts w:ascii="Book Antiqua" w:eastAsia="Sabon-Roman" w:hAnsi="Book Antiqua" w:cs="Cambria Math"/>
        </w:rPr>
        <w:t xml:space="preserve">degli affreschi </w:t>
      </w:r>
      <w:r w:rsidR="00481F0E" w:rsidRPr="006D19CE">
        <w:rPr>
          <w:rFonts w:ascii="Book Antiqua" w:eastAsia="Sabon-Roman" w:hAnsi="Book Antiqua" w:cs="Cambria Math"/>
        </w:rPr>
        <w:t>diven</w:t>
      </w:r>
      <w:r w:rsidR="00F7451E" w:rsidRPr="006D19CE">
        <w:rPr>
          <w:rFonts w:ascii="Book Antiqua" w:eastAsia="Sabon-Roman" w:hAnsi="Book Antiqua" w:cs="Cambria Math"/>
        </w:rPr>
        <w:t>iva</w:t>
      </w:r>
      <w:r w:rsidR="00481F0E" w:rsidRPr="006D19CE">
        <w:rPr>
          <w:rFonts w:ascii="Book Antiqua" w:eastAsia="Sabon-Roman" w:hAnsi="Book Antiqua" w:cs="Cambria Math"/>
        </w:rPr>
        <w:t xml:space="preserve"> ancora più urgente, visto che i danni provocati dall’esondazione dell’Arno al patrimonio pittorico murale favori</w:t>
      </w:r>
      <w:r w:rsidR="007009C5" w:rsidRPr="006D19CE">
        <w:rPr>
          <w:rFonts w:ascii="Book Antiqua" w:eastAsia="Sabon-Roman" w:hAnsi="Book Antiqua" w:cs="Cambria Math"/>
        </w:rPr>
        <w:t>rono</w:t>
      </w:r>
      <w:r w:rsidR="00481F0E" w:rsidRPr="006D19CE">
        <w:rPr>
          <w:rFonts w:ascii="Book Antiqua" w:eastAsia="Sabon-Roman" w:hAnsi="Book Antiqua" w:cs="Cambria Math"/>
        </w:rPr>
        <w:t xml:space="preserve"> l’acuirsi della crisi dell’affresco e </w:t>
      </w:r>
      <w:r w:rsidR="007B3EA3" w:rsidRPr="006D19CE">
        <w:rPr>
          <w:rFonts w:ascii="Book Antiqua" w:eastAsia="Sabon-Roman" w:hAnsi="Book Antiqua" w:cs="Cambria Math"/>
        </w:rPr>
        <w:t xml:space="preserve">il proseguimento </w:t>
      </w:r>
      <w:r w:rsidR="00012719" w:rsidRPr="006D19CE">
        <w:rPr>
          <w:rFonts w:ascii="Book Antiqua" w:eastAsia="Sabon-Roman" w:hAnsi="Book Antiqua" w:cs="Cambria Math"/>
        </w:rPr>
        <w:t xml:space="preserve">ad oltranza </w:t>
      </w:r>
      <w:r w:rsidR="007B3EA3" w:rsidRPr="006D19CE">
        <w:rPr>
          <w:rFonts w:ascii="Book Antiqua" w:eastAsia="Sabon-Roman" w:hAnsi="Book Antiqua" w:cs="Cambria Math"/>
        </w:rPr>
        <w:t xml:space="preserve">delle campagne avviate nei due decenni precedenti. </w:t>
      </w:r>
      <w:r w:rsidR="00012719" w:rsidRPr="006D19CE">
        <w:rPr>
          <w:rFonts w:ascii="Book Antiqua" w:eastAsia="Sabon-Roman" w:hAnsi="Book Antiqua" w:cs="Cambria Math"/>
        </w:rPr>
        <w:t>Lo stacco generalizzato era divenuta ora più che mai una questione urgente, necessaria</w:t>
      </w:r>
      <w:r w:rsidR="00044FB7">
        <w:rPr>
          <w:rFonts w:ascii="Book Antiqua" w:eastAsia="Sabon-Roman" w:hAnsi="Book Antiqua" w:cs="Cambria Math"/>
        </w:rPr>
        <w:t xml:space="preserve">, come anche la nuova collocazione </w:t>
      </w:r>
      <w:r w:rsidR="00996F43">
        <w:rPr>
          <w:rFonts w:ascii="Book Antiqua" w:eastAsia="Sabon-Roman" w:hAnsi="Book Antiqua" w:cs="Cambria Math"/>
        </w:rPr>
        <w:t xml:space="preserve">e fruizione </w:t>
      </w:r>
      <w:r w:rsidR="00044FB7">
        <w:rPr>
          <w:rFonts w:ascii="Book Antiqua" w:eastAsia="Sabon-Roman" w:hAnsi="Book Antiqua" w:cs="Cambria Math"/>
        </w:rPr>
        <w:t>delle pitture estratte</w:t>
      </w:r>
      <w:r w:rsidR="00012719" w:rsidRPr="006D19CE">
        <w:rPr>
          <w:rFonts w:ascii="Book Antiqua" w:eastAsia="Sabon-Roman" w:hAnsi="Book Antiqua" w:cs="Cambria Math"/>
        </w:rPr>
        <w:t xml:space="preserve">. </w:t>
      </w:r>
    </w:p>
    <w:p w14:paraId="6388B0F9" w14:textId="33C39AC5" w:rsidR="00012719" w:rsidRPr="006D19CE" w:rsidRDefault="00012719"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 xml:space="preserve">Alla fine del 1967 risultavano staccati </w:t>
      </w:r>
      <w:r w:rsidR="000822E1" w:rsidRPr="006D19CE">
        <w:rPr>
          <w:rFonts w:ascii="Cambria Math" w:eastAsia="Sabon-Roman" w:hAnsi="Cambria Math" w:cs="Cambria Math"/>
        </w:rPr>
        <w:t>≪</w:t>
      </w:r>
      <w:r w:rsidRPr="006D19CE">
        <w:rPr>
          <w:rFonts w:ascii="Book Antiqua" w:eastAsia="Sabon-Roman" w:hAnsi="Book Antiqua" w:cs="Cambria Math"/>
        </w:rPr>
        <w:t>1800 metri quadrati di affreschi destinati a divenire 3000 nel 1968, praticamente il fiore della pittura murale fiorentina</w:t>
      </w:r>
      <w:r w:rsidR="000822E1" w:rsidRPr="006D19CE">
        <w:rPr>
          <w:rFonts w:ascii="Cambria Math" w:eastAsia="Sabon-Roman" w:hAnsi="Cambria Math" w:cs="Cambria Math"/>
        </w:rPr>
        <w:t>≫</w:t>
      </w:r>
      <w:r w:rsidRPr="006D19CE">
        <w:rPr>
          <w:rStyle w:val="Rimandonotaapidipagina"/>
          <w:rFonts w:ascii="Book Antiqua" w:eastAsia="Sabon-Roman" w:hAnsi="Book Antiqua" w:cs="Cambria Math"/>
        </w:rPr>
        <w:footnoteReference w:id="36"/>
      </w:r>
      <w:r w:rsidR="000822E1" w:rsidRPr="006D19CE">
        <w:rPr>
          <w:rFonts w:ascii="Book Antiqua" w:eastAsia="Sabon-Roman" w:hAnsi="Book Antiqua" w:cs="Cambria Math"/>
        </w:rPr>
        <w:t>. Il problema della loro dislocazione, stante l’impossibilità, nella stragrande maggioranza dei casi, di ri</w:t>
      </w:r>
      <w:r w:rsidR="004748AF" w:rsidRPr="006D19CE">
        <w:rPr>
          <w:rFonts w:ascii="Book Antiqua" w:eastAsia="Sabon-Roman" w:hAnsi="Book Antiqua" w:cs="Cambria Math"/>
        </w:rPr>
        <w:t>porle</w:t>
      </w:r>
      <w:r w:rsidR="000822E1" w:rsidRPr="006D19CE">
        <w:rPr>
          <w:rFonts w:ascii="Book Antiqua" w:eastAsia="Sabon-Roman" w:hAnsi="Book Antiqua" w:cs="Cambria Math"/>
        </w:rPr>
        <w:t xml:space="preserve"> nei siti originari, era </w:t>
      </w:r>
      <w:r w:rsidR="00F7451E" w:rsidRPr="006D19CE">
        <w:rPr>
          <w:rFonts w:ascii="Book Antiqua" w:eastAsia="Sabon-Roman" w:hAnsi="Book Antiqua" w:cs="Cambria Math"/>
        </w:rPr>
        <w:t>sempre più di difficile soluzione. Niente di meglio di un</w:t>
      </w:r>
      <w:r w:rsidR="001477AF" w:rsidRPr="006D19CE">
        <w:rPr>
          <w:rFonts w:ascii="Book Antiqua" w:eastAsia="Sabon-Roman" w:hAnsi="Book Antiqua" w:cs="Cambria Math"/>
        </w:rPr>
        <w:t xml:space="preserve"> contenitore museale</w:t>
      </w:r>
      <w:r w:rsidR="00F7451E" w:rsidRPr="006D19CE">
        <w:rPr>
          <w:rFonts w:ascii="Book Antiqua" w:eastAsia="Sabon-Roman" w:hAnsi="Book Antiqua" w:cs="Cambria Math"/>
        </w:rPr>
        <w:t xml:space="preserve"> creato </w:t>
      </w:r>
      <w:r w:rsidR="00F7451E" w:rsidRPr="006D19CE">
        <w:rPr>
          <w:rFonts w:ascii="Book Antiqua" w:eastAsia="Sabon-Roman" w:hAnsi="Book Antiqua" w:cs="Cambria Math"/>
          <w:i/>
          <w:iCs/>
        </w:rPr>
        <w:t>ad hoc</w:t>
      </w:r>
      <w:r w:rsidR="00F7451E" w:rsidRPr="006D19CE">
        <w:rPr>
          <w:rFonts w:ascii="Book Antiqua" w:eastAsia="Sabon-Roman" w:hAnsi="Book Antiqua" w:cs="Cambria Math"/>
        </w:rPr>
        <w:t xml:space="preserve"> come si vociferava da tempo, di un </w:t>
      </w:r>
      <w:r w:rsidR="002C196A" w:rsidRPr="006D19CE">
        <w:rPr>
          <w:rFonts w:ascii="Cambria Math" w:eastAsia="Sabon-Roman" w:hAnsi="Cambria Math" w:cs="Cambria Math"/>
        </w:rPr>
        <w:t>≪</w:t>
      </w:r>
      <w:proofErr w:type="spellStart"/>
      <w:r w:rsidR="00F7451E" w:rsidRPr="006D19CE">
        <w:rPr>
          <w:rFonts w:ascii="Book Antiqua" w:eastAsia="Sabon-Roman" w:hAnsi="Book Antiqua" w:cs="Cambria Math"/>
        </w:rPr>
        <w:t>megamuseo</w:t>
      </w:r>
      <w:proofErr w:type="spellEnd"/>
      <w:r w:rsidR="00F7451E" w:rsidRPr="006D19CE">
        <w:rPr>
          <w:rFonts w:ascii="Book Antiqua" w:eastAsia="Sabon-Roman" w:hAnsi="Book Antiqua" w:cs="Cambria Math"/>
        </w:rPr>
        <w:t xml:space="preserve"> degli affreschi staccati</w:t>
      </w:r>
      <w:r w:rsidR="002C196A" w:rsidRPr="006D19CE">
        <w:rPr>
          <w:rFonts w:ascii="Cambria Math" w:eastAsia="Sabon-Roman" w:hAnsi="Cambria Math" w:cs="Cambria Math"/>
        </w:rPr>
        <w:t>≫</w:t>
      </w:r>
      <w:r w:rsidR="00F7451E" w:rsidRPr="006D19CE">
        <w:rPr>
          <w:rFonts w:ascii="Book Antiqua" w:eastAsia="Sabon-Roman" w:hAnsi="Book Antiqua" w:cs="Cambria Math"/>
        </w:rPr>
        <w:t xml:space="preserve">, come lo definirà Antonio Paolucci, </w:t>
      </w:r>
      <w:r w:rsidR="002C196A" w:rsidRPr="006D19CE">
        <w:rPr>
          <w:rFonts w:ascii="Book Antiqua" w:eastAsia="Sabon-Roman" w:hAnsi="Book Antiqua" w:cs="Cambria Math"/>
        </w:rPr>
        <w:t xml:space="preserve">che quando oramai la </w:t>
      </w:r>
      <w:r w:rsidR="001477AF" w:rsidRPr="006D19CE">
        <w:rPr>
          <w:rFonts w:ascii="Book Antiqua" w:eastAsia="Sabon-Roman" w:hAnsi="Book Antiqua" w:cs="Cambria Math"/>
        </w:rPr>
        <w:t>“</w:t>
      </w:r>
      <w:r w:rsidR="002C196A" w:rsidRPr="006D19CE">
        <w:rPr>
          <w:rFonts w:ascii="Book Antiqua" w:eastAsia="Sabon-Roman" w:hAnsi="Book Antiqua" w:cs="Cambria Math"/>
        </w:rPr>
        <w:t>stagione degli stacchi</w:t>
      </w:r>
      <w:r w:rsidR="001477AF" w:rsidRPr="006D19CE">
        <w:rPr>
          <w:rFonts w:ascii="Book Antiqua" w:eastAsia="Sabon-Roman" w:hAnsi="Book Antiqua" w:cs="Cambria Math"/>
        </w:rPr>
        <w:t>”</w:t>
      </w:r>
      <w:r w:rsidR="002C196A" w:rsidRPr="006D19CE">
        <w:rPr>
          <w:rFonts w:ascii="Book Antiqua" w:eastAsia="Sabon-Roman" w:hAnsi="Book Antiqua" w:cs="Cambria Math"/>
        </w:rPr>
        <w:t xml:space="preserve"> era volta al termine, dunque a metà degli anni Ottanta, giudicava negativamente quell’ipotesi, a sua opinione, per fortuna mai portata a compimento, </w:t>
      </w:r>
      <w:r w:rsidR="004748AF" w:rsidRPr="006D19CE">
        <w:rPr>
          <w:rFonts w:ascii="Book Antiqua" w:eastAsia="Sabon-Roman" w:hAnsi="Book Antiqua" w:cs="Cambria Math"/>
        </w:rPr>
        <w:t>lasciata cadere nel dimenticatoio nel corso degli anni Settanta,</w:t>
      </w:r>
      <w:r w:rsidR="00CC0690" w:rsidRPr="006D19CE">
        <w:rPr>
          <w:rFonts w:ascii="Book Antiqua" w:eastAsia="Sabon-Roman" w:hAnsi="Book Antiqua" w:cs="Cambria Math"/>
        </w:rPr>
        <w:t xml:space="preserve"> scongiurando </w:t>
      </w:r>
      <w:r w:rsidR="00996F43">
        <w:rPr>
          <w:rFonts w:ascii="Book Antiqua" w:eastAsia="Sabon-Roman" w:hAnsi="Book Antiqua" w:cs="Cambria Math"/>
        </w:rPr>
        <w:t xml:space="preserve">così </w:t>
      </w:r>
      <w:r w:rsidR="00CC0690" w:rsidRPr="006D19CE">
        <w:rPr>
          <w:rFonts w:ascii="Book Antiqua" w:eastAsia="Sabon-Roman" w:hAnsi="Book Antiqua" w:cs="Cambria Math"/>
        </w:rPr>
        <w:t xml:space="preserve">il pericolo di un luogo che </w:t>
      </w:r>
      <w:r w:rsidR="002C196A" w:rsidRPr="006D19CE">
        <w:rPr>
          <w:rFonts w:ascii="Book Antiqua" w:eastAsia="Sabon-Roman" w:hAnsi="Book Antiqua" w:cs="Cambria Math"/>
        </w:rPr>
        <w:t xml:space="preserve">se realizzato avrebbe rischiato di </w:t>
      </w:r>
      <w:r w:rsidR="002C196A" w:rsidRPr="006D19CE">
        <w:rPr>
          <w:rFonts w:ascii="Cambria Math" w:eastAsia="Sabon-Roman" w:hAnsi="Cambria Math" w:cs="Cambria Math"/>
        </w:rPr>
        <w:t>≪</w:t>
      </w:r>
      <w:r w:rsidR="002C196A" w:rsidRPr="006D19CE">
        <w:rPr>
          <w:rFonts w:ascii="Book Antiqua" w:eastAsia="Sabon-Roman" w:hAnsi="Book Antiqua" w:cs="Cambria Math"/>
        </w:rPr>
        <w:t>assomigliare troppo ad una triste esibizione di cadav</w:t>
      </w:r>
      <w:r w:rsidR="005971A0" w:rsidRPr="006D19CE">
        <w:rPr>
          <w:rFonts w:ascii="Book Antiqua" w:eastAsia="Sabon-Roman" w:hAnsi="Book Antiqua" w:cs="Cambria Math"/>
        </w:rPr>
        <w:t>e</w:t>
      </w:r>
      <w:r w:rsidR="002C196A" w:rsidRPr="006D19CE">
        <w:rPr>
          <w:rFonts w:ascii="Book Antiqua" w:eastAsia="Sabon-Roman" w:hAnsi="Book Antiqua" w:cs="Cambria Math"/>
        </w:rPr>
        <w:t>ri imbalsamati, innaturalmente irrigiditi sulle lor protesi plastiche</w:t>
      </w:r>
      <w:r w:rsidR="002C196A" w:rsidRPr="006D19CE">
        <w:rPr>
          <w:rFonts w:ascii="Cambria Math" w:eastAsia="Sabon-Roman" w:hAnsi="Cambria Math" w:cs="Cambria Math"/>
        </w:rPr>
        <w:t>≫</w:t>
      </w:r>
      <w:r w:rsidR="002C196A" w:rsidRPr="006D19CE">
        <w:rPr>
          <w:rStyle w:val="Rimandonotaapidipagina"/>
          <w:rFonts w:ascii="Book Antiqua" w:eastAsia="Sabon-Roman" w:hAnsi="Book Antiqua" w:cs="Cambria Math"/>
        </w:rPr>
        <w:footnoteReference w:id="37"/>
      </w:r>
      <w:r w:rsidR="005971A0" w:rsidRPr="006D19CE">
        <w:rPr>
          <w:rFonts w:ascii="Book Antiqua" w:eastAsia="Sabon-Roman" w:hAnsi="Book Antiqua" w:cs="Cambria Math"/>
        </w:rPr>
        <w:t>.</w:t>
      </w:r>
    </w:p>
    <w:p w14:paraId="3955748D" w14:textId="12AA18AC" w:rsidR="00385F34" w:rsidRPr="006D19CE" w:rsidRDefault="005971A0"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Una sensazione che, molti puristi, provano oggi entrando nel</w:t>
      </w:r>
      <w:r w:rsidR="009D5800" w:rsidRPr="006D19CE">
        <w:rPr>
          <w:rFonts w:ascii="Book Antiqua" w:eastAsia="Sabon-Roman" w:hAnsi="Book Antiqua" w:cs="Cambria Math"/>
        </w:rPr>
        <w:t>lo spettacolare</w:t>
      </w:r>
      <w:r w:rsidRPr="006D19CE">
        <w:rPr>
          <w:rFonts w:ascii="Book Antiqua" w:eastAsia="Sabon-Roman" w:hAnsi="Book Antiqua" w:cs="Cambria Math"/>
        </w:rPr>
        <w:t xml:space="preserve"> Museo delle sinopie del Camposanto di Pisa, </w:t>
      </w:r>
      <w:r w:rsidR="003817F5" w:rsidRPr="006D19CE">
        <w:rPr>
          <w:rFonts w:ascii="Book Antiqua" w:eastAsia="Sabon-Roman" w:hAnsi="Book Antiqua" w:cs="Cambria Math"/>
        </w:rPr>
        <w:t>insieme a</w:t>
      </w:r>
      <w:r w:rsidRPr="006D19CE">
        <w:rPr>
          <w:rFonts w:ascii="Book Antiqua" w:eastAsia="Sabon-Roman" w:hAnsi="Book Antiqua" w:cs="Cambria Math"/>
        </w:rPr>
        <w:t>l Museo di pittura murale di Prato</w:t>
      </w:r>
      <w:r w:rsidR="004748AF" w:rsidRPr="006D19CE">
        <w:rPr>
          <w:rFonts w:ascii="Book Antiqua" w:eastAsia="Sabon-Roman" w:hAnsi="Book Antiqua" w:cs="Cambria Math"/>
        </w:rPr>
        <w:t>,</w:t>
      </w:r>
      <w:r w:rsidR="00B96617" w:rsidRPr="006D19CE">
        <w:rPr>
          <w:rFonts w:ascii="Book Antiqua" w:eastAsia="Sabon-Roman" w:hAnsi="Book Antiqua" w:cs="Cambria Math"/>
        </w:rPr>
        <w:t xml:space="preserve"> </w:t>
      </w:r>
      <w:r w:rsidR="00FA600A" w:rsidRPr="006D19CE">
        <w:rPr>
          <w:rFonts w:ascii="Book Antiqua" w:eastAsia="Sabon-Roman" w:hAnsi="Book Antiqua" w:cs="Cambria Math"/>
        </w:rPr>
        <w:t xml:space="preserve">le uniche </w:t>
      </w:r>
      <w:r w:rsidR="009D5800" w:rsidRPr="006D19CE">
        <w:rPr>
          <w:rFonts w:ascii="Book Antiqua" w:eastAsia="Sabon-Roman" w:hAnsi="Book Antiqua" w:cs="Cambria Math"/>
        </w:rPr>
        <w:t>due collezioni</w:t>
      </w:r>
      <w:r w:rsidR="00267C38" w:rsidRPr="006D19CE">
        <w:rPr>
          <w:rFonts w:ascii="Book Antiqua" w:eastAsia="Sabon-Roman" w:hAnsi="Book Antiqua" w:cs="Cambria Math"/>
        </w:rPr>
        <w:t xml:space="preserve"> pubbliche</w:t>
      </w:r>
      <w:r w:rsidR="009D5800" w:rsidRPr="006D19CE">
        <w:rPr>
          <w:rFonts w:ascii="Book Antiqua" w:eastAsia="Sabon-Roman" w:hAnsi="Book Antiqua" w:cs="Cambria Math"/>
        </w:rPr>
        <w:t xml:space="preserve"> </w:t>
      </w:r>
      <w:r w:rsidR="00FA600A" w:rsidRPr="006D19CE">
        <w:rPr>
          <w:rFonts w:ascii="Book Antiqua" w:eastAsia="Sabon-Roman" w:hAnsi="Book Antiqua" w:cs="Cambria Math"/>
        </w:rPr>
        <w:t>italiane</w:t>
      </w:r>
      <w:r w:rsidR="003817F5" w:rsidRPr="006D19CE">
        <w:rPr>
          <w:rFonts w:ascii="Book Antiqua" w:eastAsia="Sabon-Roman" w:hAnsi="Book Antiqua" w:cs="Cambria Math"/>
        </w:rPr>
        <w:t xml:space="preserve"> </w:t>
      </w:r>
      <w:r w:rsidR="009D5800" w:rsidRPr="006D19CE">
        <w:rPr>
          <w:rFonts w:ascii="Book Antiqua" w:eastAsia="Sabon-Roman" w:hAnsi="Book Antiqua" w:cs="Cambria Math"/>
        </w:rPr>
        <w:t>che devono la loro istituzione</w:t>
      </w:r>
      <w:r w:rsidR="00CC0690" w:rsidRPr="006D19CE">
        <w:rPr>
          <w:rFonts w:ascii="Book Antiqua" w:eastAsia="Sabon-Roman" w:hAnsi="Book Antiqua" w:cs="Cambria Math"/>
        </w:rPr>
        <w:t xml:space="preserve"> </w:t>
      </w:r>
      <w:r w:rsidR="009D5800" w:rsidRPr="006D19CE">
        <w:rPr>
          <w:rFonts w:ascii="Book Antiqua" w:eastAsia="Sabon-Roman" w:hAnsi="Book Antiqua" w:cs="Cambria Math"/>
        </w:rPr>
        <w:t xml:space="preserve">a quel medesimo clima che portò alla prospettiva </w:t>
      </w:r>
      <w:r w:rsidR="008850AD" w:rsidRPr="006D19CE">
        <w:rPr>
          <w:rFonts w:ascii="Book Antiqua" w:eastAsia="Sabon-Roman" w:hAnsi="Book Antiqua" w:cs="Cambria Math"/>
        </w:rPr>
        <w:t xml:space="preserve">e progettazione </w:t>
      </w:r>
      <w:r w:rsidR="009D5800" w:rsidRPr="006D19CE">
        <w:rPr>
          <w:rFonts w:ascii="Book Antiqua" w:eastAsia="Sabon-Roman" w:hAnsi="Book Antiqua" w:cs="Cambria Math"/>
        </w:rPr>
        <w:t xml:space="preserve">del </w:t>
      </w:r>
      <w:r w:rsidR="00996F43">
        <w:rPr>
          <w:rFonts w:ascii="Book Antiqua" w:eastAsia="Sabon-Roman" w:hAnsi="Book Antiqua" w:cs="Cambria Math"/>
        </w:rPr>
        <w:t>mega-</w:t>
      </w:r>
      <w:r w:rsidR="009D5800" w:rsidRPr="006D19CE">
        <w:rPr>
          <w:rFonts w:ascii="Book Antiqua" w:eastAsia="Sabon-Roman" w:hAnsi="Book Antiqua" w:cs="Cambria Math"/>
        </w:rPr>
        <w:t>museo</w:t>
      </w:r>
      <w:r w:rsidR="003817F5" w:rsidRPr="006D19CE">
        <w:rPr>
          <w:rFonts w:ascii="Book Antiqua" w:eastAsia="Sabon-Roman" w:hAnsi="Book Antiqua" w:cs="Cambria Math"/>
        </w:rPr>
        <w:t xml:space="preserve"> d</w:t>
      </w:r>
      <w:r w:rsidR="00996F43">
        <w:rPr>
          <w:rFonts w:ascii="Book Antiqua" w:eastAsia="Sabon-Roman" w:hAnsi="Book Antiqua" w:cs="Cambria Math"/>
        </w:rPr>
        <w:t>i Firenze</w:t>
      </w:r>
      <w:r w:rsidR="00B2281B" w:rsidRPr="006D19CE">
        <w:rPr>
          <w:rStyle w:val="Rimandonotaapidipagina"/>
          <w:rFonts w:ascii="Book Antiqua" w:eastAsia="Sabon-Roman" w:hAnsi="Book Antiqua" w:cs="Cambria Math"/>
        </w:rPr>
        <w:footnoteReference w:id="38"/>
      </w:r>
      <w:r w:rsidR="00CC0690" w:rsidRPr="006D19CE">
        <w:rPr>
          <w:rFonts w:ascii="Book Antiqua" w:eastAsia="Sabon-Roman" w:hAnsi="Book Antiqua" w:cs="Cambria Math"/>
        </w:rPr>
        <w:t xml:space="preserve">. </w:t>
      </w:r>
      <w:r w:rsidR="00385F34" w:rsidRPr="006D19CE">
        <w:rPr>
          <w:rFonts w:ascii="Book Antiqua" w:eastAsia="Sabon-Roman" w:hAnsi="Book Antiqua" w:cs="Cambria Math"/>
        </w:rPr>
        <w:t xml:space="preserve">I soli </w:t>
      </w:r>
      <w:r w:rsidR="00B96617" w:rsidRPr="006D19CE">
        <w:rPr>
          <w:rFonts w:ascii="Book Antiqua" w:eastAsia="Sabon-Roman" w:hAnsi="Book Antiqua" w:cs="Cambria Math"/>
        </w:rPr>
        <w:t xml:space="preserve">due casi </w:t>
      </w:r>
      <w:r w:rsidR="00F03FFD" w:rsidRPr="006D19CE">
        <w:rPr>
          <w:rFonts w:ascii="Book Antiqua" w:eastAsia="Sabon-Roman" w:hAnsi="Book Antiqua" w:cs="Cambria Math"/>
        </w:rPr>
        <w:t xml:space="preserve">in cui andò ad attuarsi quanto Procacci aveva </w:t>
      </w:r>
      <w:r w:rsidR="00B2281B" w:rsidRPr="006D19CE">
        <w:rPr>
          <w:rFonts w:ascii="Book Antiqua" w:eastAsia="Sabon-Roman" w:hAnsi="Book Antiqua" w:cs="Cambria Math"/>
        </w:rPr>
        <w:t xml:space="preserve">fantasticato </w:t>
      </w:r>
      <w:r w:rsidR="00F03FFD" w:rsidRPr="006D19CE">
        <w:rPr>
          <w:rFonts w:ascii="Book Antiqua" w:eastAsia="Sabon-Roman" w:hAnsi="Book Antiqua" w:cs="Cambria Math"/>
        </w:rPr>
        <w:t xml:space="preserve">si concretizzasse </w:t>
      </w:r>
      <w:r w:rsidR="00385F34" w:rsidRPr="006D19CE">
        <w:rPr>
          <w:rFonts w:ascii="Book Antiqua" w:eastAsia="Sabon-Roman" w:hAnsi="Book Antiqua" w:cs="Cambria Math"/>
        </w:rPr>
        <w:t>una volta chiuse l</w:t>
      </w:r>
      <w:r w:rsidR="00F03FFD" w:rsidRPr="006D19CE">
        <w:rPr>
          <w:rFonts w:ascii="Book Antiqua" w:eastAsia="Sabon-Roman" w:hAnsi="Book Antiqua" w:cs="Cambria Math"/>
        </w:rPr>
        <w:t xml:space="preserve">e sue </w:t>
      </w:r>
      <w:r w:rsidR="00F03FFD" w:rsidRPr="006D19CE">
        <w:rPr>
          <w:rFonts w:ascii="Book Antiqua" w:eastAsia="Sabon-Roman" w:hAnsi="Book Antiqua" w:cs="Cambria Math"/>
          <w:i/>
          <w:iCs/>
        </w:rPr>
        <w:t>Mostre di affreschi staccati</w:t>
      </w:r>
      <w:r w:rsidR="00F03FFD" w:rsidRPr="006D19CE">
        <w:rPr>
          <w:rFonts w:ascii="Book Antiqua" w:eastAsia="Sabon-Roman" w:hAnsi="Book Antiqua" w:cs="Cambria Math"/>
        </w:rPr>
        <w:t xml:space="preserve">, cioè la trasformazione di un’esposizione temporanea </w:t>
      </w:r>
      <w:r w:rsidR="00996F43">
        <w:rPr>
          <w:rFonts w:ascii="Book Antiqua" w:eastAsia="Sabon-Roman" w:hAnsi="Book Antiqua" w:cs="Cambria Math"/>
        </w:rPr>
        <w:t xml:space="preserve">di affreschi e sinopie </w:t>
      </w:r>
      <w:r w:rsidR="00F03FFD" w:rsidRPr="006D19CE">
        <w:rPr>
          <w:rFonts w:ascii="Book Antiqua" w:eastAsia="Sabon-Roman" w:hAnsi="Book Antiqua" w:cs="Cambria Math"/>
        </w:rPr>
        <w:t xml:space="preserve">in una permanente, </w:t>
      </w:r>
      <w:r w:rsidR="00385F34" w:rsidRPr="006D19CE">
        <w:rPr>
          <w:rFonts w:ascii="Book Antiqua" w:eastAsia="Sabon-Roman" w:hAnsi="Book Antiqua" w:cs="Cambria Math"/>
        </w:rPr>
        <w:t>di una rassegna effimera i</w:t>
      </w:r>
      <w:r w:rsidR="00F03FFD" w:rsidRPr="006D19CE">
        <w:rPr>
          <w:rFonts w:ascii="Book Antiqua" w:eastAsia="Sabon-Roman" w:hAnsi="Book Antiqua" w:cs="Cambria Math"/>
        </w:rPr>
        <w:t xml:space="preserve">n un museo </w:t>
      </w:r>
      <w:r w:rsidR="00385F34" w:rsidRPr="006D19CE">
        <w:rPr>
          <w:rFonts w:ascii="Book Antiqua" w:eastAsia="Sabon-Roman" w:hAnsi="Book Antiqua" w:cs="Cambria Math"/>
        </w:rPr>
        <w:t xml:space="preserve">stabile, </w:t>
      </w:r>
      <w:r w:rsidR="00AF6313" w:rsidRPr="006D19CE">
        <w:rPr>
          <w:rFonts w:ascii="Book Antiqua" w:eastAsia="Sabon-Roman" w:hAnsi="Book Antiqua" w:cs="Cambria Math"/>
        </w:rPr>
        <w:t xml:space="preserve">se possibile </w:t>
      </w:r>
      <w:r w:rsidR="00385F34" w:rsidRPr="006D19CE">
        <w:rPr>
          <w:rFonts w:ascii="Book Antiqua" w:eastAsia="Sabon-Roman" w:hAnsi="Book Antiqua" w:cs="Cambria Math"/>
        </w:rPr>
        <w:t xml:space="preserve">in grado, </w:t>
      </w:r>
      <w:r w:rsidR="008850AD" w:rsidRPr="006D19CE">
        <w:rPr>
          <w:rFonts w:ascii="Book Antiqua" w:eastAsia="Sabon-Roman" w:hAnsi="Book Antiqua" w:cs="Cambria Math"/>
        </w:rPr>
        <w:t>col passare degli anni</w:t>
      </w:r>
      <w:r w:rsidR="00385F34" w:rsidRPr="006D19CE">
        <w:rPr>
          <w:rFonts w:ascii="Book Antiqua" w:eastAsia="Sabon-Roman" w:hAnsi="Book Antiqua" w:cs="Cambria Math"/>
        </w:rPr>
        <w:t xml:space="preserve">, di aumentare la portata delle proprie raccolte. </w:t>
      </w:r>
    </w:p>
    <w:p w14:paraId="0CA5176D" w14:textId="71E58C24" w:rsidR="00877F61" w:rsidRPr="006D19CE" w:rsidRDefault="00F03FFD"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 xml:space="preserve">Il Museo delle </w:t>
      </w:r>
      <w:proofErr w:type="gramStart"/>
      <w:r w:rsidRPr="006D19CE">
        <w:rPr>
          <w:rFonts w:ascii="Book Antiqua" w:eastAsia="Sabon-Roman" w:hAnsi="Book Antiqua" w:cs="Cambria Math"/>
        </w:rPr>
        <w:t>sinopie infatti</w:t>
      </w:r>
      <w:proofErr w:type="gramEnd"/>
      <w:r w:rsidRPr="006D19CE">
        <w:rPr>
          <w:rFonts w:ascii="Book Antiqua" w:eastAsia="Sabon-Roman" w:hAnsi="Book Antiqua" w:cs="Cambria Math"/>
        </w:rPr>
        <w:t xml:space="preserve">, </w:t>
      </w:r>
      <w:r w:rsidR="005870B7" w:rsidRPr="006D19CE">
        <w:rPr>
          <w:rFonts w:ascii="Book Antiqua" w:eastAsia="Sabon-Roman" w:hAnsi="Book Antiqua" w:cs="Cambria Math"/>
        </w:rPr>
        <w:t xml:space="preserve">inaugurato </w:t>
      </w:r>
      <w:r w:rsidR="00113563" w:rsidRPr="006D19CE">
        <w:rPr>
          <w:rFonts w:ascii="Book Antiqua" w:eastAsia="Sabon-Roman" w:hAnsi="Book Antiqua" w:cs="Cambria Math"/>
        </w:rPr>
        <w:t xml:space="preserve">ufficialmente </w:t>
      </w:r>
      <w:r w:rsidR="005870B7" w:rsidRPr="006D19CE">
        <w:rPr>
          <w:rFonts w:ascii="Book Antiqua" w:eastAsia="Sabon-Roman" w:hAnsi="Book Antiqua" w:cs="Cambria Math"/>
        </w:rPr>
        <w:t>nel 1979,</w:t>
      </w:r>
      <w:r w:rsidRPr="006D19CE">
        <w:rPr>
          <w:rFonts w:ascii="Book Antiqua" w:eastAsia="Sabon-Roman" w:hAnsi="Book Antiqua" w:cs="Cambria Math"/>
        </w:rPr>
        <w:t xml:space="preserve"> dovette </w:t>
      </w:r>
      <w:r w:rsidR="00113563" w:rsidRPr="006D19CE">
        <w:rPr>
          <w:rFonts w:ascii="Book Antiqua" w:eastAsia="Sabon-Roman" w:hAnsi="Book Antiqua" w:cs="Cambria Math"/>
        </w:rPr>
        <w:t xml:space="preserve">la sua </w:t>
      </w:r>
      <w:r w:rsidR="00877F61" w:rsidRPr="006D19CE">
        <w:rPr>
          <w:rFonts w:ascii="Book Antiqua" w:eastAsia="Sabon-Roman" w:hAnsi="Book Antiqua" w:cs="Cambria Math"/>
        </w:rPr>
        <w:t>fondazione</w:t>
      </w:r>
      <w:r w:rsidR="00CC0690" w:rsidRPr="006D19CE">
        <w:rPr>
          <w:rFonts w:ascii="Book Antiqua" w:eastAsia="Sabon-Roman" w:hAnsi="Book Antiqua" w:cs="Cambria Math"/>
        </w:rPr>
        <w:t xml:space="preserve"> a</w:t>
      </w:r>
      <w:r w:rsidR="005870B7" w:rsidRPr="006D19CE">
        <w:rPr>
          <w:rFonts w:ascii="Book Antiqua" w:eastAsia="Sabon-Roman" w:hAnsi="Book Antiqua" w:cs="Cambria Math"/>
        </w:rPr>
        <w:t>d</w:t>
      </w:r>
      <w:r w:rsidR="000B543B" w:rsidRPr="006D19CE">
        <w:rPr>
          <w:rFonts w:ascii="Book Antiqua" w:eastAsia="Sabon-Roman" w:hAnsi="Book Antiqua" w:cs="Cambria Math"/>
        </w:rPr>
        <w:t xml:space="preserve"> una</w:t>
      </w:r>
      <w:r w:rsidRPr="006D19CE">
        <w:rPr>
          <w:rFonts w:ascii="Book Antiqua" w:eastAsia="Sabon-Roman" w:hAnsi="Book Antiqua" w:cs="Cambria Math"/>
        </w:rPr>
        <w:t xml:space="preserve"> precedente iniziativa</w:t>
      </w:r>
      <w:r w:rsidR="00CC0690" w:rsidRPr="006D19CE">
        <w:rPr>
          <w:rFonts w:ascii="Book Antiqua" w:eastAsia="Sabon-Roman" w:hAnsi="Book Antiqua" w:cs="Cambria Math"/>
        </w:rPr>
        <w:t>, la mostra</w:t>
      </w:r>
      <w:r w:rsidR="00FD1345" w:rsidRPr="006D19CE">
        <w:rPr>
          <w:rFonts w:ascii="Book Antiqua" w:eastAsia="Sabon-Roman" w:hAnsi="Book Antiqua" w:cs="Cambria Math"/>
        </w:rPr>
        <w:t xml:space="preserve"> </w:t>
      </w:r>
      <w:r w:rsidR="00FD1345" w:rsidRPr="006D19CE">
        <w:rPr>
          <w:rFonts w:ascii="Book Antiqua" w:eastAsia="Sabon-Roman" w:hAnsi="Book Antiqua" w:cs="Cambria Math"/>
          <w:i/>
          <w:iCs/>
        </w:rPr>
        <w:t>Camposanto monumentale di Pisa. Sinopie e affreschi</w:t>
      </w:r>
      <w:r w:rsidR="005870B7" w:rsidRPr="006D19CE">
        <w:rPr>
          <w:rStyle w:val="Rimandonotaapidipagina"/>
          <w:rFonts w:ascii="Book Antiqua" w:eastAsia="Sabon-Roman" w:hAnsi="Book Antiqua" w:cs="Cambria Math"/>
          <w:i/>
          <w:iCs/>
        </w:rPr>
        <w:footnoteReference w:id="39"/>
      </w:r>
      <w:r w:rsidR="00877F61" w:rsidRPr="006D19CE">
        <w:rPr>
          <w:rFonts w:ascii="Book Antiqua" w:eastAsia="Sabon-Roman" w:hAnsi="Book Antiqua" w:cs="Cambria Math"/>
        </w:rPr>
        <w:t>,</w:t>
      </w:r>
      <w:r w:rsidR="005870B7" w:rsidRPr="006D19CE">
        <w:rPr>
          <w:rFonts w:ascii="Book Antiqua" w:eastAsia="Sabon-Roman" w:hAnsi="Book Antiqua" w:cs="Cambria Math"/>
        </w:rPr>
        <w:t xml:space="preserve"> </w:t>
      </w:r>
      <w:r w:rsidR="00877F61" w:rsidRPr="006D19CE">
        <w:rPr>
          <w:rFonts w:ascii="Book Antiqua" w:eastAsia="Sabon-Roman" w:hAnsi="Book Antiqua" w:cs="Cambria Math"/>
        </w:rPr>
        <w:lastRenderedPageBreak/>
        <w:t xml:space="preserve">in cui furono presentati per la prima volta </w:t>
      </w:r>
      <w:r w:rsidR="00BD78D4" w:rsidRPr="006D19CE">
        <w:rPr>
          <w:rFonts w:ascii="Book Antiqua" w:eastAsia="Sabon-Roman" w:hAnsi="Book Antiqua" w:cs="Cambria Math"/>
        </w:rPr>
        <w:t>i risultati d</w:t>
      </w:r>
      <w:r w:rsidR="005870B7" w:rsidRPr="006D19CE">
        <w:rPr>
          <w:rFonts w:ascii="Book Antiqua" w:eastAsia="Sabon-Roman" w:hAnsi="Book Antiqua" w:cs="Cambria Math"/>
        </w:rPr>
        <w:t xml:space="preserve">i dieci anni </w:t>
      </w:r>
      <w:r w:rsidR="00BD78D4" w:rsidRPr="006D19CE">
        <w:rPr>
          <w:rFonts w:ascii="Book Antiqua" w:eastAsia="Sabon-Roman" w:hAnsi="Book Antiqua" w:cs="Cambria Math"/>
        </w:rPr>
        <w:t>di stacchi e strappi eseguiti sulle pitture murali e sulle sinopie del Camposanto</w:t>
      </w:r>
      <w:r w:rsidR="000B543B" w:rsidRPr="006D19CE">
        <w:rPr>
          <w:rFonts w:ascii="Book Antiqua" w:eastAsia="Sabon-Roman" w:hAnsi="Book Antiqua" w:cs="Cambria Math"/>
        </w:rPr>
        <w:t xml:space="preserve"> </w:t>
      </w:r>
      <w:r w:rsidR="00BD78D4" w:rsidRPr="006D19CE">
        <w:rPr>
          <w:rFonts w:ascii="Book Antiqua" w:eastAsia="Sabon-Roman" w:hAnsi="Book Antiqua" w:cs="Cambria Math"/>
        </w:rPr>
        <w:t>a seguito degli ingenti danni provocati dalla guerra</w:t>
      </w:r>
      <w:r w:rsidR="00877F61" w:rsidRPr="006D19CE">
        <w:rPr>
          <w:rFonts w:ascii="Book Antiqua" w:eastAsia="Sabon-Roman" w:hAnsi="Book Antiqua" w:cs="Cambria Math"/>
        </w:rPr>
        <w:t xml:space="preserve">. </w:t>
      </w:r>
      <w:r w:rsidR="005870B7" w:rsidRPr="006D19CE">
        <w:rPr>
          <w:rFonts w:ascii="Book Antiqua" w:eastAsia="Sabon-Roman" w:hAnsi="Book Antiqua" w:cs="Cambria Math"/>
        </w:rPr>
        <w:t xml:space="preserve"> Q</w:t>
      </w:r>
      <w:r w:rsidR="00BD78D4" w:rsidRPr="006D19CE">
        <w:rPr>
          <w:rFonts w:ascii="Book Antiqua" w:eastAsia="Sabon-Roman" w:hAnsi="Book Antiqua" w:cs="Cambria Math"/>
        </w:rPr>
        <w:t>uello di Prato</w:t>
      </w:r>
      <w:r w:rsidR="00CC0690" w:rsidRPr="006D19CE">
        <w:rPr>
          <w:rFonts w:ascii="Book Antiqua" w:eastAsia="Sabon-Roman" w:hAnsi="Book Antiqua" w:cs="Cambria Math"/>
        </w:rPr>
        <w:t xml:space="preserve"> invece</w:t>
      </w:r>
      <w:r w:rsidR="00BD78D4" w:rsidRPr="006D19CE">
        <w:rPr>
          <w:rFonts w:ascii="Book Antiqua" w:eastAsia="Sabon-Roman" w:hAnsi="Book Antiqua" w:cs="Cambria Math"/>
        </w:rPr>
        <w:t xml:space="preserve">, </w:t>
      </w:r>
      <w:r w:rsidR="00551A9C" w:rsidRPr="006D19CE">
        <w:rPr>
          <w:rFonts w:ascii="Book Antiqua" w:eastAsia="Sabon-Roman" w:hAnsi="Book Antiqua" w:cs="Cambria Math"/>
        </w:rPr>
        <w:t xml:space="preserve">operativo dal 1974, </w:t>
      </w:r>
      <w:r w:rsidR="00877F61" w:rsidRPr="006D19CE">
        <w:rPr>
          <w:rFonts w:ascii="Book Antiqua" w:eastAsia="Sabon-Roman" w:hAnsi="Book Antiqua" w:cs="Cambria Math"/>
        </w:rPr>
        <w:t xml:space="preserve">non sarebbe mai stato istituito senza l’antefatto </w:t>
      </w:r>
      <w:r w:rsidR="00F61EC3">
        <w:rPr>
          <w:rFonts w:ascii="Book Antiqua" w:eastAsia="Sabon-Roman" w:hAnsi="Book Antiqua" w:cs="Cambria Math"/>
        </w:rPr>
        <w:t>di</w:t>
      </w:r>
      <w:r w:rsidR="00877F61" w:rsidRPr="006D19CE">
        <w:rPr>
          <w:rFonts w:ascii="Book Antiqua" w:eastAsia="Sabon-Roman" w:hAnsi="Book Antiqua" w:cs="Cambria Math"/>
        </w:rPr>
        <w:t xml:space="preserve"> </w:t>
      </w:r>
      <w:r w:rsidR="002E0FA9" w:rsidRPr="006D19CE">
        <w:rPr>
          <w:rFonts w:ascii="Book Antiqua" w:eastAsia="Sabon-Roman" w:hAnsi="Book Antiqua" w:cs="Cambria Math"/>
          <w:i/>
          <w:iCs/>
        </w:rPr>
        <w:t>Due secoli di pittura murale</w:t>
      </w:r>
      <w:r w:rsidR="002E0FA9" w:rsidRPr="006D19CE">
        <w:rPr>
          <w:rFonts w:ascii="Book Antiqua" w:eastAsia="Sabon-Roman" w:hAnsi="Book Antiqua" w:cs="Cambria Math"/>
        </w:rPr>
        <w:t xml:space="preserve">. </w:t>
      </w:r>
      <w:r w:rsidR="00BD78D4" w:rsidRPr="006D19CE">
        <w:rPr>
          <w:rFonts w:ascii="Book Antiqua" w:eastAsia="Sabon-Roman" w:hAnsi="Book Antiqua" w:cs="Cambria Math"/>
          <w:i/>
          <w:iCs/>
        </w:rPr>
        <w:t>Mostra di affreschi, sinopie e graffiti dei secoli XIV e XV</w:t>
      </w:r>
      <w:r w:rsidR="00BD78D4" w:rsidRPr="006D19CE">
        <w:rPr>
          <w:rFonts w:ascii="Book Antiqua" w:eastAsia="Sabon-Roman" w:hAnsi="Book Antiqua" w:cs="Cambria Math"/>
        </w:rPr>
        <w:t xml:space="preserve"> </w:t>
      </w:r>
      <w:r w:rsidR="00553BD8" w:rsidRPr="006D19CE">
        <w:rPr>
          <w:rFonts w:ascii="Book Antiqua" w:eastAsia="Sabon-Roman" w:hAnsi="Book Antiqua" w:cs="Cambria Math"/>
        </w:rPr>
        <w:t xml:space="preserve">(Fig. </w:t>
      </w:r>
      <w:r w:rsidR="00222866" w:rsidRPr="006D19CE">
        <w:rPr>
          <w:rFonts w:ascii="Book Antiqua" w:eastAsia="Sabon-Roman" w:hAnsi="Book Antiqua" w:cs="Cambria Math"/>
        </w:rPr>
        <w:t>6</w:t>
      </w:r>
      <w:r w:rsidR="00553BD8" w:rsidRPr="006D19CE">
        <w:rPr>
          <w:rFonts w:ascii="Book Antiqua" w:eastAsia="Sabon-Roman" w:hAnsi="Book Antiqua" w:cs="Cambria Math"/>
        </w:rPr>
        <w:t xml:space="preserve">) </w:t>
      </w:r>
      <w:r w:rsidR="00BD78D4" w:rsidRPr="006D19CE">
        <w:rPr>
          <w:rFonts w:ascii="Book Antiqua" w:eastAsia="Sabon-Roman" w:hAnsi="Book Antiqua" w:cs="Cambria Math"/>
        </w:rPr>
        <w:t>allestita nel 1969 nelle sale del</w:t>
      </w:r>
      <w:r w:rsidR="002E0FA9" w:rsidRPr="006D19CE">
        <w:rPr>
          <w:rFonts w:ascii="Book Antiqua" w:eastAsia="Sabon-Roman" w:hAnsi="Book Antiqua" w:cs="Cambria Math"/>
        </w:rPr>
        <w:t xml:space="preserve"> centrale</w:t>
      </w:r>
      <w:r w:rsidR="00BD78D4" w:rsidRPr="006D19CE">
        <w:rPr>
          <w:rFonts w:ascii="Book Antiqua" w:eastAsia="Sabon-Roman" w:hAnsi="Book Antiqua" w:cs="Cambria Math"/>
        </w:rPr>
        <w:t xml:space="preserve"> Palazzo Pretorio</w:t>
      </w:r>
      <w:r w:rsidR="00551A9C" w:rsidRPr="006D19CE">
        <w:rPr>
          <w:rStyle w:val="Rimandonotaapidipagina"/>
          <w:rFonts w:ascii="Book Antiqua" w:eastAsia="Sabon-Roman" w:hAnsi="Book Antiqua" w:cs="Cambria Math"/>
        </w:rPr>
        <w:footnoteReference w:id="40"/>
      </w:r>
      <w:r w:rsidR="00BD78D4" w:rsidRPr="006D19CE">
        <w:rPr>
          <w:rFonts w:ascii="Book Antiqua" w:eastAsia="Sabon-Roman" w:hAnsi="Book Antiqua" w:cs="Cambria Math"/>
        </w:rPr>
        <w:t>.</w:t>
      </w:r>
    </w:p>
    <w:p w14:paraId="4E7F4762" w14:textId="33F215AC" w:rsidR="00B2281B" w:rsidRPr="006D19CE" w:rsidRDefault="0088781D"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Pr>
          <w:rFonts w:ascii="Book Antiqua" w:eastAsia="Sabon-Roman" w:hAnsi="Book Antiqua" w:cs="Cambria Math"/>
        </w:rPr>
        <w:t xml:space="preserve">Il </w:t>
      </w:r>
      <w:proofErr w:type="spellStart"/>
      <w:r>
        <w:rPr>
          <w:rFonts w:ascii="Book Antiqua" w:eastAsia="Sabon-Roman" w:hAnsi="Book Antiqua" w:cs="Cambria Math"/>
        </w:rPr>
        <w:t>perchè</w:t>
      </w:r>
      <w:proofErr w:type="spellEnd"/>
      <w:r w:rsidR="00267C38" w:rsidRPr="006D19CE">
        <w:rPr>
          <w:rFonts w:ascii="Book Antiqua" w:eastAsia="Sabon-Roman" w:hAnsi="Book Antiqua" w:cs="Cambria Math"/>
        </w:rPr>
        <w:t>, a</w:t>
      </w:r>
      <w:r w:rsidR="002E0FA9" w:rsidRPr="006D19CE">
        <w:rPr>
          <w:rFonts w:ascii="Book Antiqua" w:eastAsia="Sabon-Roman" w:hAnsi="Book Antiqua" w:cs="Cambria Math"/>
        </w:rPr>
        <w:t xml:space="preserve"> Firenze, invece, non s</w:t>
      </w:r>
      <w:r w:rsidR="00267C38" w:rsidRPr="006D19CE">
        <w:rPr>
          <w:rFonts w:ascii="Book Antiqua" w:eastAsia="Sabon-Roman" w:hAnsi="Book Antiqua" w:cs="Cambria Math"/>
        </w:rPr>
        <w:t>i seguì quell</w:t>
      </w:r>
      <w:r w:rsidR="00877F61" w:rsidRPr="006D19CE">
        <w:rPr>
          <w:rFonts w:ascii="Book Antiqua" w:eastAsia="Sabon-Roman" w:hAnsi="Book Antiqua" w:cs="Cambria Math"/>
        </w:rPr>
        <w:t>o</w:t>
      </w:r>
      <w:r w:rsidR="00267C38" w:rsidRPr="006D19CE">
        <w:rPr>
          <w:rFonts w:ascii="Book Antiqua" w:eastAsia="Sabon-Roman" w:hAnsi="Book Antiqua" w:cs="Cambria Math"/>
        </w:rPr>
        <w:t xml:space="preserve"> stess</w:t>
      </w:r>
      <w:r w:rsidR="00877F61" w:rsidRPr="006D19CE">
        <w:rPr>
          <w:rFonts w:ascii="Book Antiqua" w:eastAsia="Sabon-Roman" w:hAnsi="Book Antiqua" w:cs="Cambria Math"/>
        </w:rPr>
        <w:t>o itinere</w:t>
      </w:r>
      <w:r w:rsidR="00267C38" w:rsidRPr="006D19CE">
        <w:rPr>
          <w:rFonts w:ascii="Book Antiqua" w:eastAsia="Sabon-Roman" w:hAnsi="Book Antiqua" w:cs="Cambria Math"/>
        </w:rPr>
        <w:t xml:space="preserve">, nonostante proprio </w:t>
      </w:r>
      <w:r w:rsidR="00C21436" w:rsidRPr="006D19CE">
        <w:rPr>
          <w:rFonts w:ascii="Book Antiqua" w:eastAsia="Sabon-Roman" w:hAnsi="Book Antiqua" w:cs="Cambria Math"/>
        </w:rPr>
        <w:t xml:space="preserve">nelle </w:t>
      </w:r>
      <w:r w:rsidR="00B2281B" w:rsidRPr="006D19CE">
        <w:rPr>
          <w:rFonts w:ascii="Book Antiqua" w:eastAsia="Sabon-Roman" w:hAnsi="Book Antiqua" w:cs="Cambria Math"/>
        </w:rPr>
        <w:t>viscere</w:t>
      </w:r>
      <w:r w:rsidR="00267C38" w:rsidRPr="006D19CE">
        <w:rPr>
          <w:rFonts w:ascii="Book Antiqua" w:eastAsia="Sabon-Roman" w:hAnsi="Book Antiqua" w:cs="Cambria Math"/>
        </w:rPr>
        <w:t xml:space="preserve"> della Soprintendenza gigliata fosse</w:t>
      </w:r>
      <w:r w:rsidR="00C21436" w:rsidRPr="006D19CE">
        <w:rPr>
          <w:rFonts w:ascii="Book Antiqua" w:eastAsia="Sabon-Roman" w:hAnsi="Book Antiqua" w:cs="Cambria Math"/>
        </w:rPr>
        <w:t xml:space="preserve"> stata avviata la prima ipotesi di </w:t>
      </w:r>
      <w:r w:rsidR="00B2281B" w:rsidRPr="006D19CE">
        <w:rPr>
          <w:rFonts w:ascii="Book Antiqua" w:eastAsia="Sabon-Roman" w:hAnsi="Book Antiqua" w:cs="Cambria Math"/>
        </w:rPr>
        <w:t xml:space="preserve">un simil </w:t>
      </w:r>
      <w:r w:rsidR="00E7442F" w:rsidRPr="006D19CE">
        <w:rPr>
          <w:rFonts w:ascii="Book Antiqua" w:eastAsia="Sabon-Roman" w:hAnsi="Book Antiqua" w:cs="Cambria Math"/>
        </w:rPr>
        <w:t>progetto</w:t>
      </w:r>
      <w:r w:rsidR="00267C38" w:rsidRPr="006D19CE">
        <w:rPr>
          <w:rFonts w:ascii="Book Antiqua" w:eastAsia="Sabon-Roman" w:hAnsi="Book Antiqua" w:cs="Cambria Math"/>
        </w:rPr>
        <w:t xml:space="preserve">, </w:t>
      </w:r>
      <w:r>
        <w:rPr>
          <w:rFonts w:ascii="Book Antiqua" w:eastAsia="Sabon-Roman" w:hAnsi="Book Antiqua" w:cs="Cambria Math"/>
        </w:rPr>
        <w:t>deve essere ricercato</w:t>
      </w:r>
      <w:r w:rsidR="00267C38" w:rsidRPr="006D19CE">
        <w:rPr>
          <w:rFonts w:ascii="Book Antiqua" w:eastAsia="Sabon-Roman" w:hAnsi="Book Antiqua" w:cs="Cambria Math"/>
        </w:rPr>
        <w:t xml:space="preserve"> in diverse </w:t>
      </w:r>
      <w:r w:rsidR="00A93BFB" w:rsidRPr="006D19CE">
        <w:rPr>
          <w:rFonts w:ascii="Book Antiqua" w:eastAsia="Sabon-Roman" w:hAnsi="Book Antiqua" w:cs="Cambria Math"/>
        </w:rPr>
        <w:t xml:space="preserve">sincrone </w:t>
      </w:r>
      <w:r w:rsidR="00267C38" w:rsidRPr="006D19CE">
        <w:rPr>
          <w:rFonts w:ascii="Book Antiqua" w:eastAsia="Sabon-Roman" w:hAnsi="Book Antiqua" w:cs="Cambria Math"/>
        </w:rPr>
        <w:t xml:space="preserve">ragioni. </w:t>
      </w:r>
    </w:p>
    <w:p w14:paraId="765255B9" w14:textId="2C997C56" w:rsidR="008167A4" w:rsidRPr="006D19CE" w:rsidRDefault="0088781D"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Innanzitutto,</w:t>
      </w:r>
      <w:r w:rsidR="00267C38" w:rsidRPr="006D19CE">
        <w:rPr>
          <w:rFonts w:ascii="Book Antiqua" w:eastAsia="Sabon-Roman" w:hAnsi="Book Antiqua" w:cs="Cambria Math"/>
        </w:rPr>
        <w:t xml:space="preserve"> il disastro del</w:t>
      </w:r>
      <w:r w:rsidR="002E0FA9" w:rsidRPr="006D19CE">
        <w:rPr>
          <w:rFonts w:ascii="Book Antiqua" w:eastAsia="Sabon-Roman" w:hAnsi="Book Antiqua" w:cs="Cambria Math"/>
        </w:rPr>
        <w:t xml:space="preserve">l’alluvione, </w:t>
      </w:r>
      <w:r w:rsidR="00267C38" w:rsidRPr="006D19CE">
        <w:rPr>
          <w:rFonts w:ascii="Book Antiqua" w:eastAsia="Sabon-Roman" w:hAnsi="Book Antiqua" w:cs="Cambria Math"/>
        </w:rPr>
        <w:t xml:space="preserve">evento tragico </w:t>
      </w:r>
      <w:r w:rsidR="002E0FA9" w:rsidRPr="006D19CE">
        <w:rPr>
          <w:rFonts w:ascii="Book Antiqua" w:eastAsia="Sabon-Roman" w:hAnsi="Book Antiqua" w:cs="Cambria Math"/>
        </w:rPr>
        <w:t xml:space="preserve">che </w:t>
      </w:r>
      <w:r w:rsidR="00C21436" w:rsidRPr="006D19CE">
        <w:rPr>
          <w:rFonts w:ascii="Book Antiqua" w:eastAsia="Sabon-Roman" w:hAnsi="Book Antiqua" w:cs="Cambria Math"/>
        </w:rPr>
        <w:t xml:space="preserve">se da un lato, come detto, accrebbe l’esigenza di trovare una soluzione permanente al problema degli affreschi staccati, dall’altro </w:t>
      </w:r>
      <w:r w:rsidR="002E0FA9" w:rsidRPr="006D19CE">
        <w:rPr>
          <w:rFonts w:ascii="Book Antiqua" w:eastAsia="Sabon-Roman" w:hAnsi="Book Antiqua" w:cs="Cambria Math"/>
        </w:rPr>
        <w:t xml:space="preserve">bloccò l’idea accarezzata per </w:t>
      </w:r>
      <w:r w:rsidR="00267C38" w:rsidRPr="006D19CE">
        <w:rPr>
          <w:rFonts w:ascii="Book Antiqua" w:eastAsia="Sabon-Roman" w:hAnsi="Book Antiqua" w:cs="Cambria Math"/>
        </w:rPr>
        <w:t>il</w:t>
      </w:r>
      <w:r w:rsidR="002E0FA9" w:rsidRPr="006D19CE">
        <w:rPr>
          <w:rFonts w:ascii="Book Antiqua" w:eastAsia="Sabon-Roman" w:hAnsi="Book Antiqua" w:cs="Cambria Math"/>
        </w:rPr>
        <w:t xml:space="preserve"> decennio</w:t>
      </w:r>
      <w:r w:rsidR="00267C38" w:rsidRPr="006D19CE">
        <w:rPr>
          <w:rFonts w:ascii="Book Antiqua" w:eastAsia="Sabon-Roman" w:hAnsi="Book Antiqua" w:cs="Cambria Math"/>
        </w:rPr>
        <w:t xml:space="preserve"> precedente</w:t>
      </w:r>
      <w:r w:rsidR="002E0FA9" w:rsidRPr="006D19CE">
        <w:rPr>
          <w:rFonts w:ascii="Book Antiqua" w:eastAsia="Sabon-Roman" w:hAnsi="Book Antiqua" w:cs="Cambria Math"/>
        </w:rPr>
        <w:t xml:space="preserve"> portando i funzionari addetti alla tutela e le istituzioni a dedicarsi completamente alle operazioni di regesto e restauro</w:t>
      </w:r>
      <w:r w:rsidR="00CC3CCA" w:rsidRPr="006D19CE">
        <w:rPr>
          <w:rFonts w:ascii="Book Antiqua" w:eastAsia="Sabon-Roman" w:hAnsi="Book Antiqua" w:cs="Cambria Math"/>
        </w:rPr>
        <w:t>, più che alla programmazione di un nuovo spazio museale</w:t>
      </w:r>
      <w:r w:rsidR="00A93BFB" w:rsidRPr="006D19CE">
        <w:rPr>
          <w:rFonts w:ascii="Book Antiqua" w:eastAsia="Sabon-Roman" w:hAnsi="Book Antiqua" w:cs="Cambria Math"/>
        </w:rPr>
        <w:t xml:space="preserve"> atto ad accoglierli</w:t>
      </w:r>
      <w:r w:rsidR="00CC3CCA" w:rsidRPr="006D19CE">
        <w:rPr>
          <w:rFonts w:ascii="Book Antiqua" w:eastAsia="Sabon-Roman" w:hAnsi="Book Antiqua" w:cs="Cambria Math"/>
        </w:rPr>
        <w:t>. Senza dimenticare</w:t>
      </w:r>
      <w:r w:rsidR="00A93BFB" w:rsidRPr="006D19CE">
        <w:rPr>
          <w:rFonts w:ascii="Book Antiqua" w:eastAsia="Sabon-Roman" w:hAnsi="Book Antiqua" w:cs="Cambria Math"/>
        </w:rPr>
        <w:t>, fattore ancora più importante,</w:t>
      </w:r>
      <w:r w:rsidR="00CC3CCA" w:rsidRPr="006D19CE">
        <w:rPr>
          <w:rFonts w:ascii="Book Antiqua" w:eastAsia="Sabon-Roman" w:hAnsi="Book Antiqua" w:cs="Cambria Math"/>
        </w:rPr>
        <w:t xml:space="preserve"> che </w:t>
      </w:r>
      <w:r w:rsidR="00A93BFB" w:rsidRPr="006D19CE">
        <w:rPr>
          <w:rFonts w:ascii="Book Antiqua" w:eastAsia="Sabon-Roman" w:hAnsi="Book Antiqua" w:cs="Cambria Math"/>
        </w:rPr>
        <w:t xml:space="preserve">proprio </w:t>
      </w:r>
      <w:r w:rsidR="003854E7" w:rsidRPr="006D19CE">
        <w:rPr>
          <w:rFonts w:ascii="Book Antiqua" w:eastAsia="Sabon-Roman" w:hAnsi="Book Antiqua" w:cs="Cambria Math"/>
        </w:rPr>
        <w:t xml:space="preserve">a Firenze, </w:t>
      </w:r>
      <w:r w:rsidR="00CC3CCA" w:rsidRPr="006D19CE">
        <w:rPr>
          <w:rFonts w:ascii="Book Antiqua" w:eastAsia="Sabon-Roman" w:hAnsi="Book Antiqua" w:cs="Cambria Math"/>
        </w:rPr>
        <w:t>a partire dalla fine degli anni Sessanta la</w:t>
      </w:r>
      <w:r w:rsidR="00A93BFB" w:rsidRPr="006D19CE">
        <w:rPr>
          <w:rFonts w:ascii="Book Antiqua" w:eastAsia="Sabon-Roman" w:hAnsi="Book Antiqua" w:cs="Cambria Math"/>
        </w:rPr>
        <w:t xml:space="preserve"> stagione degli stacchi stava conoscendo </w:t>
      </w:r>
      <w:r w:rsidR="003854E7" w:rsidRPr="006D19CE">
        <w:rPr>
          <w:rFonts w:ascii="Book Antiqua" w:eastAsia="Sabon-Roman" w:hAnsi="Book Antiqua" w:cs="Cambria Math"/>
        </w:rPr>
        <w:t xml:space="preserve">sì </w:t>
      </w:r>
      <w:r w:rsidR="00A93BFB" w:rsidRPr="006D19CE">
        <w:rPr>
          <w:rFonts w:ascii="Book Antiqua" w:eastAsia="Sabon-Roman" w:hAnsi="Book Antiqua" w:cs="Cambria Math"/>
        </w:rPr>
        <w:t>il suo apice, ma contestualmente l’avvio del su</w:t>
      </w:r>
      <w:r w:rsidR="008167A4" w:rsidRPr="006D19CE">
        <w:rPr>
          <w:rFonts w:ascii="Book Antiqua" w:eastAsia="Sabon-Roman" w:hAnsi="Book Antiqua" w:cs="Cambria Math"/>
        </w:rPr>
        <w:t>o</w:t>
      </w:r>
      <w:r w:rsidR="00A93BFB" w:rsidRPr="006D19CE">
        <w:rPr>
          <w:rFonts w:ascii="Book Antiqua" w:eastAsia="Sabon-Roman" w:hAnsi="Book Antiqua" w:cs="Cambria Math"/>
        </w:rPr>
        <w:t xml:space="preserve"> inarrestabile </w:t>
      </w:r>
      <w:r w:rsidR="008167A4" w:rsidRPr="006D19CE">
        <w:rPr>
          <w:rFonts w:ascii="Book Antiqua" w:eastAsia="Sabon-Roman" w:hAnsi="Book Antiqua" w:cs="Cambria Math"/>
        </w:rPr>
        <w:t>declino.</w:t>
      </w:r>
    </w:p>
    <w:p w14:paraId="2740383D" w14:textId="751121D2" w:rsidR="00EF7E57" w:rsidRPr="006D19CE" w:rsidRDefault="008167A4"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 xml:space="preserve">Le tecniche di consolidamento in loco stavano avviando la loro fortunata rivincita. Lo strappo e lo stacco, veniva affermato </w:t>
      </w:r>
      <w:r w:rsidR="00CA5E0E" w:rsidRPr="006D19CE">
        <w:rPr>
          <w:rFonts w:ascii="Book Antiqua" w:eastAsia="Sabon-Roman" w:hAnsi="Book Antiqua" w:cs="Cambria Math"/>
        </w:rPr>
        <w:t xml:space="preserve">fra le pagine del </w:t>
      </w:r>
      <w:r w:rsidRPr="006D19CE">
        <w:rPr>
          <w:rFonts w:ascii="Book Antiqua" w:eastAsia="Sabon-Roman" w:hAnsi="Book Antiqua" w:cs="Cambria Math"/>
        </w:rPr>
        <w:t>catal</w:t>
      </w:r>
      <w:r w:rsidR="00CA5E0E" w:rsidRPr="006D19CE">
        <w:rPr>
          <w:rFonts w:ascii="Book Antiqua" w:eastAsia="Sabon-Roman" w:hAnsi="Book Antiqua" w:cs="Cambria Math"/>
        </w:rPr>
        <w:t>o</w:t>
      </w:r>
      <w:r w:rsidRPr="006D19CE">
        <w:rPr>
          <w:rFonts w:ascii="Book Antiqua" w:eastAsia="Sabon-Roman" w:hAnsi="Book Antiqua" w:cs="Cambria Math"/>
        </w:rPr>
        <w:t xml:space="preserve">go di </w:t>
      </w:r>
      <w:r w:rsidRPr="006D19CE">
        <w:rPr>
          <w:rFonts w:ascii="Book Antiqua" w:eastAsia="Sabon-Roman" w:hAnsi="Book Antiqua" w:cs="Cambria Math"/>
          <w:i/>
          <w:iCs/>
        </w:rPr>
        <w:t>Firenze restaura</w:t>
      </w:r>
      <w:r w:rsidR="00CA5E0E" w:rsidRPr="006D19CE">
        <w:rPr>
          <w:rFonts w:ascii="Book Antiqua" w:eastAsia="Sabon-Roman" w:hAnsi="Book Antiqua" w:cs="Cambria Math"/>
        </w:rPr>
        <w:t>,</w:t>
      </w:r>
      <w:r w:rsidR="00FE359D" w:rsidRPr="006D19CE">
        <w:rPr>
          <w:rFonts w:ascii="Book Antiqua" w:eastAsia="Sabon-Roman" w:hAnsi="Book Antiqua" w:cs="Cambria Math"/>
        </w:rPr>
        <w:t xml:space="preserve"> </w:t>
      </w:r>
      <w:r w:rsidR="00CA5E0E" w:rsidRPr="006D19CE">
        <w:rPr>
          <w:rFonts w:ascii="Book Antiqua" w:eastAsia="Sabon-Roman" w:hAnsi="Book Antiqua" w:cs="Cambria Math"/>
        </w:rPr>
        <w:t>mostra</w:t>
      </w:r>
      <w:r w:rsidR="00FE359D" w:rsidRPr="006D19CE">
        <w:rPr>
          <w:rFonts w:ascii="Book Antiqua" w:eastAsia="Sabon-Roman" w:hAnsi="Book Antiqua" w:cs="Cambria Math"/>
        </w:rPr>
        <w:t xml:space="preserve"> </w:t>
      </w:r>
      <w:r w:rsidR="00CA5E0E" w:rsidRPr="006D19CE">
        <w:rPr>
          <w:rFonts w:ascii="Book Antiqua" w:eastAsia="Sabon-Roman" w:hAnsi="Book Antiqua" w:cs="Cambria Math"/>
        </w:rPr>
        <w:t>curata nel 1972 da due fedelissimi del Procacci, ergo Umberto Baldini e Paolo dal Pogge</w:t>
      </w:r>
      <w:r w:rsidR="00C02613" w:rsidRPr="006D19CE">
        <w:rPr>
          <w:rFonts w:ascii="Book Antiqua" w:eastAsia="Sabon-Roman" w:hAnsi="Book Antiqua" w:cs="Cambria Math"/>
        </w:rPr>
        <w:t>t</w:t>
      </w:r>
      <w:r w:rsidR="00CA5E0E" w:rsidRPr="006D19CE">
        <w:rPr>
          <w:rFonts w:ascii="Book Antiqua" w:eastAsia="Sabon-Roman" w:hAnsi="Book Antiqua" w:cs="Cambria Math"/>
        </w:rPr>
        <w:t xml:space="preserve">to, </w:t>
      </w:r>
      <w:r w:rsidR="003854E7" w:rsidRPr="006D19CE">
        <w:rPr>
          <w:rFonts w:ascii="Book Antiqua" w:eastAsia="Sabon-Roman" w:hAnsi="Book Antiqua" w:cs="Cambria Math"/>
        </w:rPr>
        <w:t>cominciavano ad essere utilizz</w:t>
      </w:r>
      <w:r w:rsidR="0088781D">
        <w:rPr>
          <w:rFonts w:ascii="Book Antiqua" w:eastAsia="Sabon-Roman" w:hAnsi="Book Antiqua" w:cs="Cambria Math"/>
        </w:rPr>
        <w:t>ati</w:t>
      </w:r>
      <w:r w:rsidR="00CA5E0E" w:rsidRPr="006D19CE">
        <w:rPr>
          <w:rFonts w:ascii="Book Antiqua" w:eastAsia="Sabon-Roman" w:hAnsi="Book Antiqua" w:cs="Cambria Math"/>
        </w:rPr>
        <w:t xml:space="preserve"> non più come strumento preventivo, bensì solo </w:t>
      </w:r>
      <w:r w:rsidR="00864787" w:rsidRPr="006D19CE">
        <w:rPr>
          <w:rFonts w:ascii="Cambria Math" w:eastAsia="Sabon-Roman" w:hAnsi="Cambria Math" w:cs="Cambria Math"/>
        </w:rPr>
        <w:t>≪</w:t>
      </w:r>
      <w:r w:rsidR="00CA5E0E" w:rsidRPr="006D19CE">
        <w:rPr>
          <w:rFonts w:ascii="Book Antiqua" w:eastAsia="Sabon-Roman" w:hAnsi="Book Antiqua" w:cs="Cambria Math"/>
        </w:rPr>
        <w:t>in casi estremi, e solo di fronte alla presenza di malattie altrimenti incurabili</w:t>
      </w:r>
      <w:r w:rsidR="00864787" w:rsidRPr="006D19CE">
        <w:rPr>
          <w:rFonts w:ascii="Cambria Math" w:eastAsia="Sabon-Roman" w:hAnsi="Cambria Math" w:cs="Cambria Math"/>
        </w:rPr>
        <w:t>≫</w:t>
      </w:r>
      <w:r w:rsidR="00CA5E0E" w:rsidRPr="006D19CE">
        <w:rPr>
          <w:rStyle w:val="Rimandonotaapidipagina"/>
          <w:rFonts w:ascii="Book Antiqua" w:eastAsia="Sabon-Roman" w:hAnsi="Book Antiqua" w:cs="Cambria Math"/>
        </w:rPr>
        <w:footnoteReference w:id="41"/>
      </w:r>
      <w:r w:rsidR="00EF7E57" w:rsidRPr="006D19CE">
        <w:rPr>
          <w:rFonts w:ascii="Book Antiqua" w:eastAsia="Sabon-Roman" w:hAnsi="Book Antiqua" w:cs="Cambria Math"/>
        </w:rPr>
        <w:t xml:space="preserve">. </w:t>
      </w:r>
    </w:p>
    <w:p w14:paraId="57BB0611" w14:textId="79DB7D25" w:rsidR="001E21A3" w:rsidRPr="006D19CE" w:rsidRDefault="00EF7E57"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 xml:space="preserve">Era giunto il momento della prudenza, della riflessione. Si era staccato e strappato troppo, spesso giustamente, altre volte con eccessiva fretta, talvolta con un’urgenza conoscitiva più che conservativa. Il mega-museo non poteva più rientrare nell’ordine del giorno, sarebbe stato, forse, come tornare indietro, riprendere un filo del discorso che si era lasciato appositamente </w:t>
      </w:r>
      <w:r w:rsidR="003854E7" w:rsidRPr="006D19CE">
        <w:rPr>
          <w:rFonts w:ascii="Book Antiqua" w:eastAsia="Sabon-Roman" w:hAnsi="Book Antiqua" w:cs="Cambria Math"/>
        </w:rPr>
        <w:t>scivolare dietro le spalle</w:t>
      </w:r>
      <w:r w:rsidRPr="006D19CE">
        <w:rPr>
          <w:rFonts w:ascii="Book Antiqua" w:eastAsia="Sabon-Roman" w:hAnsi="Book Antiqua" w:cs="Cambria Math"/>
        </w:rPr>
        <w:t xml:space="preserve">. </w:t>
      </w:r>
    </w:p>
    <w:p w14:paraId="3B7F610D" w14:textId="563A238E" w:rsidR="001F3188" w:rsidRPr="006D19CE" w:rsidRDefault="00D2066E"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Pr>
          <w:rFonts w:ascii="Book Antiqua" w:eastAsia="Sabon-Roman" w:hAnsi="Book Antiqua" w:cs="Cambria Math"/>
        </w:rPr>
        <w:t>Al contempo, l</w:t>
      </w:r>
      <w:r w:rsidR="00C02613" w:rsidRPr="006D19CE">
        <w:rPr>
          <w:rFonts w:ascii="Book Antiqua" w:eastAsia="Sabon-Roman" w:hAnsi="Book Antiqua" w:cs="Cambria Math"/>
        </w:rPr>
        <w:t xml:space="preserve">e </w:t>
      </w:r>
      <w:r w:rsidR="00B2281B" w:rsidRPr="006D19CE">
        <w:rPr>
          <w:rFonts w:ascii="Book Antiqua" w:eastAsia="Sabon-Roman" w:hAnsi="Book Antiqua" w:cs="Cambria Math"/>
        </w:rPr>
        <w:t>“</w:t>
      </w:r>
      <w:r w:rsidR="00C02613" w:rsidRPr="006D19CE">
        <w:rPr>
          <w:rFonts w:ascii="Book Antiqua" w:eastAsia="Sabon-Roman" w:hAnsi="Book Antiqua" w:cs="Cambria Math"/>
        </w:rPr>
        <w:t>mostre di opere d’arte restaurate</w:t>
      </w:r>
      <w:r w:rsidR="00B2281B" w:rsidRPr="006D19CE">
        <w:rPr>
          <w:rFonts w:ascii="Book Antiqua" w:eastAsia="Sabon-Roman" w:hAnsi="Book Antiqua" w:cs="Cambria Math"/>
        </w:rPr>
        <w:t>”</w:t>
      </w:r>
      <w:r w:rsidR="00C02613" w:rsidRPr="006D19CE">
        <w:rPr>
          <w:rFonts w:ascii="Book Antiqua" w:eastAsia="Sabon-Roman" w:hAnsi="Book Antiqua" w:cs="Cambria Math"/>
        </w:rPr>
        <w:t xml:space="preserve"> continuavano ad avere enorme successo in </w:t>
      </w:r>
      <w:r w:rsidR="003854E7" w:rsidRPr="006D19CE">
        <w:rPr>
          <w:rFonts w:ascii="Book Antiqua" w:eastAsia="Sabon-Roman" w:hAnsi="Book Antiqua" w:cs="Cambria Math"/>
        </w:rPr>
        <w:t xml:space="preserve">Toscana e in </w:t>
      </w:r>
      <w:r w:rsidR="00C02613" w:rsidRPr="006D19CE">
        <w:rPr>
          <w:rFonts w:ascii="Book Antiqua" w:eastAsia="Sabon-Roman" w:hAnsi="Book Antiqua" w:cs="Cambria Math"/>
        </w:rPr>
        <w:t xml:space="preserve">tutte le </w:t>
      </w:r>
      <w:r w:rsidR="003854E7" w:rsidRPr="006D19CE">
        <w:rPr>
          <w:rFonts w:ascii="Book Antiqua" w:eastAsia="Sabon-Roman" w:hAnsi="Book Antiqua" w:cs="Cambria Math"/>
        </w:rPr>
        <w:t xml:space="preserve">altre </w:t>
      </w:r>
      <w:r w:rsidR="00C02613" w:rsidRPr="006D19CE">
        <w:rPr>
          <w:rFonts w:ascii="Book Antiqua" w:eastAsia="Sabon-Roman" w:hAnsi="Book Antiqua" w:cs="Cambria Math"/>
        </w:rPr>
        <w:t xml:space="preserve">regioni italiane, </w:t>
      </w:r>
      <w:r w:rsidR="001F3188" w:rsidRPr="006D19CE">
        <w:rPr>
          <w:rFonts w:ascii="Book Antiqua" w:eastAsia="Sabon-Roman" w:hAnsi="Book Antiqua" w:cs="Cambria Math"/>
        </w:rPr>
        <w:t>e</w:t>
      </w:r>
      <w:r>
        <w:rPr>
          <w:rFonts w:ascii="Book Antiqua" w:eastAsia="Sabon-Roman" w:hAnsi="Book Antiqua" w:cs="Cambria Math"/>
        </w:rPr>
        <w:t xml:space="preserve"> all’unisono</w:t>
      </w:r>
      <w:r w:rsidR="001F3188" w:rsidRPr="006D19CE">
        <w:rPr>
          <w:rFonts w:ascii="Book Antiqua" w:eastAsia="Sabon-Roman" w:hAnsi="Book Antiqua" w:cs="Cambria Math"/>
        </w:rPr>
        <w:t xml:space="preserve">, </w:t>
      </w:r>
      <w:r w:rsidR="00C02613" w:rsidRPr="006D19CE">
        <w:rPr>
          <w:rFonts w:ascii="Book Antiqua" w:eastAsia="Sabon-Roman" w:hAnsi="Book Antiqua" w:cs="Cambria Math"/>
        </w:rPr>
        <w:t>le mostre monografiche</w:t>
      </w:r>
      <w:r w:rsidR="00743A4A" w:rsidRPr="006D19CE">
        <w:rPr>
          <w:rFonts w:ascii="Book Antiqua" w:eastAsia="Sabon-Roman" w:hAnsi="Book Antiqua" w:cs="Cambria Math"/>
        </w:rPr>
        <w:t xml:space="preserve">, </w:t>
      </w:r>
      <w:r w:rsidR="001F3188" w:rsidRPr="006D19CE">
        <w:rPr>
          <w:rFonts w:ascii="Book Antiqua" w:eastAsia="Sabon-Roman" w:hAnsi="Book Antiqua" w:cs="Cambria Math"/>
        </w:rPr>
        <w:t>come nei tre decenni precedenti, seguitavano</w:t>
      </w:r>
      <w:r w:rsidR="00C02613" w:rsidRPr="006D19CE">
        <w:rPr>
          <w:rFonts w:ascii="Book Antiqua" w:eastAsia="Sabon-Roman" w:hAnsi="Book Antiqua" w:cs="Cambria Math"/>
        </w:rPr>
        <w:t xml:space="preserve"> a sfruttare le pitture murali e le sinopie per</w:t>
      </w:r>
      <w:r w:rsidR="00743A4A" w:rsidRPr="006D19CE">
        <w:rPr>
          <w:rFonts w:ascii="Book Antiqua" w:eastAsia="Sabon-Roman" w:hAnsi="Book Antiqua" w:cs="Cambria Math"/>
        </w:rPr>
        <w:t xml:space="preserve"> portare a compimento, al meglio, il loro percorso espositivo</w:t>
      </w:r>
      <w:r>
        <w:rPr>
          <w:rFonts w:ascii="Book Antiqua" w:eastAsia="Sabon-Roman" w:hAnsi="Book Antiqua" w:cs="Cambria Math"/>
        </w:rPr>
        <w:t>, p</w:t>
      </w:r>
      <w:r w:rsidR="00743A4A" w:rsidRPr="006D19CE">
        <w:rPr>
          <w:rFonts w:ascii="Book Antiqua" w:eastAsia="Sabon-Roman" w:hAnsi="Book Antiqua" w:cs="Cambria Math"/>
        </w:rPr>
        <w:t xml:space="preserve">er rendere manifesto in tutte le sue sfaccettature il progetto scientifico </w:t>
      </w:r>
      <w:r w:rsidR="000160FD" w:rsidRPr="006D19CE">
        <w:rPr>
          <w:rFonts w:ascii="Book Antiqua" w:eastAsia="Sabon-Roman" w:hAnsi="Book Antiqua" w:cs="Cambria Math"/>
        </w:rPr>
        <w:t>che dovevano concretizzare</w:t>
      </w:r>
      <w:r>
        <w:rPr>
          <w:rFonts w:ascii="Book Antiqua" w:eastAsia="Sabon-Roman" w:hAnsi="Book Antiqua" w:cs="Cambria Math"/>
        </w:rPr>
        <w:t>.</w:t>
      </w:r>
      <w:r w:rsidR="001F3188" w:rsidRPr="006D19CE">
        <w:rPr>
          <w:rFonts w:ascii="Book Antiqua" w:eastAsia="Sabon-Roman" w:hAnsi="Book Antiqua" w:cs="Cambria Math"/>
        </w:rPr>
        <w:t xml:space="preserve"> </w:t>
      </w:r>
      <w:r>
        <w:rPr>
          <w:rFonts w:ascii="Book Antiqua" w:eastAsia="Sabon-Roman" w:hAnsi="Book Antiqua" w:cs="Cambria Math"/>
        </w:rPr>
        <w:t xml:space="preserve">Seguitavano a rispondere </w:t>
      </w:r>
      <w:r w:rsidR="001F3188" w:rsidRPr="006D19CE">
        <w:rPr>
          <w:rFonts w:ascii="Book Antiqua" w:eastAsia="Sabon-Roman" w:hAnsi="Book Antiqua" w:cs="Cambria Math"/>
        </w:rPr>
        <w:t xml:space="preserve">alle sollecitazioni dei critici e degli storici dell’arte, oramai </w:t>
      </w:r>
      <w:r w:rsidR="00F81938" w:rsidRPr="006D19CE">
        <w:rPr>
          <w:rFonts w:ascii="Book Antiqua" w:eastAsia="Sabon-Roman" w:hAnsi="Book Antiqua" w:cs="Cambria Math"/>
        </w:rPr>
        <w:t>educati</w:t>
      </w:r>
      <w:r w:rsidR="001F3188" w:rsidRPr="006D19CE">
        <w:rPr>
          <w:rFonts w:ascii="Book Antiqua" w:eastAsia="Sabon-Roman" w:hAnsi="Book Antiqua" w:cs="Cambria Math"/>
        </w:rPr>
        <w:t xml:space="preserve"> a valersi degli affreschi</w:t>
      </w:r>
      <w:r w:rsidR="00AF5FE3" w:rsidRPr="006D19CE">
        <w:rPr>
          <w:rFonts w:ascii="Book Antiqua" w:eastAsia="Sabon-Roman" w:hAnsi="Book Antiqua" w:cs="Cambria Math"/>
        </w:rPr>
        <w:t xml:space="preserve">, come delle sinopie, </w:t>
      </w:r>
      <w:r w:rsidR="00F81938" w:rsidRPr="006D19CE">
        <w:rPr>
          <w:rFonts w:ascii="Book Antiqua" w:eastAsia="Sabon-Roman" w:hAnsi="Book Antiqua" w:cs="Cambria Math"/>
        </w:rPr>
        <w:t xml:space="preserve">per fare mostre di storia dell’arte e non di restauri, vista la possibilità di utilizzare anche quella porzione di patrimonio artistico </w:t>
      </w:r>
      <w:r w:rsidR="001F3188" w:rsidRPr="006D19CE">
        <w:rPr>
          <w:rFonts w:ascii="Book Antiqua" w:eastAsia="Sabon-Roman" w:hAnsi="Book Antiqua" w:cs="Cambria Math"/>
        </w:rPr>
        <w:t xml:space="preserve">alla stregua di </w:t>
      </w:r>
      <w:r w:rsidR="00864787" w:rsidRPr="006D19CE">
        <w:rPr>
          <w:rFonts w:ascii="Book Antiqua" w:eastAsia="Sabon-Roman" w:hAnsi="Book Antiqua" w:cs="Cambria Math"/>
        </w:rPr>
        <w:t xml:space="preserve">un </w:t>
      </w:r>
      <w:r w:rsidR="00864787" w:rsidRPr="006D19CE">
        <w:rPr>
          <w:rFonts w:ascii="Cambria Math" w:eastAsia="Sabon-Roman" w:hAnsi="Cambria Math" w:cs="Cambria Math"/>
        </w:rPr>
        <w:t>≪</w:t>
      </w:r>
      <w:r w:rsidR="001F3188" w:rsidRPr="006D19CE">
        <w:rPr>
          <w:rFonts w:ascii="Book Antiqua" w:eastAsia="Sabon-Roman" w:hAnsi="Book Antiqua" w:cs="Cambria Math"/>
        </w:rPr>
        <w:t>quadr</w:t>
      </w:r>
      <w:r w:rsidR="00864787" w:rsidRPr="006D19CE">
        <w:rPr>
          <w:rFonts w:ascii="Book Antiqua" w:eastAsia="Sabon-Roman" w:hAnsi="Book Antiqua" w:cs="Cambria Math"/>
        </w:rPr>
        <w:t xml:space="preserve">o </w:t>
      </w:r>
      <w:r w:rsidR="001F3188" w:rsidRPr="006D19CE">
        <w:rPr>
          <w:rFonts w:ascii="Book Antiqua" w:eastAsia="Sabon-Roman" w:hAnsi="Book Antiqua" w:cs="Cambria Math"/>
        </w:rPr>
        <w:t>da parete, di un’opera ritagliata che ha una sua esistenza autonoma e nuov</w:t>
      </w:r>
      <w:r w:rsidR="00864787" w:rsidRPr="006D19CE">
        <w:rPr>
          <w:rFonts w:ascii="Book Antiqua" w:eastAsia="Sabon-Roman" w:hAnsi="Book Antiqua" w:cs="Cambria Math"/>
        </w:rPr>
        <w:t>a, che può e deve essere esposto in sé e così come si trova</w:t>
      </w:r>
      <w:r w:rsidR="00864787" w:rsidRPr="006D19CE">
        <w:rPr>
          <w:rFonts w:ascii="Cambria Math" w:eastAsia="Sabon-Roman" w:hAnsi="Cambria Math" w:cs="Cambria Math"/>
        </w:rPr>
        <w:t>≫</w:t>
      </w:r>
      <w:r w:rsidR="00864787" w:rsidRPr="006D19CE">
        <w:rPr>
          <w:rStyle w:val="Rimandonotaapidipagina"/>
          <w:rFonts w:ascii="Book Antiqua" w:eastAsia="Sabon-Roman" w:hAnsi="Book Antiqua" w:cs="Cambria Math"/>
        </w:rPr>
        <w:footnoteReference w:id="42"/>
      </w:r>
      <w:r w:rsidR="00864787" w:rsidRPr="006D19CE">
        <w:rPr>
          <w:rFonts w:ascii="Book Antiqua" w:eastAsia="Sabon-Roman" w:hAnsi="Book Antiqua" w:cs="Cambria Math"/>
        </w:rPr>
        <w:t xml:space="preserve"> </w:t>
      </w:r>
      <w:r w:rsidR="001F3188" w:rsidRPr="006D19CE">
        <w:rPr>
          <w:rFonts w:ascii="Book Antiqua" w:eastAsia="Sabon-Roman" w:hAnsi="Book Antiqua" w:cs="Cambria Math"/>
        </w:rPr>
        <w:t>.</w:t>
      </w:r>
    </w:p>
    <w:p w14:paraId="342E7B6B" w14:textId="49D1C066" w:rsidR="00F27E30" w:rsidRPr="006D19CE" w:rsidRDefault="005648C5"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Al punto che</w:t>
      </w:r>
      <w:r w:rsidR="000160FD" w:rsidRPr="006D19CE">
        <w:rPr>
          <w:rFonts w:ascii="Book Antiqua" w:eastAsia="Sabon-Roman" w:hAnsi="Book Antiqua" w:cs="Cambria Math"/>
        </w:rPr>
        <w:t xml:space="preserve">, proprio a cavallo dello scoccare di questo improvviso cambio di strategia, </w:t>
      </w:r>
      <w:r w:rsidR="001A7603" w:rsidRPr="006D19CE">
        <w:rPr>
          <w:rFonts w:ascii="Book Antiqua" w:eastAsia="Sabon-Roman" w:hAnsi="Book Antiqua" w:cs="Cambria Math"/>
        </w:rPr>
        <w:t xml:space="preserve">alle rassegne di </w:t>
      </w:r>
      <w:r w:rsidR="000160FD" w:rsidRPr="006D19CE">
        <w:rPr>
          <w:rFonts w:ascii="Book Antiqua" w:eastAsia="Sabon-Roman" w:hAnsi="Book Antiqua" w:cs="Cambria Math"/>
        </w:rPr>
        <w:t xml:space="preserve">affreschi restaurati, quindi staccati, </w:t>
      </w:r>
      <w:r w:rsidR="001A7603" w:rsidRPr="006D19CE">
        <w:rPr>
          <w:rFonts w:ascii="Book Antiqua" w:eastAsia="Sabon-Roman" w:hAnsi="Book Antiqua" w:cs="Cambria Math"/>
        </w:rPr>
        <w:t xml:space="preserve">si cominciarono a preferire quelle </w:t>
      </w:r>
      <w:r w:rsidR="000160FD" w:rsidRPr="006D19CE">
        <w:rPr>
          <w:rFonts w:ascii="Book Antiqua" w:eastAsia="Sabon-Roman" w:hAnsi="Book Antiqua" w:cs="Cambria Math"/>
        </w:rPr>
        <w:t xml:space="preserve">di affreschi punto e basta. </w:t>
      </w:r>
      <w:r w:rsidR="001036F0" w:rsidRPr="006D19CE">
        <w:rPr>
          <w:rFonts w:ascii="Book Antiqua" w:eastAsia="Sabon-Roman" w:hAnsi="Book Antiqua" w:cs="Cambria Math"/>
        </w:rPr>
        <w:t>Dopo i fatti dell’alluvione, s</w:t>
      </w:r>
      <w:r w:rsidR="009F27F7" w:rsidRPr="006D19CE">
        <w:rPr>
          <w:rFonts w:ascii="Book Antiqua" w:eastAsia="Sabon-Roman" w:hAnsi="Book Antiqua" w:cs="Cambria Math"/>
        </w:rPr>
        <w:t xml:space="preserve">i scelse </w:t>
      </w:r>
      <w:r w:rsidR="00D05519" w:rsidRPr="006D19CE">
        <w:rPr>
          <w:rFonts w:ascii="Book Antiqua" w:eastAsia="Sabon-Roman" w:hAnsi="Book Antiqua" w:cs="Cambria Math"/>
        </w:rPr>
        <w:t>di chiudere quella fortunata</w:t>
      </w:r>
      <w:r w:rsidR="001A7603" w:rsidRPr="006D19CE">
        <w:rPr>
          <w:rFonts w:ascii="Book Antiqua" w:eastAsia="Sabon-Roman" w:hAnsi="Book Antiqua" w:cs="Cambria Math"/>
        </w:rPr>
        <w:t xml:space="preserve"> e controversa</w:t>
      </w:r>
      <w:r w:rsidR="00D05519" w:rsidRPr="006D19CE">
        <w:rPr>
          <w:rFonts w:ascii="Book Antiqua" w:eastAsia="Sabon-Roman" w:hAnsi="Book Antiqua" w:cs="Cambria Math"/>
        </w:rPr>
        <w:t xml:space="preserve"> fase della storia del restauro e della tutela, non con un museo</w:t>
      </w:r>
      <w:r w:rsidR="00F24A2A" w:rsidRPr="006D19CE">
        <w:rPr>
          <w:rFonts w:ascii="Book Antiqua" w:eastAsia="Sabon-Roman" w:hAnsi="Book Antiqua" w:cs="Cambria Math"/>
        </w:rPr>
        <w:t xml:space="preserve"> -</w:t>
      </w:r>
      <w:r w:rsidR="00D05519" w:rsidRPr="006D19CE">
        <w:rPr>
          <w:rFonts w:ascii="Book Antiqua" w:eastAsia="Sabon-Roman" w:hAnsi="Book Antiqua" w:cs="Cambria Math"/>
        </w:rPr>
        <w:t xml:space="preserve"> che comunque</w:t>
      </w:r>
      <w:r w:rsidR="00F24A2A" w:rsidRPr="006D19CE">
        <w:rPr>
          <w:rFonts w:ascii="Book Antiqua" w:eastAsia="Sabon-Roman" w:hAnsi="Book Antiqua" w:cs="Cambria Math"/>
        </w:rPr>
        <w:t>, come detto,</w:t>
      </w:r>
      <w:r w:rsidR="00D05519" w:rsidRPr="006D19CE">
        <w:rPr>
          <w:rFonts w:ascii="Book Antiqua" w:eastAsia="Sabon-Roman" w:hAnsi="Book Antiqua" w:cs="Cambria Math"/>
        </w:rPr>
        <w:t xml:space="preserve"> trovò modo di essere </w:t>
      </w:r>
      <w:r w:rsidR="000160FD" w:rsidRPr="006D19CE">
        <w:rPr>
          <w:rFonts w:ascii="Book Antiqua" w:eastAsia="Sabon-Roman" w:hAnsi="Book Antiqua" w:cs="Cambria Math"/>
        </w:rPr>
        <w:t>approntato</w:t>
      </w:r>
      <w:r w:rsidR="00D05519" w:rsidRPr="006D19CE">
        <w:rPr>
          <w:rFonts w:ascii="Book Antiqua" w:eastAsia="Sabon-Roman" w:hAnsi="Book Antiqua" w:cs="Cambria Math"/>
        </w:rPr>
        <w:t xml:space="preserve"> fuori da Firenze, </w:t>
      </w:r>
      <w:r w:rsidR="00F24A2A" w:rsidRPr="006D19CE">
        <w:rPr>
          <w:rFonts w:ascii="Book Antiqua" w:eastAsia="Sabon-Roman" w:hAnsi="Book Antiqua" w:cs="Cambria Math"/>
        </w:rPr>
        <w:t xml:space="preserve">sebbene secondo modi meno onnicomprensivi di quello che si sarebbe voluto istituire a seguito delle mostre di </w:t>
      </w:r>
      <w:r w:rsidR="00F24A2A" w:rsidRPr="006D19CE">
        <w:rPr>
          <w:rFonts w:ascii="Book Antiqua" w:eastAsia="Sabon-Roman" w:hAnsi="Book Antiqua" w:cs="Cambria Math"/>
        </w:rPr>
        <w:lastRenderedPageBreak/>
        <w:t>Forte Belvedere -, ma con delle esposizioni temporanee che utilizzavano gli stacchi non</w:t>
      </w:r>
      <w:r w:rsidR="001A7603" w:rsidRPr="006D19CE">
        <w:rPr>
          <w:rFonts w:ascii="Book Antiqua" w:eastAsia="Sabon-Roman" w:hAnsi="Book Antiqua" w:cs="Cambria Math"/>
        </w:rPr>
        <w:t xml:space="preserve"> più</w:t>
      </w:r>
      <w:r w:rsidR="00F24A2A" w:rsidRPr="006D19CE">
        <w:rPr>
          <w:rFonts w:ascii="Book Antiqua" w:eastAsia="Sabon-Roman" w:hAnsi="Book Antiqua" w:cs="Cambria Math"/>
        </w:rPr>
        <w:t xml:space="preserve"> per raccontare </w:t>
      </w:r>
      <w:r w:rsidR="00F27E30" w:rsidRPr="006D19CE">
        <w:rPr>
          <w:rFonts w:ascii="Book Antiqua" w:eastAsia="Sabon-Roman" w:hAnsi="Book Antiqua" w:cs="Cambria Math"/>
        </w:rPr>
        <w:t xml:space="preserve">storie di salvaguardia e di conservazione attraverso tecniche </w:t>
      </w:r>
      <w:r w:rsidR="003334D7">
        <w:rPr>
          <w:rFonts w:ascii="Book Antiqua" w:eastAsia="Sabon-Roman" w:hAnsi="Book Antiqua" w:cs="Cambria Math"/>
        </w:rPr>
        <w:t xml:space="preserve">di restauro </w:t>
      </w:r>
      <w:r w:rsidR="00F27E30" w:rsidRPr="006D19CE">
        <w:rPr>
          <w:rFonts w:ascii="Book Antiqua" w:eastAsia="Sabon-Roman" w:hAnsi="Book Antiqua" w:cs="Cambria Math"/>
        </w:rPr>
        <w:t xml:space="preserve">efficaci e sicure, bensì per delineare </w:t>
      </w:r>
      <w:r w:rsidR="00F27E30" w:rsidRPr="006D19CE">
        <w:rPr>
          <w:rFonts w:ascii="Book Antiqua" w:eastAsia="Sabon-Roman" w:hAnsi="Book Antiqua" w:cs="Cambria Math"/>
          <w:i/>
          <w:iCs/>
        </w:rPr>
        <w:t>The Great Age of Fresco</w:t>
      </w:r>
      <w:r w:rsidR="00553BD8" w:rsidRPr="006D19CE">
        <w:rPr>
          <w:rFonts w:ascii="Book Antiqua" w:eastAsia="Sabon-Roman" w:hAnsi="Book Antiqua" w:cs="Cambria Math"/>
          <w:i/>
          <w:iCs/>
        </w:rPr>
        <w:t xml:space="preserve"> </w:t>
      </w:r>
      <w:r w:rsidR="00F27E30" w:rsidRPr="006D19CE">
        <w:rPr>
          <w:rFonts w:ascii="Book Antiqua" w:eastAsia="Sabon-Roman" w:hAnsi="Book Antiqua" w:cs="Cambria Math"/>
        </w:rPr>
        <w:t xml:space="preserve">, la storia della pittura murale in Toscana fra Medioevo e Rinascimento, insomma, </w:t>
      </w:r>
      <w:r w:rsidR="00F27E30" w:rsidRPr="006D19CE">
        <w:rPr>
          <w:rFonts w:ascii="Book Antiqua" w:eastAsia="Sabon-Roman" w:hAnsi="Book Antiqua" w:cs="Cambria Math"/>
          <w:i/>
          <w:iCs/>
        </w:rPr>
        <w:t>I secoli d’oro dell’affresco italiano</w:t>
      </w:r>
      <w:r w:rsidR="00F27E30" w:rsidRPr="006D19CE">
        <w:rPr>
          <w:rStyle w:val="Rimandonotaapidipagina"/>
          <w:rFonts w:ascii="Book Antiqua" w:eastAsia="Sabon-Roman" w:hAnsi="Book Antiqua" w:cs="Cambria Math"/>
        </w:rPr>
        <w:footnoteReference w:id="43"/>
      </w:r>
      <w:r w:rsidR="00553BD8" w:rsidRPr="006D19CE">
        <w:rPr>
          <w:rFonts w:ascii="Book Antiqua" w:eastAsia="Sabon-Roman" w:hAnsi="Book Antiqua" w:cs="Cambria Math"/>
        </w:rPr>
        <w:t xml:space="preserve"> (Fig. </w:t>
      </w:r>
      <w:r w:rsidR="0092453F" w:rsidRPr="006D19CE">
        <w:rPr>
          <w:rFonts w:ascii="Book Antiqua" w:eastAsia="Sabon-Roman" w:hAnsi="Book Antiqua" w:cs="Cambria Math"/>
        </w:rPr>
        <w:t>7</w:t>
      </w:r>
      <w:r w:rsidR="00553BD8" w:rsidRPr="006D19CE">
        <w:rPr>
          <w:rFonts w:ascii="Book Antiqua" w:eastAsia="Sabon-Roman" w:hAnsi="Book Antiqua" w:cs="Cambria Math"/>
        </w:rPr>
        <w:t>).</w:t>
      </w:r>
    </w:p>
    <w:p w14:paraId="30432463" w14:textId="25DEF7A0" w:rsidR="00ED4D89" w:rsidRPr="006D19CE" w:rsidRDefault="00CE217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Fra il 1968 e il 1971, New York, Amsterdam, Londra</w:t>
      </w:r>
      <w:r w:rsidR="00563B38" w:rsidRPr="006D19CE">
        <w:rPr>
          <w:rStyle w:val="Rimandonotaapidipagina"/>
          <w:rFonts w:ascii="Book Antiqua" w:eastAsia="Sabon-Roman" w:hAnsi="Book Antiqua" w:cs="Cambria Math"/>
        </w:rPr>
        <w:footnoteReference w:id="44"/>
      </w:r>
      <w:r w:rsidRPr="006D19CE">
        <w:rPr>
          <w:rFonts w:ascii="Book Antiqua" w:eastAsia="Sabon-Roman" w:hAnsi="Book Antiqua" w:cs="Cambria Math"/>
        </w:rPr>
        <w:t>, con un</w:t>
      </w:r>
      <w:r w:rsidR="001A18BC" w:rsidRPr="006D19CE">
        <w:rPr>
          <w:rFonts w:ascii="Book Antiqua" w:eastAsia="Sabon-Roman" w:hAnsi="Book Antiqua" w:cs="Cambria Math"/>
        </w:rPr>
        <w:t xml:space="preserve"> magnifico </w:t>
      </w:r>
      <w:r w:rsidR="00DA20D7" w:rsidRPr="006D19CE">
        <w:rPr>
          <w:rFonts w:ascii="Book Antiqua" w:eastAsia="Sabon-Roman" w:hAnsi="Book Antiqua" w:cs="Cambria Math"/>
        </w:rPr>
        <w:t xml:space="preserve">allestimento della Hayward Gallery </w:t>
      </w:r>
      <w:r w:rsidRPr="006D19CE">
        <w:rPr>
          <w:rFonts w:ascii="Book Antiqua" w:eastAsia="Sabon-Roman" w:hAnsi="Book Antiqua" w:cs="Cambria Math"/>
        </w:rPr>
        <w:t>curato da Carlo Scarpa</w:t>
      </w:r>
      <w:r w:rsidRPr="006D19CE">
        <w:rPr>
          <w:rStyle w:val="Rimandonotaapidipagina"/>
          <w:rFonts w:ascii="Book Antiqua" w:eastAsia="Sabon-Roman" w:hAnsi="Book Antiqua" w:cs="Cambria Math"/>
        </w:rPr>
        <w:footnoteReference w:id="45"/>
      </w:r>
      <w:r w:rsidR="0092453F" w:rsidRPr="006D19CE">
        <w:rPr>
          <w:rFonts w:ascii="Book Antiqua" w:eastAsia="Sabon-Roman" w:hAnsi="Book Antiqua" w:cs="Cambria Math"/>
        </w:rPr>
        <w:t xml:space="preserve"> (Fig. 8)</w:t>
      </w:r>
      <w:r w:rsidRPr="006D19CE">
        <w:rPr>
          <w:rFonts w:ascii="Book Antiqua" w:eastAsia="Sabon-Roman" w:hAnsi="Book Antiqua" w:cs="Cambria Math"/>
        </w:rPr>
        <w:t xml:space="preserve"> Stoccolma, Bruxelles, Monaco di Baviera, Copenaghen, Lugano, Parigi e poi, in ultimo Milano</w:t>
      </w:r>
      <w:r w:rsidR="003334D7">
        <w:rPr>
          <w:rFonts w:ascii="Book Antiqua" w:eastAsia="Sabon-Roman" w:hAnsi="Book Antiqua" w:cs="Cambria Math"/>
        </w:rPr>
        <w:t>,</w:t>
      </w:r>
      <w:r w:rsidR="000160FD" w:rsidRPr="006D19CE">
        <w:rPr>
          <w:rFonts w:ascii="Book Antiqua" w:eastAsia="Sabon-Roman" w:hAnsi="Book Antiqua" w:cs="Cambria Math"/>
        </w:rPr>
        <w:t xml:space="preserve"> ospitarono u</w:t>
      </w:r>
      <w:r w:rsidRPr="006D19CE">
        <w:rPr>
          <w:rFonts w:ascii="Book Antiqua" w:eastAsia="Sabon-Roman" w:hAnsi="Book Antiqua" w:cs="Cambria Math"/>
        </w:rPr>
        <w:t xml:space="preserve">na rassegna </w:t>
      </w:r>
      <w:r w:rsidR="003334D7">
        <w:rPr>
          <w:rFonts w:ascii="Book Antiqua" w:eastAsia="Sabon-Roman" w:hAnsi="Book Antiqua" w:cs="Cambria Math"/>
        </w:rPr>
        <w:t xml:space="preserve">di affreschi staccati </w:t>
      </w:r>
      <w:r w:rsidR="00ED4D89" w:rsidRPr="006D19CE">
        <w:rPr>
          <w:rFonts w:ascii="Book Antiqua" w:eastAsia="Sabon-Roman" w:hAnsi="Book Antiqua" w:cs="Cambria Math"/>
        </w:rPr>
        <w:t xml:space="preserve">a dir poco </w:t>
      </w:r>
      <w:r w:rsidRPr="006D19CE">
        <w:rPr>
          <w:rFonts w:ascii="Book Antiqua" w:eastAsia="Sabon-Roman" w:hAnsi="Book Antiqua" w:cs="Cambria Math"/>
        </w:rPr>
        <w:t xml:space="preserve">spettacolare, che voleva essere un tributo </w:t>
      </w:r>
      <w:r w:rsidR="001A18BC" w:rsidRPr="006D19CE">
        <w:rPr>
          <w:rFonts w:ascii="Book Antiqua" w:eastAsia="Sabon-Roman" w:hAnsi="Book Antiqua" w:cs="Cambria Math"/>
        </w:rPr>
        <w:t>di riconoscenza del popolo italiano ag</w:t>
      </w:r>
      <w:r w:rsidR="00ED4D89" w:rsidRPr="006D19CE">
        <w:rPr>
          <w:rFonts w:ascii="Book Antiqua" w:eastAsia="Sabon-Roman" w:hAnsi="Book Antiqua" w:cs="Cambria Math"/>
        </w:rPr>
        <w:t>l</w:t>
      </w:r>
      <w:r w:rsidR="001A18BC" w:rsidRPr="006D19CE">
        <w:rPr>
          <w:rFonts w:ascii="Book Antiqua" w:eastAsia="Sabon-Roman" w:hAnsi="Book Antiqua" w:cs="Cambria Math"/>
        </w:rPr>
        <w:t xml:space="preserve">i aiuti </w:t>
      </w:r>
      <w:r w:rsidR="00ED4D89" w:rsidRPr="006D19CE">
        <w:rPr>
          <w:rFonts w:ascii="Book Antiqua" w:eastAsia="Sabon-Roman" w:hAnsi="Book Antiqua" w:cs="Cambria Math"/>
        </w:rPr>
        <w:t xml:space="preserve">economici e ai mezzi di sostegno </w:t>
      </w:r>
      <w:r w:rsidR="001A18BC" w:rsidRPr="006D19CE">
        <w:rPr>
          <w:rFonts w:ascii="Book Antiqua" w:eastAsia="Sabon-Roman" w:hAnsi="Book Antiqua" w:cs="Cambria Math"/>
        </w:rPr>
        <w:t xml:space="preserve">che tante nazioni avevano concesso per </w:t>
      </w:r>
      <w:r w:rsidR="00ED4D89" w:rsidRPr="006D19CE">
        <w:rPr>
          <w:rFonts w:ascii="Book Antiqua" w:eastAsia="Sabon-Roman" w:hAnsi="Book Antiqua" w:cs="Cambria Math"/>
        </w:rPr>
        <w:t xml:space="preserve">facilitare la rinascita </w:t>
      </w:r>
      <w:r w:rsidR="000160FD" w:rsidRPr="006D19CE">
        <w:rPr>
          <w:rFonts w:ascii="Book Antiqua" w:eastAsia="Sabon-Roman" w:hAnsi="Book Antiqua" w:cs="Cambria Math"/>
        </w:rPr>
        <w:t>della città dopo l’</w:t>
      </w:r>
      <w:r w:rsidR="00ED4D89" w:rsidRPr="006D19CE">
        <w:rPr>
          <w:rFonts w:ascii="Book Antiqua" w:eastAsia="Sabon-Roman" w:hAnsi="Book Antiqua" w:cs="Cambria Math"/>
        </w:rPr>
        <w:t>alluvione.</w:t>
      </w:r>
    </w:p>
    <w:p w14:paraId="39E3A173" w14:textId="6793C5C1" w:rsidR="00886F63" w:rsidRPr="006D19CE" w:rsidRDefault="00ED4D89"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 xml:space="preserve">Un’esposizione </w:t>
      </w:r>
      <w:r w:rsidR="00FE5F2D" w:rsidRPr="006D19CE">
        <w:rPr>
          <w:rFonts w:ascii="Book Antiqua" w:eastAsia="Sabon-Roman" w:hAnsi="Book Antiqua" w:cs="Cambria Math"/>
        </w:rPr>
        <w:t xml:space="preserve">organizzata </w:t>
      </w:r>
      <w:r w:rsidR="00E4763B" w:rsidRPr="006D19CE">
        <w:rPr>
          <w:rFonts w:ascii="Book Antiqua" w:eastAsia="Sabon-Roman" w:hAnsi="Book Antiqua" w:cs="Cambria Math"/>
        </w:rPr>
        <w:t>a uso e consumo de</w:t>
      </w:r>
      <w:r w:rsidR="00FE5F2D" w:rsidRPr="006D19CE">
        <w:rPr>
          <w:rFonts w:ascii="Book Antiqua" w:eastAsia="Sabon-Roman" w:hAnsi="Book Antiqua" w:cs="Cambria Math"/>
        </w:rPr>
        <w:t>l</w:t>
      </w:r>
      <w:r w:rsidRPr="006D19CE">
        <w:rPr>
          <w:rFonts w:ascii="Book Antiqua" w:eastAsia="Sabon-Roman" w:hAnsi="Book Antiqua" w:cs="Cambria Math"/>
        </w:rPr>
        <w:t xml:space="preserve"> </w:t>
      </w:r>
      <w:r w:rsidR="00F24A2A" w:rsidRPr="006D19CE">
        <w:rPr>
          <w:rFonts w:ascii="Book Antiqua" w:eastAsia="Sabon-Roman" w:hAnsi="Book Antiqua" w:cs="Cambria Math"/>
        </w:rPr>
        <w:t>pubblico delle grandi occasioni</w:t>
      </w:r>
      <w:r w:rsidRPr="006D19CE">
        <w:rPr>
          <w:rFonts w:ascii="Book Antiqua" w:eastAsia="Sabon-Roman" w:hAnsi="Book Antiqua" w:cs="Cambria Math"/>
        </w:rPr>
        <w:t xml:space="preserve">, </w:t>
      </w:r>
      <w:r w:rsidR="00FE5F2D" w:rsidRPr="006D19CE">
        <w:rPr>
          <w:rFonts w:ascii="Book Antiqua" w:eastAsia="Sabon-Roman" w:hAnsi="Book Antiqua" w:cs="Cambria Math"/>
        </w:rPr>
        <w:t xml:space="preserve">che </w:t>
      </w:r>
      <w:r w:rsidR="00886F63" w:rsidRPr="006D19CE">
        <w:rPr>
          <w:rFonts w:ascii="Book Antiqua" w:eastAsia="Sabon-Roman" w:hAnsi="Book Antiqua" w:cs="Cambria Math"/>
        </w:rPr>
        <w:t xml:space="preserve">all’evidenza </w:t>
      </w:r>
      <w:r w:rsidR="00FE5F2D" w:rsidRPr="006D19CE">
        <w:rPr>
          <w:rFonts w:ascii="Book Antiqua" w:eastAsia="Sabon-Roman" w:hAnsi="Book Antiqua" w:cs="Cambria Math"/>
        </w:rPr>
        <w:t xml:space="preserve">prendeva spunto e </w:t>
      </w:r>
      <w:r w:rsidR="002E1001" w:rsidRPr="006D19CE">
        <w:rPr>
          <w:rFonts w:ascii="Book Antiqua" w:eastAsia="Sabon-Roman" w:hAnsi="Book Antiqua" w:cs="Cambria Math"/>
        </w:rPr>
        <w:t>riferimento</w:t>
      </w:r>
      <w:r w:rsidR="00FE5F2D" w:rsidRPr="006D19CE">
        <w:rPr>
          <w:rFonts w:ascii="Book Antiqua" w:eastAsia="Sabon-Roman" w:hAnsi="Book Antiqua" w:cs="Cambria Math"/>
        </w:rPr>
        <w:t xml:space="preserve"> dalle </w:t>
      </w:r>
      <w:r w:rsidR="00FE5F2D" w:rsidRPr="006D19CE">
        <w:rPr>
          <w:rFonts w:ascii="Book Antiqua" w:eastAsia="Sabon-Roman" w:hAnsi="Book Antiqua" w:cs="Cambria Math"/>
          <w:i/>
          <w:iCs/>
        </w:rPr>
        <w:t>Mostre di affreschi staccati</w:t>
      </w:r>
      <w:r w:rsidR="00FE5F2D" w:rsidRPr="006D19CE">
        <w:rPr>
          <w:rFonts w:ascii="Book Antiqua" w:eastAsia="Sabon-Roman" w:hAnsi="Book Antiqua" w:cs="Cambria Math"/>
        </w:rPr>
        <w:t xml:space="preserve"> degli anni Cinquanta</w:t>
      </w:r>
      <w:r w:rsidR="00456D7D" w:rsidRPr="006D19CE">
        <w:rPr>
          <w:rFonts w:ascii="Book Antiqua" w:eastAsia="Sabon-Roman" w:hAnsi="Book Antiqua" w:cs="Cambria Math"/>
        </w:rPr>
        <w:t xml:space="preserve"> -</w:t>
      </w:r>
      <w:r w:rsidR="00FE5F2D" w:rsidRPr="006D19CE">
        <w:rPr>
          <w:rFonts w:ascii="Book Antiqua" w:eastAsia="Sabon-Roman" w:hAnsi="Book Antiqua" w:cs="Cambria Math"/>
        </w:rPr>
        <w:t xml:space="preserve"> </w:t>
      </w:r>
      <w:r w:rsidR="002E1001" w:rsidRPr="006D19CE">
        <w:rPr>
          <w:rFonts w:ascii="Book Antiqua" w:eastAsia="Sabon-Roman" w:hAnsi="Book Antiqua" w:cs="Cambria Math"/>
        </w:rPr>
        <w:t>le opere, molto spesso erano le medesime</w:t>
      </w:r>
      <w:r w:rsidR="00456D7D" w:rsidRPr="006D19CE">
        <w:rPr>
          <w:rFonts w:ascii="Book Antiqua" w:eastAsia="Sabon-Roman" w:hAnsi="Book Antiqua" w:cs="Cambria Math"/>
        </w:rPr>
        <w:t xml:space="preserve"> -</w:t>
      </w:r>
      <w:r w:rsidR="002E1001" w:rsidRPr="006D19CE">
        <w:rPr>
          <w:rFonts w:ascii="Book Antiqua" w:eastAsia="Sabon-Roman" w:hAnsi="Book Antiqua" w:cs="Cambria Math"/>
        </w:rPr>
        <w:t xml:space="preserve">, </w:t>
      </w:r>
      <w:r w:rsidR="00FE5F2D" w:rsidRPr="006D19CE">
        <w:rPr>
          <w:rFonts w:ascii="Book Antiqua" w:eastAsia="Sabon-Roman" w:hAnsi="Book Antiqua" w:cs="Cambria Math"/>
        </w:rPr>
        <w:t xml:space="preserve">ma che </w:t>
      </w:r>
      <w:r w:rsidR="00456D7D" w:rsidRPr="006D19CE">
        <w:rPr>
          <w:rFonts w:ascii="Book Antiqua" w:eastAsia="Sabon-Roman" w:hAnsi="Book Antiqua" w:cs="Cambria Math"/>
        </w:rPr>
        <w:t xml:space="preserve">all’unisono </w:t>
      </w:r>
      <w:r w:rsidR="00FE5F2D" w:rsidRPr="006D19CE">
        <w:rPr>
          <w:rFonts w:ascii="Book Antiqua" w:eastAsia="Sabon-Roman" w:hAnsi="Book Antiqua" w:cs="Cambria Math"/>
        </w:rPr>
        <w:t>da quel</w:t>
      </w:r>
      <w:r w:rsidR="002E1001" w:rsidRPr="006D19CE">
        <w:rPr>
          <w:rFonts w:ascii="Book Antiqua" w:eastAsia="Sabon-Roman" w:hAnsi="Book Antiqua" w:cs="Cambria Math"/>
        </w:rPr>
        <w:t xml:space="preserve"> modello </w:t>
      </w:r>
      <w:r w:rsidR="00886F63" w:rsidRPr="006D19CE">
        <w:rPr>
          <w:rFonts w:ascii="Book Antiqua" w:eastAsia="Sabon-Roman" w:hAnsi="Book Antiqua" w:cs="Cambria Math"/>
        </w:rPr>
        <w:t xml:space="preserve">si distanziava. Non si trattava più </w:t>
      </w:r>
      <w:r w:rsidR="001A7603" w:rsidRPr="006D19CE">
        <w:rPr>
          <w:rFonts w:ascii="Book Antiqua" w:eastAsia="Sabon-Roman" w:hAnsi="Book Antiqua" w:cs="Cambria Math"/>
        </w:rPr>
        <w:t xml:space="preserve">semplicemente </w:t>
      </w:r>
      <w:r w:rsidR="00886F63" w:rsidRPr="006D19CE">
        <w:rPr>
          <w:rFonts w:ascii="Book Antiqua" w:eastAsia="Sabon-Roman" w:hAnsi="Book Antiqua" w:cs="Cambria Math"/>
        </w:rPr>
        <w:t xml:space="preserve">di </w:t>
      </w:r>
      <w:r w:rsidR="00FE5F2D" w:rsidRPr="006D19CE">
        <w:rPr>
          <w:rFonts w:ascii="Book Antiqua" w:eastAsia="Sabon-Roman" w:hAnsi="Book Antiqua" w:cs="Cambria Math"/>
        </w:rPr>
        <w:t xml:space="preserve">un’esposizione di </w:t>
      </w:r>
      <w:r w:rsidR="00886F63" w:rsidRPr="006D19CE">
        <w:rPr>
          <w:rFonts w:ascii="Book Antiqua" w:eastAsia="Sabon-Roman" w:hAnsi="Book Antiqua" w:cs="Cambria Math"/>
        </w:rPr>
        <w:t xml:space="preserve">stacchi, di opere salvate dai muri, dalle piogge e dall’inquinamento, dal trascorrere del tempo, ma di una rassegna di </w:t>
      </w:r>
      <w:r w:rsidR="00FE5F2D" w:rsidRPr="006D19CE">
        <w:rPr>
          <w:rFonts w:ascii="Book Antiqua" w:eastAsia="Sabon-Roman" w:hAnsi="Book Antiqua" w:cs="Cambria Math"/>
        </w:rPr>
        <w:t xml:space="preserve">capolavori dell’arte italiana, di pitture murali </w:t>
      </w:r>
      <w:r w:rsidR="00BC12A5">
        <w:rPr>
          <w:rFonts w:ascii="Book Antiqua" w:eastAsia="Sabon-Roman" w:hAnsi="Book Antiqua" w:cs="Cambria Math"/>
        </w:rPr>
        <w:t xml:space="preserve">e sinopie </w:t>
      </w:r>
      <w:r w:rsidR="00FE5F2D" w:rsidRPr="006D19CE">
        <w:rPr>
          <w:rFonts w:ascii="Book Antiqua" w:eastAsia="Sabon-Roman" w:hAnsi="Book Antiqua" w:cs="Cambria Math"/>
        </w:rPr>
        <w:t>che rappresentavano la storia dell’arte</w:t>
      </w:r>
      <w:r w:rsidR="00886F63" w:rsidRPr="006D19CE">
        <w:rPr>
          <w:rFonts w:ascii="Book Antiqua" w:eastAsia="Sabon-Roman" w:hAnsi="Book Antiqua" w:cs="Cambria Math"/>
        </w:rPr>
        <w:t xml:space="preserve"> medioevale e rinascimentale</w:t>
      </w:r>
      <w:r w:rsidR="00496B90" w:rsidRPr="006D19CE">
        <w:rPr>
          <w:rFonts w:ascii="Book Antiqua" w:eastAsia="Sabon-Roman" w:hAnsi="Book Antiqua" w:cs="Cambria Math"/>
        </w:rPr>
        <w:t xml:space="preserve"> della culla dell’arte italiana</w:t>
      </w:r>
      <w:r w:rsidR="00886F63" w:rsidRPr="006D19CE">
        <w:rPr>
          <w:rFonts w:ascii="Book Antiqua" w:eastAsia="Sabon-Roman" w:hAnsi="Book Antiqua" w:cs="Cambria Math"/>
        </w:rPr>
        <w:t xml:space="preserve">. </w:t>
      </w:r>
    </w:p>
    <w:p w14:paraId="0263E50A" w14:textId="3BA8F7A2" w:rsidR="007A3E62" w:rsidRPr="006D19CE" w:rsidRDefault="00886F63"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Una</w:t>
      </w:r>
      <w:r w:rsidR="000B6BF6" w:rsidRPr="006D19CE">
        <w:rPr>
          <w:rFonts w:ascii="Book Antiqua" w:eastAsia="Sabon-Roman" w:hAnsi="Book Antiqua" w:cs="Cambria Math"/>
        </w:rPr>
        <w:t xml:space="preserve"> chiusura col botto, </w:t>
      </w:r>
      <w:r w:rsidRPr="006D19CE">
        <w:rPr>
          <w:rFonts w:ascii="Book Antiqua" w:eastAsia="Sabon-Roman" w:hAnsi="Book Antiqua" w:cs="Cambria Math"/>
        </w:rPr>
        <w:t xml:space="preserve">che si poneva </w:t>
      </w:r>
      <w:r w:rsidR="00F02475" w:rsidRPr="006D19CE">
        <w:rPr>
          <w:rFonts w:ascii="Book Antiqua" w:eastAsia="Sabon-Roman" w:hAnsi="Book Antiqua" w:cs="Cambria Math"/>
        </w:rPr>
        <w:t xml:space="preserve">l’obiettivo di </w:t>
      </w:r>
      <w:r w:rsidR="00EE5385" w:rsidRPr="006D19CE">
        <w:rPr>
          <w:rFonts w:ascii="Book Antiqua" w:eastAsia="Sabon-Roman" w:hAnsi="Book Antiqua" w:cs="Cambria Math"/>
        </w:rPr>
        <w:t xml:space="preserve">storicizzare, </w:t>
      </w:r>
      <w:r w:rsidR="00F02475" w:rsidRPr="006D19CE">
        <w:rPr>
          <w:rFonts w:ascii="Book Antiqua" w:eastAsia="Sabon-Roman" w:hAnsi="Book Antiqua" w:cs="Cambria Math"/>
        </w:rPr>
        <w:t>esalta</w:t>
      </w:r>
      <w:r w:rsidR="00EE5385" w:rsidRPr="006D19CE">
        <w:rPr>
          <w:rFonts w:ascii="Book Antiqua" w:eastAsia="Sabon-Roman" w:hAnsi="Book Antiqua" w:cs="Cambria Math"/>
        </w:rPr>
        <w:t xml:space="preserve">ndolo, </w:t>
      </w:r>
      <w:r w:rsidR="00F02475" w:rsidRPr="006D19CE">
        <w:rPr>
          <w:rFonts w:ascii="Book Antiqua" w:eastAsia="Sabon-Roman" w:hAnsi="Book Antiqua" w:cs="Cambria Math"/>
        </w:rPr>
        <w:t xml:space="preserve">quanto </w:t>
      </w:r>
      <w:r w:rsidR="00EE5385" w:rsidRPr="006D19CE">
        <w:rPr>
          <w:rFonts w:ascii="Book Antiqua" w:eastAsia="Sabon-Roman" w:hAnsi="Book Antiqua" w:cs="Cambria Math"/>
        </w:rPr>
        <w:t xml:space="preserve">di </w:t>
      </w:r>
      <w:r w:rsidR="00F02475" w:rsidRPr="006D19CE">
        <w:rPr>
          <w:rFonts w:ascii="Book Antiqua" w:eastAsia="Sabon-Roman" w:hAnsi="Book Antiqua" w:cs="Cambria Math"/>
        </w:rPr>
        <w:t>buono si era fatto per la salvaguardia del patrimonio pittorico italiano</w:t>
      </w:r>
      <w:r w:rsidR="00EE5385" w:rsidRPr="006D19CE">
        <w:rPr>
          <w:rFonts w:ascii="Book Antiqua" w:eastAsia="Sabon-Roman" w:hAnsi="Book Antiqua" w:cs="Cambria Math"/>
        </w:rPr>
        <w:t xml:space="preserve"> in quegli ultimi decenni, così cruciali per la sua trasmissione ai posteri. Contemporaneamente si rifletteva </w:t>
      </w:r>
      <w:r w:rsidRPr="006D19CE">
        <w:rPr>
          <w:rFonts w:ascii="Book Antiqua" w:eastAsia="Sabon-Roman" w:hAnsi="Book Antiqua" w:cs="Cambria Math"/>
        </w:rPr>
        <w:t>sul recente passato</w:t>
      </w:r>
      <w:r w:rsidR="00F02475" w:rsidRPr="006D19CE">
        <w:rPr>
          <w:rFonts w:ascii="Book Antiqua" w:eastAsia="Sabon-Roman" w:hAnsi="Book Antiqua" w:cs="Cambria Math"/>
        </w:rPr>
        <w:t xml:space="preserve">, senza rinnegarlo, affermando le ragioni che avevano </w:t>
      </w:r>
      <w:r w:rsidR="00E569BD">
        <w:rPr>
          <w:rFonts w:ascii="Book Antiqua" w:eastAsia="Sabon-Roman" w:hAnsi="Book Antiqua" w:cs="Cambria Math"/>
        </w:rPr>
        <w:t>portato</w:t>
      </w:r>
      <w:r w:rsidR="00F02475" w:rsidRPr="006D19CE">
        <w:rPr>
          <w:rFonts w:ascii="Book Antiqua" w:eastAsia="Sabon-Roman" w:hAnsi="Book Antiqua" w:cs="Cambria Math"/>
        </w:rPr>
        <w:t xml:space="preserve"> a quelle drastiche operazioni, </w:t>
      </w:r>
      <w:r w:rsidR="0010208B" w:rsidRPr="006D19CE">
        <w:rPr>
          <w:rFonts w:ascii="Book Antiqua" w:eastAsia="Sabon-Roman" w:hAnsi="Book Antiqua" w:cs="Cambria Math"/>
        </w:rPr>
        <w:t>a sostenere, con forza, le ragioni d</w:t>
      </w:r>
      <w:r w:rsidR="001A7603" w:rsidRPr="006D19CE">
        <w:rPr>
          <w:rFonts w:ascii="Book Antiqua" w:eastAsia="Sabon-Roman" w:hAnsi="Book Antiqua" w:cs="Cambria Math"/>
        </w:rPr>
        <w:t>ella scelta d</w:t>
      </w:r>
      <w:r w:rsidR="00E569BD">
        <w:rPr>
          <w:rFonts w:ascii="Book Antiqua" w:eastAsia="Sabon-Roman" w:hAnsi="Book Antiqua" w:cs="Cambria Math"/>
        </w:rPr>
        <w:t>i quella che a oramai era vista come l’</w:t>
      </w:r>
      <w:proofErr w:type="spellStart"/>
      <w:r w:rsidR="0010208B" w:rsidRPr="006D19CE">
        <w:rPr>
          <w:rFonts w:ascii="Book Antiqua" w:eastAsia="Sabon-Roman" w:hAnsi="Book Antiqua" w:cs="Cambria Math"/>
          <w:i/>
          <w:iCs/>
        </w:rPr>
        <w:t>extrema</w:t>
      </w:r>
      <w:proofErr w:type="spellEnd"/>
      <w:r w:rsidR="0010208B" w:rsidRPr="006D19CE">
        <w:rPr>
          <w:rFonts w:ascii="Book Antiqua" w:eastAsia="Sabon-Roman" w:hAnsi="Book Antiqua" w:cs="Cambria Math"/>
          <w:i/>
          <w:iCs/>
        </w:rPr>
        <w:t xml:space="preserve"> ratio</w:t>
      </w:r>
      <w:r w:rsidR="0010208B" w:rsidRPr="006D19CE">
        <w:rPr>
          <w:rFonts w:ascii="Book Antiqua" w:eastAsia="Sabon-Roman" w:hAnsi="Book Antiqua" w:cs="Cambria Math"/>
        </w:rPr>
        <w:t xml:space="preserve">. </w:t>
      </w:r>
    </w:p>
    <w:p w14:paraId="6A15502A" w14:textId="789D1AC1" w:rsidR="00DE0E6D" w:rsidRPr="006D19CE" w:rsidRDefault="000B6BF6"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 xml:space="preserve">Una parentesi che si chiuderà con un ultimo </w:t>
      </w:r>
      <w:r w:rsidR="002E2B5B" w:rsidRPr="006D19CE">
        <w:rPr>
          <w:rFonts w:ascii="Book Antiqua" w:eastAsia="Sabon-Roman" w:hAnsi="Book Antiqua" w:cs="Cambria Math"/>
        </w:rPr>
        <w:t xml:space="preserve">nostalgico </w:t>
      </w:r>
      <w:r w:rsidRPr="006D19CE">
        <w:rPr>
          <w:rFonts w:ascii="Book Antiqua" w:eastAsia="Sabon-Roman" w:hAnsi="Book Antiqua" w:cs="Cambria Math"/>
        </w:rPr>
        <w:t xml:space="preserve">colpo di coda, quando fra la fine del 1979 e l’inizio del 1980 </w:t>
      </w:r>
      <w:r w:rsidR="002E2B5B" w:rsidRPr="006D19CE">
        <w:rPr>
          <w:rFonts w:ascii="Book Antiqua" w:eastAsia="Sabon-Roman" w:hAnsi="Book Antiqua" w:cs="Cambria Math"/>
        </w:rPr>
        <w:t xml:space="preserve">la mostra verrà nuovamente allestita, ancora una volta lontano dall’Italia, </w:t>
      </w:r>
      <w:r w:rsidR="00414D4C" w:rsidRPr="006D19CE">
        <w:rPr>
          <w:rFonts w:ascii="Book Antiqua" w:eastAsia="Sabon-Roman" w:hAnsi="Book Antiqua" w:cs="Cambria Math"/>
        </w:rPr>
        <w:t xml:space="preserve">questa volta </w:t>
      </w:r>
      <w:r w:rsidR="002E2B5B" w:rsidRPr="006D19CE">
        <w:rPr>
          <w:rFonts w:ascii="Book Antiqua" w:eastAsia="Sabon-Roman" w:hAnsi="Book Antiqua" w:cs="Cambria Math"/>
        </w:rPr>
        <w:t>a Città del Messico, con un’apertura</w:t>
      </w:r>
      <w:r w:rsidR="00414D4C" w:rsidRPr="006D19CE">
        <w:rPr>
          <w:rFonts w:ascii="Book Antiqua" w:eastAsia="Sabon-Roman" w:hAnsi="Book Antiqua" w:cs="Cambria Math"/>
        </w:rPr>
        <w:t>, nel titolo,</w:t>
      </w:r>
      <w:r w:rsidR="002E2B5B" w:rsidRPr="006D19CE">
        <w:rPr>
          <w:rFonts w:ascii="Book Antiqua" w:eastAsia="Sabon-Roman" w:hAnsi="Book Antiqua" w:cs="Cambria Math"/>
        </w:rPr>
        <w:t xml:space="preserve"> all’arte </w:t>
      </w:r>
      <w:r w:rsidR="00414D4C" w:rsidRPr="006D19CE">
        <w:rPr>
          <w:rFonts w:ascii="Book Antiqua" w:eastAsia="Sabon-Roman" w:hAnsi="Book Antiqua" w:cs="Cambria Math"/>
        </w:rPr>
        <w:t xml:space="preserve">su muro </w:t>
      </w:r>
      <w:r w:rsidR="002E2B5B" w:rsidRPr="006D19CE">
        <w:rPr>
          <w:rFonts w:ascii="Book Antiqua" w:eastAsia="Sabon-Roman" w:hAnsi="Book Antiqua" w:cs="Cambria Math"/>
        </w:rPr>
        <w:t>del XVII secolo</w:t>
      </w:r>
      <w:r w:rsidR="00D94014" w:rsidRPr="006D19CE">
        <w:rPr>
          <w:rStyle w:val="Rimandonotaapidipagina"/>
          <w:rFonts w:ascii="Book Antiqua" w:eastAsia="Sabon-Roman" w:hAnsi="Book Antiqua" w:cs="Cambria Math"/>
        </w:rPr>
        <w:footnoteReference w:id="46"/>
      </w:r>
      <w:r w:rsidR="00553BD8" w:rsidRPr="006D19CE">
        <w:rPr>
          <w:rFonts w:ascii="Book Antiqua" w:eastAsia="Sabon-Roman" w:hAnsi="Book Antiqua" w:cs="Cambria Math"/>
        </w:rPr>
        <w:t xml:space="preserve">(Fig. </w:t>
      </w:r>
      <w:r w:rsidR="00AC3D62" w:rsidRPr="006D19CE">
        <w:rPr>
          <w:rFonts w:ascii="Book Antiqua" w:eastAsia="Sabon-Roman" w:hAnsi="Book Antiqua" w:cs="Cambria Math"/>
        </w:rPr>
        <w:t>9</w:t>
      </w:r>
      <w:r w:rsidR="00553BD8" w:rsidRPr="006D19CE">
        <w:rPr>
          <w:rFonts w:ascii="Book Antiqua" w:eastAsia="Sabon-Roman" w:hAnsi="Book Antiqua" w:cs="Cambria Math"/>
        </w:rPr>
        <w:t>)</w:t>
      </w:r>
      <w:r w:rsidR="002E2B5B" w:rsidRPr="006D19CE">
        <w:rPr>
          <w:rFonts w:ascii="Book Antiqua" w:eastAsia="Sabon-Roman" w:hAnsi="Book Antiqua" w:cs="Cambria Math"/>
        </w:rPr>
        <w:t xml:space="preserve">.  </w:t>
      </w:r>
    </w:p>
    <w:p w14:paraId="2FD0A7EE" w14:textId="63BCD6F3" w:rsidR="00A16B70" w:rsidRPr="006D19CE" w:rsidRDefault="00312CA9"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A Firenze, d</w:t>
      </w:r>
      <w:r w:rsidR="001A7603" w:rsidRPr="006D19CE">
        <w:rPr>
          <w:rFonts w:ascii="Book Antiqua" w:eastAsia="Sabon-Roman" w:hAnsi="Book Antiqua" w:cs="Cambria Math"/>
        </w:rPr>
        <w:t>el mega-</w:t>
      </w:r>
      <w:r w:rsidR="00DE0E6D" w:rsidRPr="006D19CE">
        <w:rPr>
          <w:rFonts w:ascii="Book Antiqua" w:eastAsia="Sabon-Roman" w:hAnsi="Book Antiqua" w:cs="Cambria Math"/>
        </w:rPr>
        <w:t xml:space="preserve">museo di affreschi non si parlerà più. Nonostante, come ai tempi di Berenson, i depositi della </w:t>
      </w:r>
      <w:r w:rsidR="00FC26E5" w:rsidRPr="006D19CE">
        <w:rPr>
          <w:rFonts w:ascii="Book Antiqua" w:eastAsia="Sabon-Roman" w:hAnsi="Book Antiqua" w:cs="Cambria Math"/>
        </w:rPr>
        <w:t xml:space="preserve">locale </w:t>
      </w:r>
      <w:r w:rsidR="00DE0E6D" w:rsidRPr="006D19CE">
        <w:rPr>
          <w:rFonts w:ascii="Book Antiqua" w:eastAsia="Sabon-Roman" w:hAnsi="Book Antiqua" w:cs="Cambria Math"/>
        </w:rPr>
        <w:t xml:space="preserve">Soprintendenza, continuassero ad essere colmi di </w:t>
      </w:r>
      <w:r w:rsidRPr="006D19CE">
        <w:rPr>
          <w:rFonts w:ascii="Cambria Math" w:eastAsia="Sabon-Roman" w:hAnsi="Cambria Math" w:cs="Cambria Math"/>
        </w:rPr>
        <w:t>≪</w:t>
      </w:r>
      <w:r w:rsidRPr="006D19CE">
        <w:rPr>
          <w:rFonts w:ascii="Book Antiqua" w:eastAsia="Sabon-Roman" w:hAnsi="Book Antiqua" w:cs="Cambria Math"/>
        </w:rPr>
        <w:t>panni grigi e polverosi</w:t>
      </w:r>
      <w:r w:rsidRPr="006D19CE">
        <w:rPr>
          <w:rFonts w:ascii="Cambria Math" w:eastAsia="Sabon-Roman" w:hAnsi="Cambria Math" w:cs="Cambria Math"/>
        </w:rPr>
        <w:t>≫</w:t>
      </w:r>
      <w:r w:rsidRPr="006D19CE">
        <w:rPr>
          <w:rStyle w:val="Rimandonotaapidipagina"/>
          <w:rFonts w:ascii="Cambria Math" w:eastAsia="Sabon-Roman" w:hAnsi="Cambria Math" w:cs="Cambria Math"/>
        </w:rPr>
        <w:footnoteReference w:id="47"/>
      </w:r>
      <w:r w:rsidRPr="006D19CE">
        <w:rPr>
          <w:rFonts w:ascii="Cambria Math" w:eastAsia="Sabon-Roman" w:hAnsi="Cambria Math" w:cs="Cambria Math"/>
        </w:rPr>
        <w:t>,</w:t>
      </w:r>
      <w:r w:rsidR="00DE0E6D" w:rsidRPr="006D19CE">
        <w:rPr>
          <w:rFonts w:ascii="Book Antiqua" w:eastAsia="Sabon-Roman" w:hAnsi="Book Antiqua" w:cs="Cambria Math"/>
        </w:rPr>
        <w:t xml:space="preserve"> </w:t>
      </w:r>
      <w:r w:rsidR="00414D4C" w:rsidRPr="006D19CE">
        <w:rPr>
          <w:rFonts w:ascii="Book Antiqua" w:eastAsia="Sabon-Roman" w:hAnsi="Book Antiqua" w:cs="Cambria Math"/>
        </w:rPr>
        <w:t>di pitture murali</w:t>
      </w:r>
      <w:r w:rsidR="005D65B0" w:rsidRPr="006D19CE">
        <w:rPr>
          <w:rFonts w:ascii="Book Antiqua" w:eastAsia="Sabon-Roman" w:hAnsi="Book Antiqua" w:cs="Cambria Math"/>
        </w:rPr>
        <w:t xml:space="preserve"> – ma anche sinopie </w:t>
      </w:r>
      <w:r w:rsidR="00491476" w:rsidRPr="006D19CE">
        <w:rPr>
          <w:rFonts w:ascii="Book Antiqua" w:eastAsia="Sabon-Roman" w:hAnsi="Book Antiqua" w:cs="Cambria Math"/>
        </w:rPr>
        <w:t>–</w:t>
      </w:r>
      <w:r w:rsidR="005D65B0" w:rsidRPr="006D19CE">
        <w:rPr>
          <w:rFonts w:ascii="Book Antiqua" w:eastAsia="Sabon-Roman" w:hAnsi="Book Antiqua" w:cs="Cambria Math"/>
        </w:rPr>
        <w:t xml:space="preserve"> </w:t>
      </w:r>
      <w:r w:rsidR="00414D4C" w:rsidRPr="006D19CE">
        <w:rPr>
          <w:rFonts w:ascii="Book Antiqua" w:eastAsia="Sabon-Roman" w:hAnsi="Book Antiqua" w:cs="Cambria Math"/>
        </w:rPr>
        <w:t>staccate</w:t>
      </w:r>
      <w:r w:rsidR="00491476" w:rsidRPr="006D19CE">
        <w:rPr>
          <w:rFonts w:ascii="Book Antiqua" w:eastAsia="Sabon-Roman" w:hAnsi="Book Antiqua" w:cs="Cambria Math"/>
        </w:rPr>
        <w:t>,</w:t>
      </w:r>
      <w:r w:rsidR="00414D4C" w:rsidRPr="006D19CE">
        <w:rPr>
          <w:rFonts w:ascii="Book Antiqua" w:eastAsia="Sabon-Roman" w:hAnsi="Book Antiqua" w:cs="Cambria Math"/>
        </w:rPr>
        <w:t xml:space="preserve"> </w:t>
      </w:r>
      <w:r w:rsidR="00DE0E6D" w:rsidRPr="006D19CE">
        <w:rPr>
          <w:rFonts w:ascii="Book Antiqua" w:eastAsia="Sabon-Roman" w:hAnsi="Book Antiqua" w:cs="Cambria Math"/>
        </w:rPr>
        <w:t>tro</w:t>
      </w:r>
      <w:r w:rsidR="00674F6B" w:rsidRPr="006D19CE">
        <w:rPr>
          <w:rFonts w:ascii="Book Antiqua" w:eastAsia="Sabon-Roman" w:hAnsi="Book Antiqua" w:cs="Cambria Math"/>
        </w:rPr>
        <w:t>p</w:t>
      </w:r>
      <w:r w:rsidR="00DE0E6D" w:rsidRPr="006D19CE">
        <w:rPr>
          <w:rFonts w:ascii="Book Antiqua" w:eastAsia="Sabon-Roman" w:hAnsi="Book Antiqua" w:cs="Cambria Math"/>
        </w:rPr>
        <w:t xml:space="preserve">po spesso difficilmente </w:t>
      </w:r>
      <w:proofErr w:type="spellStart"/>
      <w:r w:rsidR="00DE0E6D" w:rsidRPr="006D19CE">
        <w:rPr>
          <w:rFonts w:ascii="Book Antiqua" w:eastAsia="Sabon-Roman" w:hAnsi="Book Antiqua" w:cs="Cambria Math"/>
        </w:rPr>
        <w:t>musealizzabili</w:t>
      </w:r>
      <w:proofErr w:type="spellEnd"/>
      <w:r w:rsidR="00DE0E6D" w:rsidRPr="006D19CE">
        <w:rPr>
          <w:rFonts w:ascii="Book Antiqua" w:eastAsia="Sabon-Roman" w:hAnsi="Book Antiqua" w:cs="Cambria Math"/>
        </w:rPr>
        <w:t xml:space="preserve">, ma </w:t>
      </w:r>
      <w:r w:rsidR="00674F6B" w:rsidRPr="006D19CE">
        <w:rPr>
          <w:rFonts w:ascii="Book Antiqua" w:eastAsia="Sabon-Roman" w:hAnsi="Book Antiqua" w:cs="Cambria Math"/>
        </w:rPr>
        <w:t xml:space="preserve">ancor di più </w:t>
      </w:r>
      <w:r w:rsidR="00DE0E6D" w:rsidRPr="006D19CE">
        <w:rPr>
          <w:rFonts w:ascii="Book Antiqua" w:eastAsia="Sabon-Roman" w:hAnsi="Book Antiqua" w:cs="Cambria Math"/>
        </w:rPr>
        <w:t>impossibili da ricol</w:t>
      </w:r>
      <w:r w:rsidR="00674F6B" w:rsidRPr="006D19CE">
        <w:rPr>
          <w:rFonts w:ascii="Book Antiqua" w:eastAsia="Sabon-Roman" w:hAnsi="Book Antiqua" w:cs="Cambria Math"/>
        </w:rPr>
        <w:t>l</w:t>
      </w:r>
      <w:r w:rsidR="00DE0E6D" w:rsidRPr="006D19CE">
        <w:rPr>
          <w:rFonts w:ascii="Book Antiqua" w:eastAsia="Sabon-Roman" w:hAnsi="Book Antiqua" w:cs="Cambria Math"/>
        </w:rPr>
        <w:t xml:space="preserve">ocare </w:t>
      </w:r>
      <w:r w:rsidR="00674F6B" w:rsidRPr="006D19CE">
        <w:rPr>
          <w:rFonts w:ascii="Book Antiqua" w:eastAsia="Sabon-Roman" w:hAnsi="Book Antiqua" w:cs="Cambria Math"/>
        </w:rPr>
        <w:t xml:space="preserve">nei loro siti originari, a causa dei nuovi supporti, </w:t>
      </w:r>
      <w:r w:rsidR="00414D4C" w:rsidRPr="006D19CE">
        <w:rPr>
          <w:rFonts w:ascii="Book Antiqua" w:eastAsia="Sabon-Roman" w:hAnsi="Book Antiqua" w:cs="Cambria Math"/>
        </w:rPr>
        <w:t xml:space="preserve">nella maggior parte dei casi </w:t>
      </w:r>
      <w:r w:rsidR="00A4695B" w:rsidRPr="006D19CE">
        <w:rPr>
          <w:rFonts w:ascii="Book Antiqua" w:eastAsia="Sabon-Roman" w:hAnsi="Book Antiqua" w:cs="Cambria Math"/>
        </w:rPr>
        <w:t>incompatibili</w:t>
      </w:r>
      <w:r w:rsidR="00674F6B" w:rsidRPr="006D19CE">
        <w:rPr>
          <w:rFonts w:ascii="Book Antiqua" w:eastAsia="Sabon-Roman" w:hAnsi="Book Antiqua" w:cs="Cambria Math"/>
        </w:rPr>
        <w:t xml:space="preserve"> </w:t>
      </w:r>
      <w:r w:rsidR="00645735">
        <w:rPr>
          <w:rFonts w:ascii="Book Antiqua" w:eastAsia="Sabon-Roman" w:hAnsi="Book Antiqua" w:cs="Cambria Math"/>
        </w:rPr>
        <w:t xml:space="preserve">nelle misure, </w:t>
      </w:r>
      <w:r w:rsidR="00674F6B" w:rsidRPr="006D19CE">
        <w:rPr>
          <w:rFonts w:ascii="Book Antiqua" w:eastAsia="Sabon-Roman" w:hAnsi="Book Antiqua" w:cs="Cambria Math"/>
        </w:rPr>
        <w:t>con</w:t>
      </w:r>
      <w:r w:rsidR="00645735">
        <w:rPr>
          <w:rFonts w:ascii="Book Antiqua" w:eastAsia="Sabon-Roman" w:hAnsi="Book Antiqua" w:cs="Cambria Math"/>
        </w:rPr>
        <w:t xml:space="preserve"> gli</w:t>
      </w:r>
      <w:r w:rsidR="00674F6B" w:rsidRPr="006D19CE">
        <w:rPr>
          <w:rFonts w:ascii="Book Antiqua" w:eastAsia="Sabon-Roman" w:hAnsi="Book Antiqua" w:cs="Cambria Math"/>
        </w:rPr>
        <w:t xml:space="preserve"> </w:t>
      </w:r>
      <w:r w:rsidR="00F35F7B" w:rsidRPr="006D19CE">
        <w:rPr>
          <w:rFonts w:ascii="Book Antiqua" w:eastAsia="Sabon-Roman" w:hAnsi="Book Antiqua" w:cs="Cambria Math"/>
        </w:rPr>
        <w:t xml:space="preserve">spazi abitati </w:t>
      </w:r>
      <w:r w:rsidR="00A4695B" w:rsidRPr="006D19CE">
        <w:rPr>
          <w:rFonts w:ascii="Book Antiqua" w:eastAsia="Sabon-Roman" w:hAnsi="Book Antiqua" w:cs="Cambria Math"/>
        </w:rPr>
        <w:t xml:space="preserve">prima del </w:t>
      </w:r>
      <w:r w:rsidR="00A16B70" w:rsidRPr="006D19CE">
        <w:rPr>
          <w:rFonts w:ascii="Book Antiqua" w:eastAsia="Sabon-Roman" w:hAnsi="Book Antiqua" w:cs="Cambria Math"/>
        </w:rPr>
        <w:t xml:space="preserve">loro </w:t>
      </w:r>
      <w:r w:rsidR="00A4695B" w:rsidRPr="006D19CE">
        <w:rPr>
          <w:rFonts w:ascii="Book Antiqua" w:eastAsia="Sabon-Roman" w:hAnsi="Book Antiqua" w:cs="Cambria Math"/>
        </w:rPr>
        <w:t xml:space="preserve">distacco. </w:t>
      </w:r>
    </w:p>
    <w:p w14:paraId="46AC115B" w14:textId="445843E1" w:rsidR="00D01C88" w:rsidRPr="006D19CE" w:rsidRDefault="00A16B70"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r w:rsidRPr="006D19CE">
        <w:rPr>
          <w:rFonts w:ascii="Book Antiqua" w:eastAsia="Sabon-Roman" w:hAnsi="Book Antiqua" w:cs="Cambria Math"/>
        </w:rPr>
        <w:t xml:space="preserve">Un problema ancora </w:t>
      </w:r>
      <w:r w:rsidR="007C13BA" w:rsidRPr="006D19CE">
        <w:rPr>
          <w:rFonts w:ascii="Book Antiqua" w:eastAsia="Sabon-Roman" w:hAnsi="Book Antiqua" w:cs="Cambria Math"/>
        </w:rPr>
        <w:t>di stretta attualità</w:t>
      </w:r>
      <w:r w:rsidRPr="006D19CE">
        <w:rPr>
          <w:rFonts w:ascii="Book Antiqua" w:eastAsia="Sabon-Roman" w:hAnsi="Book Antiqua" w:cs="Cambria Math"/>
        </w:rPr>
        <w:t xml:space="preserve">, nonostante </w:t>
      </w:r>
      <w:r w:rsidR="00F35F7B" w:rsidRPr="006D19CE">
        <w:rPr>
          <w:rFonts w:ascii="Book Antiqua" w:eastAsia="Sabon-Roman" w:hAnsi="Book Antiqua" w:cs="Cambria Math"/>
        </w:rPr>
        <w:t xml:space="preserve">in tutti questi anni </w:t>
      </w:r>
      <w:r w:rsidRPr="006D19CE">
        <w:rPr>
          <w:rFonts w:ascii="Book Antiqua" w:eastAsia="Sabon-Roman" w:hAnsi="Book Antiqua" w:cs="Cambria Math"/>
        </w:rPr>
        <w:t>molto sia stato fatto, sia per quanto riguarda l</w:t>
      </w:r>
      <w:r w:rsidR="00440FAB" w:rsidRPr="006D19CE">
        <w:rPr>
          <w:rFonts w:ascii="Book Antiqua" w:eastAsia="Sabon-Roman" w:hAnsi="Book Antiqua" w:cs="Cambria Math"/>
        </w:rPr>
        <w:t>a</w:t>
      </w:r>
      <w:r w:rsidRPr="006D19CE">
        <w:rPr>
          <w:rFonts w:ascii="Book Antiqua" w:eastAsia="Sabon-Roman" w:hAnsi="Book Antiqua" w:cs="Cambria Math"/>
        </w:rPr>
        <w:t xml:space="preserve"> ricollocazion</w:t>
      </w:r>
      <w:r w:rsidR="00440FAB" w:rsidRPr="006D19CE">
        <w:rPr>
          <w:rFonts w:ascii="Book Antiqua" w:eastAsia="Sabon-Roman" w:hAnsi="Book Antiqua" w:cs="Cambria Math"/>
        </w:rPr>
        <w:t>e</w:t>
      </w:r>
      <w:r w:rsidRPr="006D19CE">
        <w:rPr>
          <w:rFonts w:ascii="Book Antiqua" w:eastAsia="Sabon-Roman" w:hAnsi="Book Antiqua" w:cs="Cambria Math"/>
        </w:rPr>
        <w:t xml:space="preserve"> di ciò che si presentava idoneo per essere riconsegnato al sito </w:t>
      </w:r>
      <w:r w:rsidR="00544B2A" w:rsidRPr="006D19CE">
        <w:rPr>
          <w:rFonts w:ascii="Book Antiqua" w:eastAsia="Sabon-Roman" w:hAnsi="Book Antiqua" w:cs="Cambria Math"/>
        </w:rPr>
        <w:t>d’origine</w:t>
      </w:r>
      <w:r w:rsidRPr="006D19CE">
        <w:rPr>
          <w:rFonts w:ascii="Book Antiqua" w:eastAsia="Sabon-Roman" w:hAnsi="Book Antiqua" w:cs="Cambria Math"/>
        </w:rPr>
        <w:t>, che per la m</w:t>
      </w:r>
      <w:r w:rsidR="00544B2A" w:rsidRPr="006D19CE">
        <w:rPr>
          <w:rFonts w:ascii="Book Antiqua" w:eastAsia="Sabon-Roman" w:hAnsi="Book Antiqua" w:cs="Cambria Math"/>
        </w:rPr>
        <w:t xml:space="preserve">astodontica </w:t>
      </w:r>
      <w:r w:rsidR="00DB270C" w:rsidRPr="006D19CE">
        <w:rPr>
          <w:rFonts w:ascii="Book Antiqua" w:eastAsia="Sabon-Roman" w:hAnsi="Book Antiqua" w:cs="Cambria Math"/>
        </w:rPr>
        <w:t xml:space="preserve">fondamentale </w:t>
      </w:r>
      <w:r w:rsidR="00544B2A" w:rsidRPr="006D19CE">
        <w:rPr>
          <w:rFonts w:ascii="Book Antiqua" w:eastAsia="Sabon-Roman" w:hAnsi="Book Antiqua" w:cs="Cambria Math"/>
        </w:rPr>
        <w:t xml:space="preserve">opera di catalogazione, ricerca e </w:t>
      </w:r>
      <w:r w:rsidR="007F0D15" w:rsidRPr="006D19CE">
        <w:rPr>
          <w:rFonts w:ascii="Book Antiqua" w:eastAsia="Sabon-Roman" w:hAnsi="Book Antiqua" w:cs="Cambria Math"/>
        </w:rPr>
        <w:t>riordino di quanto ancora giace</w:t>
      </w:r>
      <w:r w:rsidR="00D01C88" w:rsidRPr="006D19CE">
        <w:rPr>
          <w:rFonts w:ascii="Book Antiqua" w:eastAsia="Sabon-Roman" w:hAnsi="Book Antiqua" w:cs="Cambria Math"/>
        </w:rPr>
        <w:t xml:space="preserve"> </w:t>
      </w:r>
      <w:r w:rsidR="007F0D15" w:rsidRPr="006D19CE">
        <w:rPr>
          <w:rFonts w:ascii="Book Antiqua" w:eastAsia="Sabon-Roman" w:hAnsi="Book Antiqua" w:cs="Cambria Math"/>
        </w:rPr>
        <w:t>ne</w:t>
      </w:r>
      <w:r w:rsidR="00395901" w:rsidRPr="006D19CE">
        <w:rPr>
          <w:rFonts w:ascii="Book Antiqua" w:eastAsia="Sabon-Roman" w:hAnsi="Book Antiqua" w:cs="Cambria Math"/>
        </w:rPr>
        <w:t xml:space="preserve">i </w:t>
      </w:r>
      <w:r w:rsidR="007F0D15" w:rsidRPr="006D19CE">
        <w:rPr>
          <w:rFonts w:ascii="Book Antiqua" w:eastAsia="Sabon-Roman" w:hAnsi="Book Antiqua" w:cs="Cambria Math"/>
        </w:rPr>
        <w:t>depositi fiorentini</w:t>
      </w:r>
      <w:r w:rsidR="00D01C88" w:rsidRPr="006D19CE">
        <w:rPr>
          <w:rStyle w:val="Rimandonotaapidipagina"/>
          <w:rFonts w:ascii="Book Antiqua" w:eastAsia="Sabon-Roman" w:hAnsi="Book Antiqua" w:cs="Cambria Math"/>
        </w:rPr>
        <w:footnoteReference w:id="48"/>
      </w:r>
      <w:r w:rsidR="007F0D15" w:rsidRPr="006D19CE">
        <w:rPr>
          <w:rFonts w:ascii="Book Antiqua" w:eastAsia="Sabon-Roman" w:hAnsi="Book Antiqua" w:cs="Cambria Math"/>
        </w:rPr>
        <w:t>.</w:t>
      </w:r>
      <w:r w:rsidR="00DB270C" w:rsidRPr="006D19CE">
        <w:rPr>
          <w:rFonts w:ascii="Book Antiqua" w:eastAsia="Sabon-Roman" w:hAnsi="Book Antiqua" w:cs="Cambria Math"/>
        </w:rPr>
        <w:t xml:space="preserve"> </w:t>
      </w:r>
      <w:r w:rsidR="007F0D15" w:rsidRPr="006D19CE">
        <w:rPr>
          <w:rFonts w:ascii="Book Antiqua" w:eastAsia="Sabon-Roman" w:hAnsi="Book Antiqua" w:cs="Cambria Math"/>
        </w:rPr>
        <w:t>Non al punto da farci rimpiangere il progetto del mega-museo, sia chiaro, ch</w:t>
      </w:r>
      <w:r w:rsidR="00C65CE0" w:rsidRPr="006D19CE">
        <w:rPr>
          <w:rFonts w:ascii="Book Antiqua" w:eastAsia="Sabon-Roman" w:hAnsi="Book Antiqua" w:cs="Cambria Math"/>
        </w:rPr>
        <w:t>e</w:t>
      </w:r>
      <w:r w:rsidR="007F0D15" w:rsidRPr="006D19CE">
        <w:rPr>
          <w:rFonts w:ascii="Book Antiqua" w:eastAsia="Sabon-Roman" w:hAnsi="Book Antiqua" w:cs="Cambria Math"/>
        </w:rPr>
        <w:t xml:space="preserve"> col senno di poi, </w:t>
      </w:r>
      <w:r w:rsidR="006055F5" w:rsidRPr="006D19CE">
        <w:rPr>
          <w:rFonts w:ascii="Book Antiqua" w:eastAsia="Sabon-Roman" w:hAnsi="Book Antiqua" w:cs="Cambria Math"/>
        </w:rPr>
        <w:t xml:space="preserve">oggi </w:t>
      </w:r>
      <w:r w:rsidR="00DB270C" w:rsidRPr="006D19CE">
        <w:rPr>
          <w:rFonts w:ascii="Book Antiqua" w:eastAsia="Sabon-Roman" w:hAnsi="Book Antiqua" w:cs="Cambria Math"/>
        </w:rPr>
        <w:t xml:space="preserve">non </w:t>
      </w:r>
      <w:r w:rsidR="006055F5" w:rsidRPr="006D19CE">
        <w:rPr>
          <w:rFonts w:ascii="Book Antiqua" w:eastAsia="Sabon-Roman" w:hAnsi="Book Antiqua" w:cs="Cambria Math"/>
        </w:rPr>
        <w:t xml:space="preserve">potrebbe </w:t>
      </w:r>
      <w:r w:rsidR="00691184" w:rsidRPr="006D19CE">
        <w:rPr>
          <w:rFonts w:ascii="Book Antiqua" w:eastAsia="Sabon-Roman" w:hAnsi="Book Antiqua" w:cs="Cambria Math"/>
        </w:rPr>
        <w:t>certamente</w:t>
      </w:r>
      <w:r w:rsidR="00DB270C" w:rsidRPr="006D19CE">
        <w:rPr>
          <w:rFonts w:ascii="Book Antiqua" w:eastAsia="Sabon-Roman" w:hAnsi="Book Antiqua" w:cs="Cambria Math"/>
        </w:rPr>
        <w:t xml:space="preserve"> </w:t>
      </w:r>
      <w:r w:rsidR="007C13BA" w:rsidRPr="006D19CE">
        <w:rPr>
          <w:rFonts w:ascii="Book Antiqua" w:eastAsia="Sabon-Roman" w:hAnsi="Book Antiqua" w:cs="Cambria Math"/>
        </w:rPr>
        <w:t xml:space="preserve">rappresentare </w:t>
      </w:r>
      <w:r w:rsidR="00DB270C" w:rsidRPr="006D19CE">
        <w:rPr>
          <w:rFonts w:ascii="Book Antiqua" w:eastAsia="Sabon-Roman" w:hAnsi="Book Antiqua" w:cs="Cambria Math"/>
        </w:rPr>
        <w:t>il luogo idoneo all’esposizione permanente di quella porzione così importante del patrimonio artistico murale</w:t>
      </w:r>
      <w:r w:rsidR="00691184" w:rsidRPr="006D19CE">
        <w:rPr>
          <w:rFonts w:ascii="Book Antiqua" w:eastAsia="Sabon-Roman" w:hAnsi="Book Antiqua" w:cs="Cambria Math"/>
        </w:rPr>
        <w:t xml:space="preserve"> fiorentino</w:t>
      </w:r>
      <w:r w:rsidR="00DB270C" w:rsidRPr="006D19CE">
        <w:rPr>
          <w:rFonts w:ascii="Book Antiqua" w:eastAsia="Sabon-Roman" w:hAnsi="Book Antiqua" w:cs="Cambria Math"/>
        </w:rPr>
        <w:t xml:space="preserve">, </w:t>
      </w:r>
      <w:r w:rsidR="00691184" w:rsidRPr="006D19CE">
        <w:rPr>
          <w:rFonts w:ascii="Book Antiqua" w:eastAsia="Sabon-Roman" w:hAnsi="Book Antiqua" w:cs="Cambria Math"/>
        </w:rPr>
        <w:t xml:space="preserve">che speriamo possa lentamente, se non tornare </w:t>
      </w:r>
      <w:r w:rsidR="00C65CE0" w:rsidRPr="006D19CE">
        <w:rPr>
          <w:rFonts w:ascii="Book Antiqua" w:eastAsia="Sabon-Roman" w:hAnsi="Book Antiqua" w:cs="Cambria Math"/>
        </w:rPr>
        <w:t xml:space="preserve">sulle pareti originarie, almeno essere dislocato in raccolte </w:t>
      </w:r>
      <w:r w:rsidR="00C65CE0" w:rsidRPr="006D19CE">
        <w:rPr>
          <w:rFonts w:ascii="Book Antiqua" w:eastAsia="Sabon-Roman" w:hAnsi="Book Antiqua" w:cs="Cambria Math"/>
        </w:rPr>
        <w:lastRenderedPageBreak/>
        <w:t xml:space="preserve">e in stanze in grado di renderlo fruibile ai tanti amatori dell’arte antica </w:t>
      </w:r>
      <w:r w:rsidR="002A672A" w:rsidRPr="006D19CE">
        <w:rPr>
          <w:rFonts w:ascii="Book Antiqua" w:eastAsia="Sabon-Roman" w:hAnsi="Book Antiqua" w:cs="Cambria Math"/>
        </w:rPr>
        <w:t>o</w:t>
      </w:r>
      <w:r w:rsidR="00C65CE0" w:rsidRPr="006D19CE">
        <w:rPr>
          <w:rFonts w:ascii="Book Antiqua" w:eastAsia="Sabon-Roman" w:hAnsi="Book Antiqua" w:cs="Cambria Math"/>
        </w:rPr>
        <w:t xml:space="preserve"> </w:t>
      </w:r>
      <w:r w:rsidR="00395901" w:rsidRPr="006D19CE">
        <w:rPr>
          <w:rFonts w:ascii="Book Antiqua" w:eastAsia="Sabon-Roman" w:hAnsi="Book Antiqua" w:cs="Cambria Math"/>
        </w:rPr>
        <w:t xml:space="preserve">solo </w:t>
      </w:r>
      <w:r w:rsidR="00C65CE0" w:rsidRPr="006D19CE">
        <w:rPr>
          <w:rFonts w:ascii="Book Antiqua" w:eastAsia="Sabon-Roman" w:hAnsi="Book Antiqua" w:cs="Cambria Math"/>
        </w:rPr>
        <w:t>di quella</w:t>
      </w:r>
      <w:r w:rsidR="00C20741">
        <w:rPr>
          <w:rFonts w:ascii="Book Antiqua" w:eastAsia="Sabon-Roman" w:hAnsi="Book Antiqua" w:cs="Cambria Math"/>
        </w:rPr>
        <w:t>, anch’essa secolare,</w:t>
      </w:r>
      <w:r w:rsidR="00C65CE0" w:rsidRPr="006D19CE">
        <w:rPr>
          <w:rFonts w:ascii="Book Antiqua" w:eastAsia="Sabon-Roman" w:hAnsi="Book Antiqua" w:cs="Cambria Math"/>
        </w:rPr>
        <w:t xml:space="preserve"> di </w:t>
      </w:r>
      <w:r w:rsidR="002A672A" w:rsidRPr="006D19CE">
        <w:rPr>
          <w:rFonts w:ascii="Cambria Math" w:eastAsia="Sabon-Roman" w:hAnsi="Cambria Math" w:cs="Cambria Math"/>
        </w:rPr>
        <w:t>≪</w:t>
      </w:r>
      <w:r w:rsidR="00C65CE0" w:rsidRPr="006D19CE">
        <w:rPr>
          <w:rFonts w:ascii="Book Antiqua" w:eastAsia="Sabon-Roman" w:hAnsi="Book Antiqua" w:cs="Cambria Math"/>
        </w:rPr>
        <w:t>rilevare le pitture dai muri</w:t>
      </w:r>
      <w:r w:rsidR="002A672A" w:rsidRPr="006D19CE">
        <w:rPr>
          <w:rFonts w:ascii="Cambria Math" w:eastAsia="Sabon-Roman" w:hAnsi="Cambria Math" w:cs="Cambria Math"/>
        </w:rPr>
        <w:t>≫</w:t>
      </w:r>
      <w:r w:rsidR="002A672A" w:rsidRPr="006D19CE">
        <w:rPr>
          <w:rStyle w:val="Rimandonotaapidipagina"/>
          <w:rFonts w:ascii="Cambria Math" w:eastAsia="Sabon-Roman" w:hAnsi="Cambria Math" w:cs="Cambria Math"/>
        </w:rPr>
        <w:footnoteReference w:id="49"/>
      </w:r>
      <w:r w:rsidR="00C65CE0" w:rsidRPr="006D19CE">
        <w:rPr>
          <w:rFonts w:ascii="Book Antiqua" w:eastAsia="Sabon-Roman" w:hAnsi="Book Antiqua" w:cs="Cambria Math"/>
        </w:rPr>
        <w:t>.</w:t>
      </w:r>
    </w:p>
    <w:p w14:paraId="15D43A21" w14:textId="77777777" w:rsidR="00D01C88" w:rsidRPr="006D19CE" w:rsidRDefault="00D01C88"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572AA170"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6728E2F7"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33B8B765"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1F18B69E"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50DD23E0"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3A853E16"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68B25EA3"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065EBAB5"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1A433B12"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00583E29"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6C4B5A93"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790D3AD8"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4BDE6767"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418FD429"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18431753"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6EB8BA49"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1216DB96"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2ABDCB72"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063D48DB"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15E6431D"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259603C8"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52D41616"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5E289E95"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7D17586B" w14:textId="77777777" w:rsidR="00AC3D62" w:rsidRPr="006D19CE" w:rsidRDefault="00AC3D62" w:rsidP="003E0325">
      <w:pPr>
        <w:pStyle w:val="xmsonormal"/>
        <w:shd w:val="clear" w:color="auto" w:fill="FFFFFF"/>
        <w:spacing w:before="0" w:beforeAutospacing="0" w:after="0" w:afterAutospacing="0" w:line="235" w:lineRule="atLeast"/>
        <w:jc w:val="both"/>
        <w:rPr>
          <w:rFonts w:ascii="Book Antiqua" w:eastAsia="Sabon-Roman" w:hAnsi="Book Antiqua" w:cs="Cambria Math"/>
        </w:rPr>
      </w:pPr>
    </w:p>
    <w:p w14:paraId="246C4AA2" w14:textId="49E45838" w:rsidR="0052252D" w:rsidRPr="006D19CE" w:rsidRDefault="0052252D" w:rsidP="003E0325">
      <w:pPr>
        <w:pStyle w:val="xmsonormal"/>
        <w:shd w:val="clear" w:color="auto" w:fill="FFFFFF"/>
        <w:spacing w:before="0" w:beforeAutospacing="0" w:after="0" w:afterAutospacing="0" w:line="235" w:lineRule="atLeast"/>
        <w:jc w:val="both"/>
        <w:rPr>
          <w:rFonts w:ascii="Book Antiqua" w:hAnsi="Book Antiqua"/>
        </w:rPr>
      </w:pPr>
    </w:p>
    <w:p w14:paraId="58192A0B" w14:textId="586ECFB2" w:rsidR="00AE31D7" w:rsidRPr="006D19CE" w:rsidRDefault="00AE31D7" w:rsidP="003E0325">
      <w:pPr>
        <w:pStyle w:val="xmsonormal"/>
        <w:shd w:val="clear" w:color="auto" w:fill="FFFFFF"/>
        <w:spacing w:before="0" w:beforeAutospacing="0" w:after="0" w:afterAutospacing="0" w:line="235" w:lineRule="atLeast"/>
        <w:jc w:val="both"/>
        <w:rPr>
          <w:rFonts w:ascii="Book Antiqua" w:hAnsi="Book Antiqua"/>
        </w:rPr>
      </w:pPr>
    </w:p>
    <w:p w14:paraId="2E22C87D" w14:textId="077241AC" w:rsidR="00AE31D7" w:rsidRPr="006D19CE" w:rsidRDefault="00AE31D7" w:rsidP="003E0325">
      <w:pPr>
        <w:pStyle w:val="xmsonormal"/>
        <w:shd w:val="clear" w:color="auto" w:fill="FFFFFF"/>
        <w:spacing w:before="0" w:beforeAutospacing="0" w:after="0" w:afterAutospacing="0" w:line="235" w:lineRule="atLeast"/>
        <w:jc w:val="both"/>
        <w:rPr>
          <w:rFonts w:ascii="Book Antiqua" w:hAnsi="Book Antiqua"/>
        </w:rPr>
      </w:pPr>
    </w:p>
    <w:p w14:paraId="454E2A4B" w14:textId="62B94BAC" w:rsidR="00AE31D7" w:rsidRPr="006D19CE" w:rsidRDefault="00AE31D7" w:rsidP="003E0325">
      <w:pPr>
        <w:pStyle w:val="xmsonormal"/>
        <w:shd w:val="clear" w:color="auto" w:fill="FFFFFF"/>
        <w:spacing w:before="0" w:beforeAutospacing="0" w:after="0" w:afterAutospacing="0" w:line="235" w:lineRule="atLeast"/>
        <w:jc w:val="both"/>
        <w:rPr>
          <w:rFonts w:ascii="Book Antiqua" w:hAnsi="Book Antiqua"/>
        </w:rPr>
      </w:pPr>
    </w:p>
    <w:p w14:paraId="7998E9CF" w14:textId="7A4EB2B7" w:rsidR="00AE31D7" w:rsidRPr="006D19CE" w:rsidRDefault="00AE31D7" w:rsidP="003E0325">
      <w:pPr>
        <w:pStyle w:val="xmsonormal"/>
        <w:shd w:val="clear" w:color="auto" w:fill="FFFFFF"/>
        <w:spacing w:before="0" w:beforeAutospacing="0" w:after="0" w:afterAutospacing="0" w:line="235" w:lineRule="atLeast"/>
        <w:jc w:val="both"/>
        <w:rPr>
          <w:rFonts w:ascii="Book Antiqua" w:hAnsi="Book Antiqua"/>
        </w:rPr>
      </w:pPr>
    </w:p>
    <w:p w14:paraId="382B14E3" w14:textId="67CD0C6C" w:rsidR="00AE31D7" w:rsidRPr="006D19CE" w:rsidRDefault="00AE31D7" w:rsidP="003E0325">
      <w:pPr>
        <w:pStyle w:val="xmsonormal"/>
        <w:shd w:val="clear" w:color="auto" w:fill="FFFFFF"/>
        <w:spacing w:before="0" w:beforeAutospacing="0" w:after="0" w:afterAutospacing="0" w:line="235" w:lineRule="atLeast"/>
        <w:jc w:val="both"/>
        <w:rPr>
          <w:rFonts w:ascii="Book Antiqua" w:hAnsi="Book Antiqua"/>
        </w:rPr>
      </w:pPr>
    </w:p>
    <w:p w14:paraId="406281C5" w14:textId="1E194A0B" w:rsidR="00AE31D7" w:rsidRPr="006D19CE" w:rsidRDefault="00AE31D7" w:rsidP="003E0325">
      <w:pPr>
        <w:pStyle w:val="xmsonormal"/>
        <w:shd w:val="clear" w:color="auto" w:fill="FFFFFF"/>
        <w:spacing w:before="0" w:beforeAutospacing="0" w:after="0" w:afterAutospacing="0" w:line="235" w:lineRule="atLeast"/>
        <w:jc w:val="both"/>
        <w:rPr>
          <w:rFonts w:ascii="Book Antiqua" w:hAnsi="Book Antiqua"/>
        </w:rPr>
      </w:pPr>
    </w:p>
    <w:p w14:paraId="4B3A5BEA" w14:textId="18E50AA2" w:rsidR="00AE31D7" w:rsidRPr="006D19CE" w:rsidRDefault="00AE31D7" w:rsidP="003E0325">
      <w:pPr>
        <w:pStyle w:val="xmsonormal"/>
        <w:shd w:val="clear" w:color="auto" w:fill="FFFFFF"/>
        <w:spacing w:before="0" w:beforeAutospacing="0" w:after="0" w:afterAutospacing="0" w:line="235" w:lineRule="atLeast"/>
        <w:jc w:val="both"/>
        <w:rPr>
          <w:rFonts w:ascii="Book Antiqua" w:hAnsi="Book Antiqua"/>
        </w:rPr>
      </w:pPr>
    </w:p>
    <w:p w14:paraId="25D5AE89" w14:textId="119594C4" w:rsidR="00AE31D7" w:rsidRPr="006D19CE" w:rsidRDefault="00AE31D7" w:rsidP="003E0325">
      <w:pPr>
        <w:pStyle w:val="xmsonormal"/>
        <w:shd w:val="clear" w:color="auto" w:fill="FFFFFF"/>
        <w:spacing w:before="0" w:beforeAutospacing="0" w:after="0" w:afterAutospacing="0" w:line="235" w:lineRule="atLeast"/>
        <w:jc w:val="both"/>
        <w:rPr>
          <w:rFonts w:ascii="Book Antiqua" w:hAnsi="Book Antiqua"/>
        </w:rPr>
      </w:pPr>
    </w:p>
    <w:p w14:paraId="41583128" w14:textId="77777777" w:rsidR="000928C2" w:rsidRDefault="000928C2" w:rsidP="003E0325">
      <w:pPr>
        <w:pStyle w:val="xmsonormal"/>
        <w:shd w:val="clear" w:color="auto" w:fill="FFFFFF"/>
        <w:spacing w:before="0" w:beforeAutospacing="0" w:after="0" w:afterAutospacing="0" w:line="235" w:lineRule="atLeast"/>
        <w:jc w:val="both"/>
        <w:rPr>
          <w:rFonts w:ascii="Book Antiqua" w:hAnsi="Book Antiqua"/>
        </w:rPr>
      </w:pPr>
    </w:p>
    <w:p w14:paraId="33E83C48" w14:textId="77777777" w:rsidR="000928C2" w:rsidRDefault="000928C2" w:rsidP="003E0325">
      <w:pPr>
        <w:pStyle w:val="xmsonormal"/>
        <w:shd w:val="clear" w:color="auto" w:fill="FFFFFF"/>
        <w:spacing w:before="0" w:beforeAutospacing="0" w:after="0" w:afterAutospacing="0" w:line="235" w:lineRule="atLeast"/>
        <w:jc w:val="both"/>
        <w:rPr>
          <w:rFonts w:ascii="Book Antiqua" w:hAnsi="Book Antiqua"/>
        </w:rPr>
      </w:pPr>
    </w:p>
    <w:p w14:paraId="6F8A10B4" w14:textId="77777777" w:rsidR="000928C2" w:rsidRDefault="000928C2" w:rsidP="003E0325">
      <w:pPr>
        <w:pStyle w:val="xmsonormal"/>
        <w:shd w:val="clear" w:color="auto" w:fill="FFFFFF"/>
        <w:spacing w:before="0" w:beforeAutospacing="0" w:after="0" w:afterAutospacing="0" w:line="235" w:lineRule="atLeast"/>
        <w:jc w:val="both"/>
        <w:rPr>
          <w:rFonts w:ascii="Book Antiqua" w:hAnsi="Book Antiqua"/>
        </w:rPr>
      </w:pPr>
    </w:p>
    <w:p w14:paraId="541E5448" w14:textId="77777777" w:rsidR="000928C2" w:rsidRDefault="000928C2" w:rsidP="003E0325">
      <w:pPr>
        <w:pStyle w:val="xmsonormal"/>
        <w:shd w:val="clear" w:color="auto" w:fill="FFFFFF"/>
        <w:spacing w:before="0" w:beforeAutospacing="0" w:after="0" w:afterAutospacing="0" w:line="235" w:lineRule="atLeast"/>
        <w:jc w:val="both"/>
        <w:rPr>
          <w:rFonts w:ascii="Book Antiqua" w:hAnsi="Book Antiqua"/>
        </w:rPr>
      </w:pPr>
    </w:p>
    <w:p w14:paraId="1275C04D" w14:textId="77777777" w:rsidR="000928C2" w:rsidRDefault="000928C2" w:rsidP="003E0325">
      <w:pPr>
        <w:pStyle w:val="xmsonormal"/>
        <w:shd w:val="clear" w:color="auto" w:fill="FFFFFF"/>
        <w:spacing w:before="0" w:beforeAutospacing="0" w:after="0" w:afterAutospacing="0" w:line="235" w:lineRule="atLeast"/>
        <w:jc w:val="both"/>
        <w:rPr>
          <w:rFonts w:ascii="Book Antiqua" w:hAnsi="Book Antiqua"/>
        </w:rPr>
      </w:pPr>
    </w:p>
    <w:p w14:paraId="3A504963" w14:textId="77777777" w:rsidR="000928C2" w:rsidRDefault="000928C2" w:rsidP="003E0325">
      <w:pPr>
        <w:pStyle w:val="xmsonormal"/>
        <w:shd w:val="clear" w:color="auto" w:fill="FFFFFF"/>
        <w:spacing w:before="0" w:beforeAutospacing="0" w:after="0" w:afterAutospacing="0" w:line="235" w:lineRule="atLeast"/>
        <w:jc w:val="both"/>
        <w:rPr>
          <w:rFonts w:ascii="Book Antiqua" w:hAnsi="Book Antiqua"/>
        </w:rPr>
      </w:pPr>
    </w:p>
    <w:p w14:paraId="16EEAB54" w14:textId="77777777" w:rsidR="000928C2" w:rsidRDefault="000928C2" w:rsidP="003E0325">
      <w:pPr>
        <w:pStyle w:val="xmsonormal"/>
        <w:shd w:val="clear" w:color="auto" w:fill="FFFFFF"/>
        <w:spacing w:before="0" w:beforeAutospacing="0" w:after="0" w:afterAutospacing="0" w:line="235" w:lineRule="atLeast"/>
        <w:jc w:val="both"/>
        <w:rPr>
          <w:rFonts w:ascii="Book Antiqua" w:hAnsi="Book Antiqua"/>
        </w:rPr>
      </w:pPr>
    </w:p>
    <w:p w14:paraId="7C352F5A" w14:textId="34394E6D" w:rsidR="00F96B40" w:rsidRPr="006D19CE" w:rsidRDefault="00F96B40" w:rsidP="004F38CB">
      <w:pPr>
        <w:pStyle w:val="xmsonormal"/>
        <w:shd w:val="clear" w:color="auto" w:fill="FFFFFF"/>
        <w:spacing w:before="0" w:beforeAutospacing="0" w:after="0" w:afterAutospacing="0" w:line="235" w:lineRule="atLeast"/>
        <w:jc w:val="both"/>
        <w:rPr>
          <w:rFonts w:ascii="Book Antiqua" w:hAnsi="Book Antiqua"/>
        </w:rPr>
      </w:pPr>
    </w:p>
    <w:p w14:paraId="55C3C73E" w14:textId="6556BA08" w:rsidR="004F38CB" w:rsidRPr="006D19CE" w:rsidRDefault="004F38CB" w:rsidP="003E0325">
      <w:pPr>
        <w:pStyle w:val="xmsonormal"/>
        <w:shd w:val="clear" w:color="auto" w:fill="FFFFFF"/>
        <w:spacing w:before="0" w:beforeAutospacing="0" w:after="0" w:afterAutospacing="0" w:line="235" w:lineRule="atLeast"/>
        <w:jc w:val="both"/>
        <w:rPr>
          <w:rFonts w:ascii="Book Antiqua" w:hAnsi="Book Antiqua"/>
        </w:rPr>
      </w:pPr>
    </w:p>
    <w:p w14:paraId="3F89CFB3" w14:textId="77777777" w:rsidR="00AE31D7" w:rsidRPr="006D19CE" w:rsidRDefault="00AE31D7" w:rsidP="003E0325">
      <w:pPr>
        <w:pStyle w:val="xmsonormal"/>
        <w:shd w:val="clear" w:color="auto" w:fill="FFFFFF"/>
        <w:spacing w:before="0" w:beforeAutospacing="0" w:after="0" w:afterAutospacing="0" w:line="235" w:lineRule="atLeast"/>
        <w:jc w:val="both"/>
        <w:rPr>
          <w:rFonts w:ascii="Book Antiqua" w:hAnsi="Book Antiqua"/>
        </w:rPr>
      </w:pPr>
    </w:p>
    <w:sectPr w:rsidR="00AE31D7" w:rsidRPr="006D19C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5163" w14:textId="77777777" w:rsidR="00481714" w:rsidRDefault="00481714" w:rsidP="00BC1487">
      <w:pPr>
        <w:spacing w:after="0" w:line="240" w:lineRule="auto"/>
      </w:pPr>
      <w:r>
        <w:separator/>
      </w:r>
    </w:p>
  </w:endnote>
  <w:endnote w:type="continuationSeparator" w:id="0">
    <w:p w14:paraId="378A9B46" w14:textId="77777777" w:rsidR="00481714" w:rsidRDefault="00481714" w:rsidP="00BC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abon-Roman">
    <w:altName w:val="Yu Gothic"/>
    <w:panose1 w:val="00000000000000000000"/>
    <w:charset w:val="80"/>
    <w:family w:val="auto"/>
    <w:notTrueType/>
    <w:pitch w:val="default"/>
    <w:sig w:usb0="00000001" w:usb1="08070000" w:usb2="00000010" w:usb3="00000000" w:csb0="00020000" w:csb1="00000000"/>
  </w:font>
  <w:font w:name="BBodoni-Light">
    <w:altName w:val="Cambria"/>
    <w:panose1 w:val="00000000000000000000"/>
    <w:charset w:val="00"/>
    <w:family w:val="roman"/>
    <w:notTrueType/>
    <w:pitch w:val="default"/>
    <w:sig w:usb0="00000003" w:usb1="00000000" w:usb2="00000000" w:usb3="00000000" w:csb0="00000001" w:csb1="00000000"/>
  </w:font>
  <w:font w:name="BBodoni-Light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10C8" w14:textId="77777777" w:rsidR="00481714" w:rsidRDefault="00481714" w:rsidP="00BC1487">
      <w:pPr>
        <w:spacing w:after="0" w:line="240" w:lineRule="auto"/>
      </w:pPr>
      <w:r>
        <w:separator/>
      </w:r>
    </w:p>
  </w:footnote>
  <w:footnote w:type="continuationSeparator" w:id="0">
    <w:p w14:paraId="26155035" w14:textId="77777777" w:rsidR="00481714" w:rsidRDefault="00481714" w:rsidP="00BC1487">
      <w:pPr>
        <w:spacing w:after="0" w:line="240" w:lineRule="auto"/>
      </w:pPr>
      <w:r>
        <w:continuationSeparator/>
      </w:r>
    </w:p>
  </w:footnote>
  <w:footnote w:id="1">
    <w:p w14:paraId="3A8A3B14" w14:textId="411BF457" w:rsidR="00B75A95" w:rsidRPr="001328F2" w:rsidRDefault="00B75A95"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00196285" w:rsidRPr="001328F2">
        <w:rPr>
          <w:rFonts w:ascii="Book Antiqua" w:hAnsi="Book Antiqua"/>
        </w:rPr>
        <w:t>Cimoli 2007</w:t>
      </w:r>
      <w:r w:rsidR="006F7A22" w:rsidRPr="001328F2">
        <w:rPr>
          <w:rFonts w:ascii="Book Antiqua" w:hAnsi="Book Antiqua"/>
        </w:rPr>
        <w:t>, p. 19.</w:t>
      </w:r>
    </w:p>
  </w:footnote>
  <w:footnote w:id="2">
    <w:p w14:paraId="549170E1" w14:textId="27F5EAA8" w:rsidR="00095C77" w:rsidRPr="001328F2" w:rsidRDefault="00095C77"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Giovannoni 193</w:t>
      </w:r>
      <w:r w:rsidR="00191F23" w:rsidRPr="001328F2">
        <w:rPr>
          <w:rFonts w:ascii="Book Antiqua" w:hAnsi="Book Antiqua"/>
        </w:rPr>
        <w:t>8</w:t>
      </w:r>
      <w:r w:rsidRPr="001328F2">
        <w:rPr>
          <w:rFonts w:ascii="Book Antiqua" w:hAnsi="Book Antiqua"/>
        </w:rPr>
        <w:t>.</w:t>
      </w:r>
      <w:r w:rsidR="00191F23" w:rsidRPr="001328F2">
        <w:rPr>
          <w:rFonts w:ascii="Book Antiqua" w:hAnsi="Book Antiqua"/>
        </w:rPr>
        <w:t xml:space="preserve"> Riguardo la mostra del 1938 si veda Diletti 2014.</w:t>
      </w:r>
    </w:p>
  </w:footnote>
  <w:footnote w:id="3">
    <w:p w14:paraId="0D6793EF" w14:textId="0B669C84" w:rsidR="00DC5170" w:rsidRPr="001328F2" w:rsidRDefault="00DC5170"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00870F10" w:rsidRPr="001328F2">
        <w:rPr>
          <w:rFonts w:ascii="Book Antiqua" w:hAnsi="Book Antiqua" w:cs="Times-Roman"/>
        </w:rPr>
        <w:t>Dal 1945 al 1959 i numeri saranno impressionanti, all’incirca trecento le esposizioni inaugurate nella penisola</w:t>
      </w:r>
      <w:r w:rsidR="00EA1365" w:rsidRPr="001328F2">
        <w:rPr>
          <w:rFonts w:ascii="Book Antiqua" w:hAnsi="Book Antiqua" w:cs="Times-Roman"/>
        </w:rPr>
        <w:t>,</w:t>
      </w:r>
      <w:r w:rsidR="002E042F" w:rsidRPr="001328F2">
        <w:rPr>
          <w:rFonts w:ascii="Book Antiqua" w:hAnsi="Book Antiqua" w:cs="Times-Roman"/>
        </w:rPr>
        <w:t xml:space="preserve"> fra queste, almeno due </w:t>
      </w:r>
      <w:r w:rsidR="00EA1365" w:rsidRPr="001328F2">
        <w:rPr>
          <w:rFonts w:ascii="Book Antiqua" w:hAnsi="Book Antiqua" w:cs="Times-Roman"/>
        </w:rPr>
        <w:t>decine</w:t>
      </w:r>
      <w:r w:rsidR="002E042F" w:rsidRPr="001328F2">
        <w:rPr>
          <w:rFonts w:ascii="Book Antiqua" w:hAnsi="Book Antiqua" w:cs="Times-Roman"/>
        </w:rPr>
        <w:t>,</w:t>
      </w:r>
      <w:r w:rsidR="00EA1365" w:rsidRPr="001328F2">
        <w:rPr>
          <w:rFonts w:ascii="Book Antiqua" w:hAnsi="Book Antiqua" w:cs="Times-Roman"/>
        </w:rPr>
        <w:t xml:space="preserve"> quelle dedicate alle opere d’arte restaurate</w:t>
      </w:r>
      <w:r w:rsidR="002E042F" w:rsidRPr="001328F2">
        <w:rPr>
          <w:rFonts w:ascii="Book Antiqua" w:hAnsi="Book Antiqua" w:cs="Times-Roman"/>
        </w:rPr>
        <w:t>, ma cfr.</w:t>
      </w:r>
      <w:r w:rsidR="00870F10" w:rsidRPr="001328F2">
        <w:rPr>
          <w:rFonts w:ascii="Book Antiqua" w:hAnsi="Book Antiqua"/>
        </w:rPr>
        <w:t xml:space="preserve"> </w:t>
      </w:r>
      <w:r w:rsidR="0096284D" w:rsidRPr="001328F2">
        <w:rPr>
          <w:rFonts w:ascii="Book Antiqua" w:hAnsi="Book Antiqua"/>
        </w:rPr>
        <w:t>Longhi 1969</w:t>
      </w:r>
      <w:r w:rsidR="009F10A6" w:rsidRPr="001328F2">
        <w:rPr>
          <w:rFonts w:ascii="Book Antiqua" w:hAnsi="Book Antiqua"/>
        </w:rPr>
        <w:t>.</w:t>
      </w:r>
    </w:p>
  </w:footnote>
  <w:footnote w:id="4">
    <w:p w14:paraId="5B7B5253" w14:textId="77777777" w:rsidR="0058289D" w:rsidRPr="001328F2" w:rsidRDefault="0058289D" w:rsidP="005962CE">
      <w:pPr>
        <w:pStyle w:val="Testonotaapidipagina"/>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Dragoni 2010, pp. 33-38.</w:t>
      </w:r>
    </w:p>
  </w:footnote>
  <w:footnote w:id="5">
    <w:p w14:paraId="141FAED0" w14:textId="3974FD62" w:rsidR="003E0325" w:rsidRPr="001328F2" w:rsidRDefault="003E0325"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Cimoli 2007, p. 21.</w:t>
      </w:r>
    </w:p>
  </w:footnote>
  <w:footnote w:id="6">
    <w:p w14:paraId="6AA505AB" w14:textId="095F8C74" w:rsidR="004D70BC" w:rsidRPr="001328F2" w:rsidRDefault="004D70BC"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proofErr w:type="spellStart"/>
      <w:r w:rsidRPr="001328F2">
        <w:rPr>
          <w:rFonts w:ascii="Book Antiqua" w:hAnsi="Book Antiqua"/>
        </w:rPr>
        <w:t>Pallucchini</w:t>
      </w:r>
      <w:proofErr w:type="spellEnd"/>
      <w:r w:rsidRPr="001328F2">
        <w:rPr>
          <w:rFonts w:ascii="Book Antiqua" w:hAnsi="Book Antiqua"/>
        </w:rPr>
        <w:t xml:space="preserve"> 1945.</w:t>
      </w:r>
    </w:p>
  </w:footnote>
  <w:footnote w:id="7">
    <w:p w14:paraId="71FA5E2F" w14:textId="77777777" w:rsidR="00B76A31" w:rsidRPr="001328F2" w:rsidRDefault="00B76A31"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Nel corso del Primo Convegno Internazionale per le Arti Figurative, svoltosi a Firenze nel giugno del 1948 e che vide protagonisti alcune fra le più importanti personalità della Storia dell’arte e della Tutela del patrimonio storico-artistico italiano, fra cui Roberto Longhi, Carlo Ludovico </w:t>
      </w:r>
      <w:proofErr w:type="spellStart"/>
      <w:r w:rsidRPr="001328F2">
        <w:rPr>
          <w:rFonts w:ascii="Book Antiqua" w:hAnsi="Book Antiqua"/>
        </w:rPr>
        <w:t>Ragghianti</w:t>
      </w:r>
      <w:proofErr w:type="spellEnd"/>
      <w:r w:rsidRPr="001328F2">
        <w:rPr>
          <w:rFonts w:ascii="Book Antiqua" w:hAnsi="Book Antiqua"/>
        </w:rPr>
        <w:t xml:space="preserve">, Giuseppe Fiocco, Michelangelo </w:t>
      </w:r>
      <w:proofErr w:type="spellStart"/>
      <w:r w:rsidRPr="001328F2">
        <w:rPr>
          <w:rFonts w:ascii="Book Antiqua" w:hAnsi="Book Antiqua"/>
        </w:rPr>
        <w:t>Cagiano</w:t>
      </w:r>
      <w:proofErr w:type="spellEnd"/>
      <w:r w:rsidRPr="001328F2">
        <w:rPr>
          <w:rFonts w:ascii="Book Antiqua" w:hAnsi="Book Antiqua"/>
        </w:rPr>
        <w:t xml:space="preserve"> de Azevedo, Piero </w:t>
      </w:r>
      <w:proofErr w:type="spellStart"/>
      <w:r w:rsidRPr="001328F2">
        <w:rPr>
          <w:rFonts w:ascii="Book Antiqua" w:hAnsi="Book Antiqua"/>
        </w:rPr>
        <w:t>Sanpaolesi</w:t>
      </w:r>
      <w:proofErr w:type="spellEnd"/>
      <w:r w:rsidRPr="001328F2">
        <w:rPr>
          <w:rFonts w:ascii="Book Antiqua" w:hAnsi="Book Antiqua"/>
        </w:rPr>
        <w:t xml:space="preserve">, Luigi Grassi, Giovanni Urbani, l’ispettore della Soprintendenza alle Gallerie di Napoli, Raffaello Causa, esaltava proprio il modello espositivo basato sulla ricognizione regionale postbellica: </w:t>
      </w:r>
      <w:r w:rsidRPr="001328F2">
        <w:rPr>
          <w:rFonts w:ascii="Cambria Math" w:eastAsia="Sabon-Roman" w:hAnsi="Cambria Math" w:cs="Cambria Math"/>
        </w:rPr>
        <w:t>≪</w:t>
      </w:r>
      <w:r w:rsidRPr="001328F2">
        <w:rPr>
          <w:rFonts w:ascii="Book Antiqua" w:hAnsi="Book Antiqua"/>
        </w:rPr>
        <w:t>Ogni mostra dovrebbe limitarsi a portare alla ribalta opere di dislocazione particolarmente difficile o scarsamente accessibili: arricchire periodicamente il materiale di studio non col mutare ambiente o prospettiva delle opere, ma col proporre al giudizio opere inedite o poco conosciute. Non c’è bisogno che io citi le vaste “riserve” di opere d’arte che in varie regioni d’Italia sono a conoscenza di pochi specialisti e che aspettano ancora il messia in veste di avventuroso e volenteroso funzionario giovane. Ma al criterio suaccennato, io vorrei portare ancora una ulteriore distinzione, e giungiamo così al senso della mia proposta: bisognerebbe attraverso le mostre tendere soprattutto ad una valorizzazione dei patrimoni artistici regionali: le singole soprintendenze dovrebbero accentrare nel capoluogo opere dei paesi della propria giurisdizione. (…) Una tale iniziativa porterebbe ad una periodica revisione del patrimonio artistico, nella sua integrità e nel suo stato di conservazione, con risultati senza dubbio inaspettati. Quindi concludendo: disciplinare le mostre, sfrondarle dalle attrattive troppo palesemente turistiche ed arricchirle di un sempre maggiore interesse di novità. Fare delle mostre che siano delle autentiche rassegne d’arte provinciale, nel senso che raccolgano secondo un dato tema le opere disperse nei paesini delle provincie, considerare queste rassegne come un preciso compito di tutte le Soprintendenze concordando un insieme di norme che potrebbe giungere fino ad una correlazione di beni trattati fra le varie città</w:t>
      </w:r>
      <w:r w:rsidRPr="001328F2">
        <w:rPr>
          <w:rFonts w:ascii="Cambria Math" w:eastAsia="Sabon-Roman" w:hAnsi="Cambria Math" w:cs="Cambria Math"/>
        </w:rPr>
        <w:t>≫</w:t>
      </w:r>
      <w:r w:rsidRPr="001328F2">
        <w:rPr>
          <w:rFonts w:ascii="Book Antiqua" w:eastAsia="Sabon-Roman" w:hAnsi="Book Antiqua" w:cs="Cambria Math"/>
        </w:rPr>
        <w:t>, Causa 1948, pp. 196-197.</w:t>
      </w:r>
    </w:p>
  </w:footnote>
  <w:footnote w:id="8">
    <w:p w14:paraId="622C22BF" w14:textId="2CE9DC59" w:rsidR="00352E97" w:rsidRPr="001328F2" w:rsidRDefault="00352E97" w:rsidP="00BA1711">
      <w:pPr>
        <w:pStyle w:val="Testonotaapidipagina"/>
        <w:jc w:val="both"/>
        <w:rPr>
          <w:rFonts w:ascii="Book Antiqua" w:hAnsi="Book Antiqua"/>
        </w:rPr>
      </w:pPr>
      <w:r w:rsidRPr="00A065CB">
        <w:rPr>
          <w:rStyle w:val="Rimandonotaapidipagina"/>
          <w:rFonts w:ascii="Book Antiqua" w:hAnsi="Book Antiqua"/>
        </w:rPr>
        <w:footnoteRef/>
      </w:r>
      <w:r w:rsidRPr="00A065CB">
        <w:rPr>
          <w:rFonts w:ascii="Book Antiqua" w:hAnsi="Book Antiqua"/>
        </w:rPr>
        <w:t xml:space="preserve"> </w:t>
      </w:r>
      <w:proofErr w:type="spellStart"/>
      <w:r w:rsidR="00037BAE" w:rsidRPr="00A065CB">
        <w:rPr>
          <w:rFonts w:ascii="Book Antiqua" w:hAnsi="Book Antiqua"/>
        </w:rPr>
        <w:t>xxxxxxxxxxx</w:t>
      </w:r>
      <w:proofErr w:type="spellEnd"/>
    </w:p>
  </w:footnote>
  <w:footnote w:id="9">
    <w:p w14:paraId="55DAF099" w14:textId="4DC517B7" w:rsidR="000F2C4D" w:rsidRPr="001328F2" w:rsidRDefault="000F2C4D"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Anche Procacci partecipò </w:t>
      </w:r>
      <w:r w:rsidR="004B5EBB" w:rsidRPr="001328F2">
        <w:rPr>
          <w:rFonts w:ascii="Book Antiqua" w:hAnsi="Book Antiqua"/>
        </w:rPr>
        <w:t>a</w:t>
      </w:r>
      <w:r w:rsidR="00FD7811" w:rsidRPr="001328F2">
        <w:rPr>
          <w:rFonts w:ascii="Book Antiqua" w:hAnsi="Book Antiqua"/>
        </w:rPr>
        <w:t xml:space="preserve"> una sessione de</w:t>
      </w:r>
      <w:r w:rsidR="004B5EBB" w:rsidRPr="001328F2">
        <w:rPr>
          <w:rFonts w:ascii="Book Antiqua" w:hAnsi="Book Antiqua"/>
        </w:rPr>
        <w:t>l Primo Convegno Internazionale per le Arti Figurative (vedi nota 6)</w:t>
      </w:r>
      <w:r w:rsidRPr="001328F2">
        <w:rPr>
          <w:rFonts w:ascii="Book Antiqua" w:hAnsi="Book Antiqua"/>
        </w:rPr>
        <w:t>,</w:t>
      </w:r>
      <w:r w:rsidR="004B5EBB" w:rsidRPr="001328F2">
        <w:rPr>
          <w:rFonts w:ascii="Book Antiqua" w:hAnsi="Book Antiqua"/>
        </w:rPr>
        <w:t xml:space="preserve"> e certamente Causa conosceva il lavoro di censimento delle opere d’arte svolto dall’allora direttore del Gabinetto di restauro fiorentino in lungo e in largo per le province della Toscana, ma cfr</w:t>
      </w:r>
      <w:r w:rsidR="00FD7811" w:rsidRPr="001328F2">
        <w:rPr>
          <w:rFonts w:ascii="Book Antiqua" w:hAnsi="Book Antiqua"/>
        </w:rPr>
        <w:t xml:space="preserve">. Procacci 1968. </w:t>
      </w:r>
    </w:p>
  </w:footnote>
  <w:footnote w:id="10">
    <w:p w14:paraId="37E116A0" w14:textId="77777777" w:rsidR="007C1DC1" w:rsidRPr="001328F2" w:rsidRDefault="007C1DC1"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Procacci 1946.</w:t>
      </w:r>
    </w:p>
  </w:footnote>
  <w:footnote w:id="11">
    <w:p w14:paraId="512DD14A" w14:textId="386C2749" w:rsidR="007C1DC1" w:rsidRPr="001328F2" w:rsidRDefault="007C1DC1"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00F36E7A" w:rsidRPr="001328F2">
        <w:rPr>
          <w:rFonts w:ascii="Book Antiqua" w:hAnsi="Book Antiqua"/>
        </w:rPr>
        <w:t xml:space="preserve">Idem </w:t>
      </w:r>
      <w:r w:rsidRPr="001328F2">
        <w:rPr>
          <w:rFonts w:ascii="Book Antiqua" w:hAnsi="Book Antiqua"/>
        </w:rPr>
        <w:t>1947.</w:t>
      </w:r>
    </w:p>
  </w:footnote>
  <w:footnote w:id="12">
    <w:p w14:paraId="65C2E390" w14:textId="77777777" w:rsidR="007C1DC1" w:rsidRPr="001328F2" w:rsidRDefault="007C1DC1"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Ciatti 2009, p. 135.</w:t>
      </w:r>
    </w:p>
  </w:footnote>
  <w:footnote w:id="13">
    <w:p w14:paraId="706F7BDB" w14:textId="65925916" w:rsidR="00437C08" w:rsidRPr="001328F2" w:rsidRDefault="00437C08"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002404D8" w:rsidRPr="001328F2">
        <w:rPr>
          <w:rFonts w:ascii="Book Antiqua" w:hAnsi="Book Antiqua"/>
        </w:rPr>
        <w:t>Procacci 1968, p. 294.</w:t>
      </w:r>
    </w:p>
  </w:footnote>
  <w:footnote w:id="14">
    <w:p w14:paraId="38C83053" w14:textId="2353205E" w:rsidR="00CC3869" w:rsidRPr="001328F2" w:rsidRDefault="00CC3869"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003D49A6">
        <w:rPr>
          <w:rFonts w:ascii="Book Antiqua" w:hAnsi="Book Antiqua"/>
        </w:rPr>
        <w:t xml:space="preserve">Per </w:t>
      </w:r>
      <w:r w:rsidRPr="001328F2">
        <w:rPr>
          <w:rFonts w:ascii="Book Antiqua" w:hAnsi="Book Antiqua"/>
        </w:rPr>
        <w:t xml:space="preserve">l’attività della soprintendenza fiorentina durante e dopo la guerra cfr. Fantozzi Micali 2002, p. XXII. </w:t>
      </w:r>
    </w:p>
  </w:footnote>
  <w:footnote w:id="15">
    <w:p w14:paraId="06FCA20C" w14:textId="2BA33371" w:rsidR="0050610F" w:rsidRPr="001328F2" w:rsidRDefault="0050610F"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Molti </w:t>
      </w:r>
      <w:r w:rsidR="00366212">
        <w:rPr>
          <w:rFonts w:ascii="Book Antiqua" w:hAnsi="Book Antiqua"/>
        </w:rPr>
        <w:t>affreschi si</w:t>
      </w:r>
      <w:r w:rsidRPr="001328F2">
        <w:rPr>
          <w:rFonts w:ascii="Book Antiqua" w:hAnsi="Book Antiqua"/>
        </w:rPr>
        <w:t xml:space="preserve"> salvarono proprio perché staccati dal muro nei decenni precedenti il conflitto. Infatti, in quanto mobili, alla stregua di dipint</w:t>
      </w:r>
      <w:r w:rsidR="00430007" w:rsidRPr="001328F2">
        <w:rPr>
          <w:rFonts w:ascii="Book Antiqua" w:hAnsi="Book Antiqua"/>
        </w:rPr>
        <w:t>i</w:t>
      </w:r>
      <w:r w:rsidRPr="001328F2">
        <w:rPr>
          <w:rFonts w:ascii="Book Antiqua" w:hAnsi="Book Antiqua"/>
        </w:rPr>
        <w:t xml:space="preserve"> su tela, </w:t>
      </w:r>
      <w:r w:rsidR="00366212">
        <w:rPr>
          <w:rFonts w:ascii="Book Antiqua" w:hAnsi="Book Antiqua"/>
        </w:rPr>
        <w:t xml:space="preserve">poterono essere </w:t>
      </w:r>
      <w:r w:rsidRPr="001328F2">
        <w:rPr>
          <w:rFonts w:ascii="Book Antiqua" w:hAnsi="Book Antiqua"/>
        </w:rPr>
        <w:t xml:space="preserve">ricoverati </w:t>
      </w:r>
      <w:r w:rsidR="00430007" w:rsidRPr="001328F2">
        <w:rPr>
          <w:rFonts w:ascii="Book Antiqua" w:hAnsi="Book Antiqua"/>
        </w:rPr>
        <w:t>in temp</w:t>
      </w:r>
      <w:r w:rsidR="00F53B1E">
        <w:rPr>
          <w:rFonts w:ascii="Book Antiqua" w:hAnsi="Book Antiqua"/>
        </w:rPr>
        <w:t xml:space="preserve">o </w:t>
      </w:r>
      <w:r w:rsidR="00F53B1E" w:rsidRPr="001328F2">
        <w:rPr>
          <w:rFonts w:ascii="Book Antiqua" w:hAnsi="Book Antiqua"/>
        </w:rPr>
        <w:t xml:space="preserve">nei rifugi antiaerei </w:t>
      </w:r>
      <w:r w:rsidR="00F53B1E">
        <w:rPr>
          <w:rFonts w:ascii="Book Antiqua" w:hAnsi="Book Antiqua"/>
        </w:rPr>
        <w:t xml:space="preserve">onde evitare </w:t>
      </w:r>
      <w:r w:rsidR="00430007" w:rsidRPr="001328F2">
        <w:rPr>
          <w:rFonts w:ascii="Book Antiqua" w:hAnsi="Book Antiqua"/>
        </w:rPr>
        <w:t xml:space="preserve">i bombardamenti </w:t>
      </w:r>
      <w:r w:rsidRPr="001328F2">
        <w:rPr>
          <w:rFonts w:ascii="Book Antiqua" w:hAnsi="Book Antiqua"/>
        </w:rPr>
        <w:t>scongiurando co</w:t>
      </w:r>
      <w:r w:rsidR="00F53B1E">
        <w:rPr>
          <w:rFonts w:ascii="Book Antiqua" w:hAnsi="Book Antiqua"/>
        </w:rPr>
        <w:t>sì</w:t>
      </w:r>
      <w:r w:rsidR="00430007" w:rsidRPr="001328F2">
        <w:rPr>
          <w:rFonts w:ascii="Book Antiqua" w:hAnsi="Book Antiqua"/>
        </w:rPr>
        <w:t xml:space="preserve"> la loro dipartita</w:t>
      </w:r>
      <w:r w:rsidRPr="001328F2">
        <w:rPr>
          <w:rFonts w:ascii="Book Antiqua" w:hAnsi="Book Antiqua"/>
        </w:rPr>
        <w:t xml:space="preserve"> (si pensi alle </w:t>
      </w:r>
      <w:r w:rsidR="00430007" w:rsidRPr="001328F2">
        <w:rPr>
          <w:rFonts w:ascii="Book Antiqua" w:hAnsi="Book Antiqua"/>
        </w:rPr>
        <w:t>pitture</w:t>
      </w:r>
      <w:r w:rsidRPr="001328F2">
        <w:rPr>
          <w:rFonts w:ascii="Book Antiqua" w:hAnsi="Book Antiqua"/>
        </w:rPr>
        <w:t xml:space="preserve"> </w:t>
      </w:r>
      <w:r w:rsidR="00430007" w:rsidRPr="001328F2">
        <w:rPr>
          <w:rFonts w:ascii="Book Antiqua" w:hAnsi="Book Antiqua"/>
        </w:rPr>
        <w:t xml:space="preserve">di mano di Andrea Mantegna </w:t>
      </w:r>
      <w:r w:rsidRPr="001328F2">
        <w:rPr>
          <w:rFonts w:ascii="Book Antiqua" w:hAnsi="Book Antiqua"/>
        </w:rPr>
        <w:t xml:space="preserve">scampate alla distruzione della Cappella </w:t>
      </w:r>
      <w:proofErr w:type="spellStart"/>
      <w:r w:rsidRPr="001328F2">
        <w:rPr>
          <w:rFonts w:ascii="Book Antiqua" w:hAnsi="Book Antiqua"/>
        </w:rPr>
        <w:t>Ovetari</w:t>
      </w:r>
      <w:proofErr w:type="spellEnd"/>
      <w:r w:rsidRPr="001328F2">
        <w:rPr>
          <w:rFonts w:ascii="Book Antiqua" w:hAnsi="Book Antiqua"/>
        </w:rPr>
        <w:t xml:space="preserve"> </w:t>
      </w:r>
      <w:r w:rsidR="00F53B1E">
        <w:rPr>
          <w:rFonts w:ascii="Book Antiqua" w:hAnsi="Book Antiqua"/>
        </w:rPr>
        <w:t>a</w:t>
      </w:r>
      <w:r w:rsidRPr="001328F2">
        <w:rPr>
          <w:rFonts w:ascii="Book Antiqua" w:hAnsi="Book Antiqua"/>
        </w:rPr>
        <w:t>g</w:t>
      </w:r>
      <w:r w:rsidR="00430007" w:rsidRPr="001328F2">
        <w:rPr>
          <w:rFonts w:ascii="Book Antiqua" w:hAnsi="Book Antiqua"/>
        </w:rPr>
        <w:t>l</w:t>
      </w:r>
      <w:r w:rsidRPr="001328F2">
        <w:rPr>
          <w:rFonts w:ascii="Book Antiqua" w:hAnsi="Book Antiqua"/>
        </w:rPr>
        <w:t xml:space="preserve">i Eremitani a Padova, </w:t>
      </w:r>
      <w:r w:rsidR="00430007" w:rsidRPr="001328F2">
        <w:rPr>
          <w:rFonts w:ascii="Book Antiqua" w:hAnsi="Book Antiqua"/>
        </w:rPr>
        <w:t>le uniche sopravvissute</w:t>
      </w:r>
      <w:r w:rsidR="00F53B1E">
        <w:rPr>
          <w:rFonts w:ascii="Book Antiqua" w:hAnsi="Book Antiqua"/>
        </w:rPr>
        <w:t>, in quanto staccate,</w:t>
      </w:r>
      <w:r w:rsidR="00430007" w:rsidRPr="001328F2">
        <w:rPr>
          <w:rFonts w:ascii="Book Antiqua" w:hAnsi="Book Antiqua"/>
        </w:rPr>
        <w:t xml:space="preserve"> alla bomba che distrusse la chiesa e tutto il ciclo con le </w:t>
      </w:r>
      <w:r w:rsidR="00430007" w:rsidRPr="001328F2">
        <w:rPr>
          <w:rFonts w:ascii="Book Antiqua" w:hAnsi="Book Antiqua"/>
          <w:i/>
          <w:iCs/>
        </w:rPr>
        <w:t>Storie di San Giacomo e San Cristoforo</w:t>
      </w:r>
      <w:r w:rsidR="00430007" w:rsidRPr="001328F2">
        <w:rPr>
          <w:rFonts w:ascii="Book Antiqua" w:hAnsi="Book Antiqua"/>
        </w:rPr>
        <w:t xml:space="preserve">, ma a questo proposito cfr. </w:t>
      </w:r>
      <w:r w:rsidRPr="001328F2">
        <w:rPr>
          <w:rFonts w:ascii="Book Antiqua" w:hAnsi="Book Antiqua"/>
        </w:rPr>
        <w:t>Ciancabilla 2013</w:t>
      </w:r>
      <w:r w:rsidR="00F53B1E">
        <w:rPr>
          <w:rFonts w:ascii="Book Antiqua" w:hAnsi="Book Antiqua"/>
        </w:rPr>
        <w:t>)</w:t>
      </w:r>
      <w:r w:rsidRPr="001328F2">
        <w:rPr>
          <w:rFonts w:ascii="Book Antiqua" w:hAnsi="Book Antiqua"/>
        </w:rPr>
        <w:t>.</w:t>
      </w:r>
    </w:p>
  </w:footnote>
  <w:footnote w:id="16">
    <w:p w14:paraId="0DD2FB10" w14:textId="01FBA9A0" w:rsidR="001167F8" w:rsidRPr="001328F2" w:rsidRDefault="001167F8"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proofErr w:type="spellStart"/>
      <w:r w:rsidR="00037BAE">
        <w:rPr>
          <w:rFonts w:ascii="Book Antiqua" w:hAnsi="Book Antiqua"/>
        </w:rPr>
        <w:t>xxxxxxxxxx</w:t>
      </w:r>
      <w:proofErr w:type="spellEnd"/>
      <w:r w:rsidRPr="001328F2">
        <w:rPr>
          <w:rFonts w:ascii="Book Antiqua" w:hAnsi="Book Antiqua"/>
        </w:rPr>
        <w:t>, pp. 29-33.</w:t>
      </w:r>
    </w:p>
  </w:footnote>
  <w:footnote w:id="17">
    <w:p w14:paraId="1C0A6996" w14:textId="10661F96" w:rsidR="00BD4354" w:rsidRPr="001328F2" w:rsidRDefault="00BD4354"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Procacci 1958 e </w:t>
      </w:r>
      <w:proofErr w:type="spellStart"/>
      <w:r w:rsidRPr="001328F2">
        <w:rPr>
          <w:rFonts w:ascii="Book Antiqua" w:hAnsi="Book Antiqua"/>
          <w:i/>
          <w:iCs/>
        </w:rPr>
        <w:t>Preservation</w:t>
      </w:r>
      <w:proofErr w:type="spellEnd"/>
      <w:r w:rsidRPr="001328F2">
        <w:rPr>
          <w:rFonts w:ascii="Book Antiqua" w:hAnsi="Book Antiqua"/>
          <w:i/>
          <w:iCs/>
        </w:rPr>
        <w:t xml:space="preserve"> of </w:t>
      </w:r>
      <w:proofErr w:type="spellStart"/>
      <w:r w:rsidRPr="001328F2">
        <w:rPr>
          <w:rFonts w:ascii="Book Antiqua" w:hAnsi="Book Antiqua"/>
          <w:i/>
          <w:iCs/>
        </w:rPr>
        <w:t>frescoes</w:t>
      </w:r>
      <w:proofErr w:type="spellEnd"/>
      <w:r w:rsidRPr="001328F2">
        <w:rPr>
          <w:rFonts w:ascii="Book Antiqua" w:hAnsi="Book Antiqua"/>
        </w:rPr>
        <w:t xml:space="preserve"> 1959.</w:t>
      </w:r>
    </w:p>
  </w:footnote>
  <w:footnote w:id="18">
    <w:p w14:paraId="4D491AF7" w14:textId="6681B83E" w:rsidR="00297142" w:rsidRPr="001328F2" w:rsidRDefault="00297142"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00AF2AE5" w:rsidRPr="001328F2">
        <w:rPr>
          <w:rFonts w:ascii="Book Antiqua" w:hAnsi="Book Antiqua"/>
        </w:rPr>
        <w:t>Salmi 1954</w:t>
      </w:r>
    </w:p>
  </w:footnote>
  <w:footnote w:id="19">
    <w:p w14:paraId="58960E1D" w14:textId="5090624B" w:rsidR="00297142" w:rsidRPr="001328F2" w:rsidRDefault="00297142"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00087EE6" w:rsidRPr="001328F2">
        <w:rPr>
          <w:rFonts w:ascii="Book Antiqua" w:hAnsi="Book Antiqua"/>
        </w:rPr>
        <w:t>Berti 1956.</w:t>
      </w:r>
    </w:p>
  </w:footnote>
  <w:footnote w:id="20">
    <w:p w14:paraId="12CB108F" w14:textId="7B57833D" w:rsidR="002316CC" w:rsidRPr="001328F2" w:rsidRDefault="002316CC"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Baldini, Berti 1957.</w:t>
      </w:r>
    </w:p>
  </w:footnote>
  <w:footnote w:id="21">
    <w:p w14:paraId="77052C54" w14:textId="278DD6D0" w:rsidR="008A5405" w:rsidRPr="001328F2" w:rsidRDefault="008A5405"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Longhi 1957.</w:t>
      </w:r>
    </w:p>
  </w:footnote>
  <w:footnote w:id="22">
    <w:p w14:paraId="4A91C6CC" w14:textId="77777777" w:rsidR="009129F5" w:rsidRPr="001328F2" w:rsidRDefault="009129F5"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Procacci 1957.</w:t>
      </w:r>
    </w:p>
  </w:footnote>
  <w:footnote w:id="23">
    <w:p w14:paraId="106B9716" w14:textId="77777777" w:rsidR="00FF2F82" w:rsidRPr="001328F2" w:rsidRDefault="00FF2F82" w:rsidP="00FF2F82">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Baldini. Berti 1958 e 1959.</w:t>
      </w:r>
    </w:p>
  </w:footnote>
  <w:footnote w:id="24">
    <w:p w14:paraId="49733C02" w14:textId="6C36A378" w:rsidR="00BA1711" w:rsidRPr="001328F2" w:rsidRDefault="00BA1711"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Le mostre di affreschi staccati troveranno grande successo in tutta Italia fino a tutti gli anni Settanta, dando vita a un filone espositivo autonomo di straordinario richiamo.</w:t>
      </w:r>
    </w:p>
  </w:footnote>
  <w:footnote w:id="25">
    <w:p w14:paraId="6E39285A" w14:textId="77777777" w:rsidR="00624CFF" w:rsidRPr="001328F2" w:rsidRDefault="00624CFF"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Baldini 1958 e 1959.</w:t>
      </w:r>
    </w:p>
  </w:footnote>
  <w:footnote w:id="26">
    <w:p w14:paraId="3C77D931" w14:textId="6EC0589F" w:rsidR="00A35424" w:rsidRPr="001328F2" w:rsidRDefault="00A35424"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proofErr w:type="spellStart"/>
      <w:r w:rsidRPr="001328F2">
        <w:rPr>
          <w:rFonts w:ascii="Book Antiqua" w:hAnsi="Book Antiqua"/>
        </w:rPr>
        <w:t>Editorial</w:t>
      </w:r>
      <w:proofErr w:type="spellEnd"/>
      <w:r w:rsidRPr="001328F2">
        <w:rPr>
          <w:rFonts w:ascii="Book Antiqua" w:hAnsi="Book Antiqua"/>
        </w:rPr>
        <w:t xml:space="preserve"> 1956.</w:t>
      </w:r>
    </w:p>
  </w:footnote>
  <w:footnote w:id="27">
    <w:p w14:paraId="4BFE062F" w14:textId="7B1702A0" w:rsidR="003254DB" w:rsidRPr="001328F2" w:rsidRDefault="003254DB"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Papini 1957.</w:t>
      </w:r>
    </w:p>
  </w:footnote>
  <w:footnote w:id="28">
    <w:p w14:paraId="3DD40DD2" w14:textId="66D1CA72" w:rsidR="00814ED8" w:rsidRPr="001328F2" w:rsidRDefault="00814ED8"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proofErr w:type="spellStart"/>
      <w:r w:rsidRPr="001328F2">
        <w:rPr>
          <w:rFonts w:ascii="Book Antiqua" w:hAnsi="Book Antiqua"/>
        </w:rPr>
        <w:t>Damianelli</w:t>
      </w:r>
      <w:proofErr w:type="spellEnd"/>
      <w:r w:rsidRPr="001328F2">
        <w:rPr>
          <w:rFonts w:ascii="Book Antiqua" w:hAnsi="Book Antiqua"/>
        </w:rPr>
        <w:t xml:space="preserve"> </w:t>
      </w:r>
      <w:r w:rsidR="00E67262" w:rsidRPr="001328F2">
        <w:rPr>
          <w:rFonts w:ascii="Book Antiqua" w:hAnsi="Book Antiqua"/>
        </w:rPr>
        <w:t>2006, p. 62, n. 92.</w:t>
      </w:r>
    </w:p>
  </w:footnote>
  <w:footnote w:id="29">
    <w:p w14:paraId="02D68FB3" w14:textId="48C8B100" w:rsidR="00C86E3C" w:rsidRPr="001328F2" w:rsidRDefault="00C86E3C"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Pr="001328F2">
        <w:rPr>
          <w:rFonts w:ascii="Book Antiqua" w:hAnsi="Book Antiqua"/>
          <w:i/>
          <w:iCs/>
        </w:rPr>
        <w:t>Due affreschi salvati</w:t>
      </w:r>
      <w:r w:rsidRPr="001328F2">
        <w:rPr>
          <w:rFonts w:ascii="Book Antiqua" w:hAnsi="Book Antiqua"/>
        </w:rPr>
        <w:t xml:space="preserve"> 1957.</w:t>
      </w:r>
    </w:p>
  </w:footnote>
  <w:footnote w:id="30">
    <w:p w14:paraId="3F2C89BC" w14:textId="0CDEA1C5" w:rsidR="00CE7096" w:rsidRPr="001328F2" w:rsidRDefault="00CE7096"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Il possibile, o meglio, auspicabile, progetto di musealizzazione degli affreschi fiorentini nel Convento de</w:t>
      </w:r>
      <w:r w:rsidR="00CE05B0">
        <w:rPr>
          <w:rFonts w:ascii="Book Antiqua" w:hAnsi="Book Antiqua"/>
        </w:rPr>
        <w:t>l</w:t>
      </w:r>
      <w:r w:rsidRPr="001328F2">
        <w:rPr>
          <w:rFonts w:ascii="Book Antiqua" w:hAnsi="Book Antiqua"/>
        </w:rPr>
        <w:t xml:space="preserve"> Carmine, era un’idea accarezzata dal 1956. </w:t>
      </w:r>
      <w:r w:rsidR="0062780D" w:rsidRPr="001328F2">
        <w:rPr>
          <w:rFonts w:ascii="Book Antiqua" w:hAnsi="Book Antiqua"/>
        </w:rPr>
        <w:t>E’, come accennato,</w:t>
      </w:r>
      <w:r w:rsidRPr="001328F2">
        <w:rPr>
          <w:rFonts w:ascii="Book Antiqua" w:hAnsi="Book Antiqua"/>
        </w:rPr>
        <w:t xml:space="preserve"> Bernard Berenson, a seguito di una visita al laboratorio della Soprintendenza fiorentina </w:t>
      </w:r>
      <w:r w:rsidR="00143127" w:rsidRPr="001328F2">
        <w:rPr>
          <w:rFonts w:ascii="Book Antiqua" w:hAnsi="Book Antiqua"/>
        </w:rPr>
        <w:t>di</w:t>
      </w:r>
      <w:r w:rsidRPr="001328F2">
        <w:rPr>
          <w:rFonts w:ascii="Book Antiqua" w:hAnsi="Book Antiqua"/>
        </w:rPr>
        <w:t xml:space="preserve"> </w:t>
      </w:r>
      <w:proofErr w:type="spellStart"/>
      <w:r w:rsidRPr="001328F2">
        <w:rPr>
          <w:rFonts w:ascii="Book Antiqua" w:hAnsi="Book Antiqua"/>
        </w:rPr>
        <w:t>Boboli</w:t>
      </w:r>
      <w:proofErr w:type="spellEnd"/>
      <w:r w:rsidR="0016192C" w:rsidRPr="001328F2">
        <w:rPr>
          <w:rFonts w:ascii="Book Antiqua" w:hAnsi="Book Antiqua"/>
        </w:rPr>
        <w:t xml:space="preserve"> nel luglio di quel medesimo anno</w:t>
      </w:r>
      <w:r w:rsidRPr="001328F2">
        <w:rPr>
          <w:rFonts w:ascii="Book Antiqua" w:hAnsi="Book Antiqua"/>
        </w:rPr>
        <w:t xml:space="preserve">, ovviamente condotta </w:t>
      </w:r>
      <w:r w:rsidR="0016192C" w:rsidRPr="001328F2">
        <w:rPr>
          <w:rFonts w:ascii="Book Antiqua" w:hAnsi="Book Antiqua"/>
        </w:rPr>
        <w:t>sotto la guida di</w:t>
      </w:r>
      <w:r w:rsidRPr="001328F2">
        <w:rPr>
          <w:rFonts w:ascii="Book Antiqua" w:hAnsi="Book Antiqua"/>
        </w:rPr>
        <w:t xml:space="preserve"> </w:t>
      </w:r>
      <w:r w:rsidR="0016192C" w:rsidRPr="001328F2">
        <w:rPr>
          <w:rFonts w:ascii="Book Antiqua" w:hAnsi="Book Antiqua"/>
        </w:rPr>
        <w:t xml:space="preserve">Ugo </w:t>
      </w:r>
      <w:r w:rsidRPr="001328F2">
        <w:rPr>
          <w:rFonts w:ascii="Book Antiqua" w:hAnsi="Book Antiqua"/>
        </w:rPr>
        <w:t xml:space="preserve">Procacci, a darci notizia riguardo questa </w:t>
      </w:r>
      <w:r w:rsidR="00143127" w:rsidRPr="001328F2">
        <w:rPr>
          <w:rFonts w:ascii="Book Antiqua" w:hAnsi="Book Antiqua"/>
        </w:rPr>
        <w:t xml:space="preserve">concreta </w:t>
      </w:r>
      <w:r w:rsidRPr="001328F2">
        <w:rPr>
          <w:rFonts w:ascii="Book Antiqua" w:hAnsi="Book Antiqua"/>
        </w:rPr>
        <w:t xml:space="preserve">possibilità: </w:t>
      </w:r>
      <w:r w:rsidRPr="001328F2">
        <w:rPr>
          <w:rFonts w:ascii="Cambria Math" w:eastAsia="Sabon-Roman" w:hAnsi="Cambria Math" w:cs="Cambria Math"/>
        </w:rPr>
        <w:t>≪</w:t>
      </w:r>
      <w:r w:rsidRPr="001328F2">
        <w:rPr>
          <w:rFonts w:ascii="Book Antiqua" w:eastAsia="Sabon-Roman" w:hAnsi="Book Antiqua" w:cs="Cambria Math"/>
        </w:rPr>
        <w:t xml:space="preserve">Mentre andavo su e giù per il laboratorio, ho osservato la distesa in cumulo di certi grossi panni grigi e polverosi; ma il loro vago aspetto di tappeti o anche di arazzi in quel luogo non mi persuadeva. Che cosa sono, ho chiesto. Affreschi, ahimè, già tempestivamente distaccati da </w:t>
      </w:r>
      <w:r w:rsidRPr="0088781D">
        <w:rPr>
          <w:rFonts w:ascii="Book Antiqua" w:eastAsia="Sabon-Roman" w:hAnsi="Book Antiqua" w:cs="Cambria Math"/>
        </w:rPr>
        <w:t>va</w:t>
      </w:r>
      <w:r w:rsidR="0088781D" w:rsidRPr="0088781D">
        <w:rPr>
          <w:rFonts w:ascii="Book Antiqua" w:eastAsia="Sabon-Roman" w:hAnsi="Book Antiqua" w:cs="Cambria Math"/>
        </w:rPr>
        <w:t>r</w:t>
      </w:r>
      <w:r w:rsidRPr="0088781D">
        <w:rPr>
          <w:rFonts w:ascii="Book Antiqua" w:eastAsia="Sabon-Roman" w:hAnsi="Book Antiqua" w:cs="Cambria Math"/>
        </w:rPr>
        <w:t>i edifizi fiorentini, i quali rimangono in così stato</w:t>
      </w:r>
      <w:r w:rsidRPr="001328F2">
        <w:rPr>
          <w:rFonts w:ascii="Book Antiqua" w:eastAsia="Sabon-Roman" w:hAnsi="Book Antiqua" w:cs="Cambria Math"/>
        </w:rPr>
        <w:t xml:space="preserve"> poiché mancano i fondi per compiere il restauro. Se considerevoli fondi furono disponibili per riassetto degli Uffizi, che non aveva carattere di necessità e tanto meno di urgenza, come non rammaricarsi al pensiero che non se ne trovino in misura sufficiente per prolungare la vita di questi preziosi invalidi? La Soprintendenza ha il progetto di collocare i dipinti già restaurati, gli altri che giungono ad esserlo e, via via, altri ancora, nel Convento del Carmine, formandovi un vero e proprio Museo degli Affreschi</w:t>
      </w:r>
      <w:r w:rsidR="00143127" w:rsidRPr="001328F2">
        <w:rPr>
          <w:rFonts w:ascii="Book Antiqua" w:eastAsia="Sabon-Roman" w:hAnsi="Book Antiqua" w:cs="Cambria Math"/>
        </w:rPr>
        <w:t>. Sebbene mi dispiaccia che opere su muro debbano venir tolte dai luoghi per i quali furono fatte, l’accennata soluzione mi appare come la più opportuna. E non ci sarà da perder coraggio, durante la laboriosa impresa, anche se i fiorentini, pur apprezzandone lo scopo e il valore, cederanno al prevedibile capriccio di chiamar quel museo il Museo degli Sfrattati</w:t>
      </w:r>
      <w:r w:rsidRPr="001328F2">
        <w:rPr>
          <w:rFonts w:ascii="Cambria Math" w:eastAsia="Sabon-Roman" w:hAnsi="Cambria Math" w:cs="Cambria Math"/>
        </w:rPr>
        <w:t>≫</w:t>
      </w:r>
      <w:r w:rsidR="00C05ED8" w:rsidRPr="001328F2">
        <w:rPr>
          <w:rFonts w:ascii="Book Antiqua" w:eastAsia="Sabon-Roman" w:hAnsi="Book Antiqua" w:cs="Cambria Math"/>
        </w:rPr>
        <w:t xml:space="preserve">. Non vi è dubbio, </w:t>
      </w:r>
      <w:r w:rsidR="00191423" w:rsidRPr="001328F2">
        <w:rPr>
          <w:rFonts w:ascii="Book Antiqua" w:eastAsia="Sabon-Roman" w:hAnsi="Book Antiqua" w:cs="Cambria Math"/>
        </w:rPr>
        <w:t>leggendo queste parole,</w:t>
      </w:r>
      <w:r w:rsidR="00C05ED8" w:rsidRPr="001328F2">
        <w:rPr>
          <w:rFonts w:ascii="Book Antiqua" w:eastAsia="Sabon-Roman" w:hAnsi="Book Antiqua" w:cs="Cambria Math"/>
        </w:rPr>
        <w:t xml:space="preserve"> che fosse stato Procacci a informar</w:t>
      </w:r>
      <w:r w:rsidR="00191423" w:rsidRPr="001328F2">
        <w:rPr>
          <w:rFonts w:ascii="Book Antiqua" w:eastAsia="Sabon-Roman" w:hAnsi="Book Antiqua" w:cs="Cambria Math"/>
        </w:rPr>
        <w:t>e Berenson d</w:t>
      </w:r>
      <w:r w:rsidR="00C05ED8" w:rsidRPr="001328F2">
        <w:rPr>
          <w:rFonts w:ascii="Book Antiqua" w:eastAsia="Sabon-Roman" w:hAnsi="Book Antiqua" w:cs="Cambria Math"/>
        </w:rPr>
        <w:t xml:space="preserve">ella possibile apertura del museo e del suo eventuale allestimento nel convento del Carmine, </w:t>
      </w:r>
      <w:r w:rsidR="00143127" w:rsidRPr="001328F2">
        <w:rPr>
          <w:rFonts w:ascii="Book Antiqua" w:eastAsia="Sabon-Roman" w:hAnsi="Book Antiqua" w:cs="Cambria Math"/>
        </w:rPr>
        <w:t>ma cfr. Berenson 1958</w:t>
      </w:r>
      <w:r w:rsidR="009827C4" w:rsidRPr="001328F2">
        <w:rPr>
          <w:rFonts w:ascii="Book Antiqua" w:eastAsia="Sabon-Roman" w:hAnsi="Book Antiqua" w:cs="Cambria Math"/>
        </w:rPr>
        <w:t>, pp. 141-142.</w:t>
      </w:r>
    </w:p>
  </w:footnote>
  <w:footnote w:id="31">
    <w:p w14:paraId="4C458307" w14:textId="7B48896A" w:rsidR="001A638A" w:rsidRPr="001328F2" w:rsidRDefault="001A638A"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00D062CB" w:rsidRPr="001328F2">
        <w:rPr>
          <w:rFonts w:ascii="Book Antiqua" w:hAnsi="Book Antiqua"/>
          <w:i/>
          <w:iCs/>
        </w:rPr>
        <w:t>Inaugurata da Carla Gronchi</w:t>
      </w:r>
      <w:r w:rsidR="00D062CB" w:rsidRPr="001328F2">
        <w:rPr>
          <w:rFonts w:ascii="Book Antiqua" w:hAnsi="Book Antiqua"/>
        </w:rPr>
        <w:t xml:space="preserve"> 1958</w:t>
      </w:r>
    </w:p>
  </w:footnote>
  <w:footnote w:id="32">
    <w:p w14:paraId="0AD796D4" w14:textId="325FBEC9" w:rsidR="00611866" w:rsidRPr="001328F2" w:rsidRDefault="00611866"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Riguardo la rassegna stampa legata alla questione museo cfr. Cioni 2015.</w:t>
      </w:r>
    </w:p>
  </w:footnote>
  <w:footnote w:id="33">
    <w:p w14:paraId="1EC3F898" w14:textId="18434FBD" w:rsidR="00D84794" w:rsidRPr="001328F2" w:rsidRDefault="00D84794"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Pr="001328F2">
        <w:rPr>
          <w:rFonts w:ascii="Book Antiqua" w:hAnsi="Book Antiqua"/>
          <w:i/>
          <w:iCs/>
        </w:rPr>
        <w:t>Dante, Petrarca e Boccaccio</w:t>
      </w:r>
      <w:r w:rsidRPr="001328F2">
        <w:rPr>
          <w:rFonts w:ascii="Book Antiqua" w:hAnsi="Book Antiqua"/>
        </w:rPr>
        <w:t xml:space="preserve"> 1958.</w:t>
      </w:r>
    </w:p>
  </w:footnote>
  <w:footnote w:id="34">
    <w:p w14:paraId="7609F0B5" w14:textId="4C662E09" w:rsidR="003254DB" w:rsidRPr="001328F2" w:rsidRDefault="003254DB"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Procacci 1960.</w:t>
      </w:r>
    </w:p>
  </w:footnote>
  <w:footnote w:id="35">
    <w:p w14:paraId="662C21EB" w14:textId="67F023E3" w:rsidR="00EB5381" w:rsidRPr="001328F2" w:rsidRDefault="00EB5381"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Pr="001328F2">
        <w:rPr>
          <w:rFonts w:ascii="Book Antiqua" w:hAnsi="Book Antiqua"/>
          <w:i/>
          <w:iCs/>
        </w:rPr>
        <w:t>Inaugurata la mostra</w:t>
      </w:r>
      <w:r w:rsidRPr="001328F2">
        <w:rPr>
          <w:rFonts w:ascii="Book Antiqua" w:hAnsi="Book Antiqua"/>
        </w:rPr>
        <w:t xml:space="preserve"> 1966.</w:t>
      </w:r>
    </w:p>
  </w:footnote>
  <w:footnote w:id="36">
    <w:p w14:paraId="04B0F95B" w14:textId="56025917" w:rsidR="00012719" w:rsidRPr="001328F2" w:rsidRDefault="00012719"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Paolucci 1986, p. 139.</w:t>
      </w:r>
    </w:p>
  </w:footnote>
  <w:footnote w:id="37">
    <w:p w14:paraId="3115375E" w14:textId="77777777" w:rsidR="002C196A" w:rsidRPr="001328F2" w:rsidRDefault="002C196A"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Ivi, p. 108.</w:t>
      </w:r>
    </w:p>
  </w:footnote>
  <w:footnote w:id="38">
    <w:p w14:paraId="7C957D38" w14:textId="77777777" w:rsidR="00B2281B" w:rsidRPr="001328F2" w:rsidRDefault="00B2281B" w:rsidP="00B2281B">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Oggi vi sono certamente altri due musei dedicati esclusivamente all’esposizione di affreschi staccati, la Torre Colombera di Legnano, raccolta che ospita solo affreschi staccati provenienti d svariati palazzi rinascimentali di Legnano e staccati, per motivi di salvaguardia, negli anni Trenta del Novecento - cfr. Volontè, Cattaneo 2007 - e il Museo degli affreschi Giovan Battista Cavalcaselle alla tomba di Giulitta, di recente istituzione a Verona, ma cfr. </w:t>
      </w:r>
      <w:proofErr w:type="spellStart"/>
      <w:r w:rsidRPr="001328F2">
        <w:rPr>
          <w:rFonts w:ascii="Book Antiqua" w:hAnsi="Book Antiqua"/>
        </w:rPr>
        <w:t>Napione</w:t>
      </w:r>
      <w:proofErr w:type="spellEnd"/>
      <w:r w:rsidRPr="001328F2">
        <w:rPr>
          <w:rFonts w:ascii="Book Antiqua" w:hAnsi="Book Antiqua"/>
        </w:rPr>
        <w:t xml:space="preserve"> 2015.</w:t>
      </w:r>
    </w:p>
  </w:footnote>
  <w:footnote w:id="39">
    <w:p w14:paraId="345242DD" w14:textId="130DC21C" w:rsidR="005870B7" w:rsidRPr="001328F2" w:rsidRDefault="005870B7"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Bucci, Bertolini 1960</w:t>
      </w:r>
      <w:r w:rsidR="00113563" w:rsidRPr="001328F2">
        <w:rPr>
          <w:rFonts w:ascii="Book Antiqua" w:hAnsi="Book Antiqua"/>
        </w:rPr>
        <w:t xml:space="preserve"> e Caleca 1979.</w:t>
      </w:r>
    </w:p>
  </w:footnote>
  <w:footnote w:id="40">
    <w:p w14:paraId="2CB564ED" w14:textId="3CF8BE06" w:rsidR="00551A9C" w:rsidRPr="001328F2" w:rsidRDefault="00551A9C"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Il Museo, chiuso per diversi anni, ha finalmente riaperto al pubblico nel giugno del 2021, sempre nei locali del Convento di San Domenico dove inaugurò nel 1974. In esso sono ospitati affreschi, graffiti, sinopie, pitture murali provenienti dalla città e dal contado di Prato, ma cfr. Marchini 1969 e Gurrieri 1974.</w:t>
      </w:r>
    </w:p>
  </w:footnote>
  <w:footnote w:id="41">
    <w:p w14:paraId="12B3ABA6" w14:textId="5B1C8A78" w:rsidR="00CA5E0E" w:rsidRPr="001328F2" w:rsidRDefault="00CA5E0E"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Baldini, Dal Poggetto 1972, p. </w:t>
      </w:r>
      <w:r w:rsidR="00201B2B" w:rsidRPr="001328F2">
        <w:rPr>
          <w:rFonts w:ascii="Book Antiqua" w:hAnsi="Book Antiqua"/>
        </w:rPr>
        <w:t>95.</w:t>
      </w:r>
    </w:p>
  </w:footnote>
  <w:footnote w:id="42">
    <w:p w14:paraId="5AA931FC" w14:textId="68B0F7D8" w:rsidR="00864787" w:rsidRPr="001328F2" w:rsidRDefault="00864787"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Bonsanti 1993, p. 96.</w:t>
      </w:r>
    </w:p>
  </w:footnote>
  <w:footnote w:id="43">
    <w:p w14:paraId="4AC7F893" w14:textId="59893A48" w:rsidR="00F27E30" w:rsidRPr="005962CE" w:rsidRDefault="00F27E30" w:rsidP="00BA1711">
      <w:pPr>
        <w:pStyle w:val="Testonotaapidipagina"/>
        <w:jc w:val="both"/>
        <w:rPr>
          <w:rFonts w:ascii="Book Antiqua" w:hAnsi="Book Antiqua"/>
          <w:lang w:val="en-US"/>
        </w:rPr>
      </w:pPr>
      <w:r w:rsidRPr="001328F2">
        <w:rPr>
          <w:rStyle w:val="Rimandonotaapidipagina"/>
          <w:rFonts w:ascii="Book Antiqua" w:hAnsi="Book Antiqua"/>
        </w:rPr>
        <w:footnoteRef/>
      </w:r>
      <w:r w:rsidRPr="005962CE">
        <w:rPr>
          <w:rFonts w:ascii="Book Antiqua" w:hAnsi="Book Antiqua"/>
          <w:lang w:val="en-US"/>
        </w:rPr>
        <w:t xml:space="preserve"> </w:t>
      </w:r>
      <w:r w:rsidR="001036F0" w:rsidRPr="005962CE">
        <w:rPr>
          <w:rFonts w:ascii="Book Antiqua" w:hAnsi="Book Antiqua"/>
          <w:i/>
          <w:iCs/>
          <w:lang w:val="en-US"/>
        </w:rPr>
        <w:t>The great Age</w:t>
      </w:r>
      <w:r w:rsidR="001036F0" w:rsidRPr="005962CE">
        <w:rPr>
          <w:rFonts w:ascii="Book Antiqua" w:hAnsi="Book Antiqua"/>
          <w:lang w:val="en-US"/>
        </w:rPr>
        <w:t xml:space="preserve"> </w:t>
      </w:r>
      <w:r w:rsidR="002A672A" w:rsidRPr="005962CE">
        <w:rPr>
          <w:rFonts w:ascii="Book Antiqua" w:hAnsi="Book Antiqua"/>
          <w:lang w:val="en-US"/>
        </w:rPr>
        <w:t xml:space="preserve">1968 e </w:t>
      </w:r>
      <w:r w:rsidR="002A672A" w:rsidRPr="005962CE">
        <w:rPr>
          <w:rFonts w:ascii="Book Antiqua" w:hAnsi="Book Antiqua"/>
          <w:i/>
          <w:iCs/>
          <w:lang w:val="en-US"/>
        </w:rPr>
        <w:t xml:space="preserve">I </w:t>
      </w:r>
      <w:proofErr w:type="spellStart"/>
      <w:r w:rsidR="002A672A" w:rsidRPr="005962CE">
        <w:rPr>
          <w:rFonts w:ascii="Book Antiqua" w:hAnsi="Book Antiqua"/>
          <w:i/>
          <w:iCs/>
          <w:lang w:val="en-US"/>
        </w:rPr>
        <w:t>secoli</w:t>
      </w:r>
      <w:proofErr w:type="spellEnd"/>
      <w:r w:rsidR="002A672A" w:rsidRPr="005962CE">
        <w:rPr>
          <w:rFonts w:ascii="Book Antiqua" w:hAnsi="Book Antiqua"/>
          <w:i/>
          <w:iCs/>
          <w:lang w:val="en-US"/>
        </w:rPr>
        <w:t xml:space="preserve"> </w:t>
      </w:r>
      <w:proofErr w:type="spellStart"/>
      <w:r w:rsidR="002A672A" w:rsidRPr="005962CE">
        <w:rPr>
          <w:rFonts w:ascii="Book Antiqua" w:hAnsi="Book Antiqua"/>
          <w:i/>
          <w:iCs/>
          <w:lang w:val="en-US"/>
        </w:rPr>
        <w:t>d’oro</w:t>
      </w:r>
      <w:proofErr w:type="spellEnd"/>
      <w:r w:rsidR="0005632D" w:rsidRPr="005962CE">
        <w:rPr>
          <w:rFonts w:ascii="Book Antiqua" w:hAnsi="Book Antiqua"/>
          <w:i/>
          <w:iCs/>
          <w:lang w:val="en-US"/>
        </w:rPr>
        <w:t xml:space="preserve"> </w:t>
      </w:r>
      <w:r w:rsidR="0005632D" w:rsidRPr="005962CE">
        <w:rPr>
          <w:rFonts w:ascii="Book Antiqua" w:hAnsi="Book Antiqua"/>
          <w:lang w:val="en-US"/>
        </w:rPr>
        <w:t>1970.</w:t>
      </w:r>
    </w:p>
  </w:footnote>
  <w:footnote w:id="44">
    <w:p w14:paraId="6665553D" w14:textId="7B2E2A28" w:rsidR="00563B38" w:rsidRPr="005962CE" w:rsidRDefault="00563B38">
      <w:pPr>
        <w:pStyle w:val="Testonotaapidipagina"/>
        <w:rPr>
          <w:lang w:val="en-US"/>
        </w:rPr>
      </w:pPr>
      <w:r>
        <w:rPr>
          <w:rStyle w:val="Rimandonotaapidipagina"/>
        </w:rPr>
        <w:footnoteRef/>
      </w:r>
      <w:r w:rsidRPr="005962CE">
        <w:rPr>
          <w:lang w:val="en-US"/>
        </w:rPr>
        <w:t xml:space="preserve"> </w:t>
      </w:r>
      <w:r w:rsidRPr="005962CE">
        <w:rPr>
          <w:rFonts w:ascii="Book Antiqua" w:hAnsi="Book Antiqua"/>
          <w:i/>
          <w:iCs/>
          <w:lang w:val="en-US"/>
        </w:rPr>
        <w:t>Frescoes from Florence</w:t>
      </w:r>
      <w:r w:rsidRPr="005962CE">
        <w:rPr>
          <w:rFonts w:ascii="Book Antiqua" w:hAnsi="Book Antiqua"/>
          <w:lang w:val="en-US"/>
        </w:rPr>
        <w:t xml:space="preserve"> 1969</w:t>
      </w:r>
    </w:p>
  </w:footnote>
  <w:footnote w:id="45">
    <w:p w14:paraId="215F99F2" w14:textId="36B82C1E" w:rsidR="00CE2172" w:rsidRPr="001328F2" w:rsidRDefault="00CE2172"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w:t>
      </w:r>
      <w:r w:rsidR="00563B38">
        <w:rPr>
          <w:rFonts w:ascii="Book Antiqua" w:hAnsi="Book Antiqua"/>
        </w:rPr>
        <w:t>Russell 1969</w:t>
      </w:r>
      <w:r w:rsidR="0073480F">
        <w:rPr>
          <w:rFonts w:ascii="Book Antiqua" w:hAnsi="Book Antiqua"/>
        </w:rPr>
        <w:t xml:space="preserve">, </w:t>
      </w:r>
      <w:r w:rsidR="00DA20D7" w:rsidRPr="001328F2">
        <w:rPr>
          <w:rFonts w:ascii="Book Antiqua" w:hAnsi="Book Antiqua"/>
        </w:rPr>
        <w:t>Albertini 1992, p. 32</w:t>
      </w:r>
      <w:r w:rsidR="0073480F">
        <w:rPr>
          <w:rFonts w:ascii="Book Antiqua" w:hAnsi="Book Antiqua"/>
        </w:rPr>
        <w:t xml:space="preserve">, </w:t>
      </w:r>
      <w:proofErr w:type="spellStart"/>
      <w:r w:rsidR="0073480F">
        <w:rPr>
          <w:rFonts w:ascii="Book Antiqua" w:hAnsi="Book Antiqua"/>
        </w:rPr>
        <w:t>Tinacci</w:t>
      </w:r>
      <w:proofErr w:type="spellEnd"/>
      <w:r w:rsidR="0073480F">
        <w:rPr>
          <w:rFonts w:ascii="Book Antiqua" w:hAnsi="Book Antiqua"/>
        </w:rPr>
        <w:t xml:space="preserve"> 2018.</w:t>
      </w:r>
    </w:p>
  </w:footnote>
  <w:footnote w:id="46">
    <w:p w14:paraId="7D4A4A75" w14:textId="340F4271" w:rsidR="00D94014" w:rsidRPr="001328F2" w:rsidRDefault="00D94014"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Berti 19</w:t>
      </w:r>
      <w:r w:rsidR="00AC3D62">
        <w:rPr>
          <w:rFonts w:ascii="Book Antiqua" w:hAnsi="Book Antiqua"/>
        </w:rPr>
        <w:t>79</w:t>
      </w:r>
      <w:r w:rsidRPr="001328F2">
        <w:rPr>
          <w:rFonts w:ascii="Book Antiqua" w:hAnsi="Book Antiqua"/>
        </w:rPr>
        <w:t>.</w:t>
      </w:r>
    </w:p>
  </w:footnote>
  <w:footnote w:id="47">
    <w:p w14:paraId="1D4EDC38" w14:textId="678508D8" w:rsidR="00312CA9" w:rsidRPr="001328F2" w:rsidRDefault="00312CA9"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Vedi nota </w:t>
      </w:r>
      <w:r w:rsidR="0005632D" w:rsidRPr="001328F2">
        <w:rPr>
          <w:rFonts w:ascii="Book Antiqua" w:hAnsi="Book Antiqua"/>
        </w:rPr>
        <w:t>30.</w:t>
      </w:r>
    </w:p>
  </w:footnote>
  <w:footnote w:id="48">
    <w:p w14:paraId="58560ED1" w14:textId="09992A03" w:rsidR="00D01C88" w:rsidRPr="001328F2" w:rsidRDefault="00D01C88" w:rsidP="00BA1711">
      <w:pPr>
        <w:pStyle w:val="Testonotaapidipagina"/>
        <w:jc w:val="both"/>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Cfr. </w:t>
      </w:r>
      <w:proofErr w:type="spellStart"/>
      <w:r w:rsidRPr="001328F2">
        <w:rPr>
          <w:rFonts w:ascii="Book Antiqua" w:hAnsi="Book Antiqua"/>
        </w:rPr>
        <w:t>Simari</w:t>
      </w:r>
      <w:proofErr w:type="spellEnd"/>
      <w:r w:rsidRPr="001328F2">
        <w:rPr>
          <w:rFonts w:ascii="Book Antiqua" w:hAnsi="Book Antiqua"/>
        </w:rPr>
        <w:t xml:space="preserve"> 2012 e 2014.</w:t>
      </w:r>
    </w:p>
  </w:footnote>
  <w:footnote w:id="49">
    <w:p w14:paraId="6820FD2F" w14:textId="7AF7684A" w:rsidR="002A672A" w:rsidRPr="001328F2" w:rsidRDefault="002A672A">
      <w:pPr>
        <w:pStyle w:val="Testonotaapidipagina"/>
        <w:rPr>
          <w:rFonts w:ascii="Book Antiqua" w:hAnsi="Book Antiqua"/>
        </w:rPr>
      </w:pPr>
      <w:r w:rsidRPr="001328F2">
        <w:rPr>
          <w:rStyle w:val="Rimandonotaapidipagina"/>
          <w:rFonts w:ascii="Book Antiqua" w:hAnsi="Book Antiqua"/>
        </w:rPr>
        <w:footnoteRef/>
      </w:r>
      <w:r w:rsidRPr="001328F2">
        <w:rPr>
          <w:rFonts w:ascii="Book Antiqua" w:hAnsi="Book Antiqua"/>
        </w:rPr>
        <w:t xml:space="preserve"> Baruffaldi 1834.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ascii="Book Antiqua" w:eastAsia="Times New Roman" w:hAnsi="Book Antiqua" w:cs="Times New Roman"/>
      </w:rPr>
    </w:lvl>
    <w:lvl w:ilvl="1">
      <w:start w:val="1"/>
      <w:numFmt w:val="decimal"/>
      <w:lvlText w:val="%2."/>
      <w:lvlJc w:val="left"/>
      <w:pPr>
        <w:tabs>
          <w:tab w:val="num" w:pos="1080"/>
        </w:tabs>
        <w:ind w:left="1080" w:hanging="360"/>
      </w:pPr>
      <w:rPr>
        <w:rFonts w:ascii="Book Antiqua" w:eastAsia="Times New Roman" w:hAnsi="Book Antiqua" w:cs="Times New Roman"/>
      </w:rPr>
    </w:lvl>
    <w:lvl w:ilvl="2">
      <w:start w:val="1"/>
      <w:numFmt w:val="decimal"/>
      <w:lvlText w:val="%3."/>
      <w:lvlJc w:val="left"/>
      <w:pPr>
        <w:tabs>
          <w:tab w:val="num" w:pos="1440"/>
        </w:tabs>
        <w:ind w:left="1440" w:hanging="360"/>
      </w:pPr>
      <w:rPr>
        <w:rFonts w:ascii="Book Antiqua" w:eastAsia="Times New Roman" w:hAnsi="Book Antiqua" w:cs="Times New Roman"/>
      </w:rPr>
    </w:lvl>
    <w:lvl w:ilvl="3">
      <w:start w:val="1"/>
      <w:numFmt w:val="decimal"/>
      <w:lvlText w:val="%4."/>
      <w:lvlJc w:val="left"/>
      <w:pPr>
        <w:tabs>
          <w:tab w:val="num" w:pos="1800"/>
        </w:tabs>
        <w:ind w:left="1800" w:hanging="360"/>
      </w:pPr>
      <w:rPr>
        <w:rFonts w:ascii="Book Antiqua" w:eastAsia="Times New Roman" w:hAnsi="Book Antiqua" w:cs="Times New Roman"/>
      </w:rPr>
    </w:lvl>
    <w:lvl w:ilvl="4">
      <w:start w:val="1"/>
      <w:numFmt w:val="decimal"/>
      <w:lvlText w:val="%5."/>
      <w:lvlJc w:val="left"/>
      <w:pPr>
        <w:tabs>
          <w:tab w:val="num" w:pos="2160"/>
        </w:tabs>
        <w:ind w:left="2160" w:hanging="360"/>
      </w:pPr>
      <w:rPr>
        <w:rFonts w:ascii="Book Antiqua" w:eastAsia="Times New Roman" w:hAnsi="Book Antiqua" w:cs="Times New Roman"/>
      </w:rPr>
    </w:lvl>
    <w:lvl w:ilvl="5">
      <w:start w:val="1"/>
      <w:numFmt w:val="decimal"/>
      <w:lvlText w:val="%6."/>
      <w:lvlJc w:val="left"/>
      <w:pPr>
        <w:tabs>
          <w:tab w:val="num" w:pos="2520"/>
        </w:tabs>
        <w:ind w:left="2520" w:hanging="360"/>
      </w:pPr>
      <w:rPr>
        <w:rFonts w:ascii="Book Antiqua" w:eastAsia="Times New Roman" w:hAnsi="Book Antiqua" w:cs="Times New Roman"/>
      </w:rPr>
    </w:lvl>
    <w:lvl w:ilvl="6">
      <w:start w:val="1"/>
      <w:numFmt w:val="decimal"/>
      <w:lvlText w:val="%7."/>
      <w:lvlJc w:val="left"/>
      <w:pPr>
        <w:tabs>
          <w:tab w:val="num" w:pos="2880"/>
        </w:tabs>
        <w:ind w:left="2880" w:hanging="360"/>
      </w:pPr>
      <w:rPr>
        <w:rFonts w:ascii="Book Antiqua" w:eastAsia="Times New Roman" w:hAnsi="Book Antiqua" w:cs="Times New Roman"/>
      </w:rPr>
    </w:lvl>
    <w:lvl w:ilvl="7">
      <w:start w:val="1"/>
      <w:numFmt w:val="decimal"/>
      <w:lvlText w:val="%8."/>
      <w:lvlJc w:val="left"/>
      <w:pPr>
        <w:tabs>
          <w:tab w:val="num" w:pos="3240"/>
        </w:tabs>
        <w:ind w:left="3240" w:hanging="360"/>
      </w:pPr>
      <w:rPr>
        <w:rFonts w:ascii="Book Antiqua" w:eastAsia="Times New Roman" w:hAnsi="Book Antiqua" w:cs="Times New Roman"/>
      </w:rPr>
    </w:lvl>
    <w:lvl w:ilvl="8">
      <w:start w:val="1"/>
      <w:numFmt w:val="decimal"/>
      <w:lvlText w:val="%9."/>
      <w:lvlJc w:val="left"/>
      <w:pPr>
        <w:tabs>
          <w:tab w:val="num" w:pos="3600"/>
        </w:tabs>
        <w:ind w:left="3600" w:hanging="360"/>
      </w:pPr>
      <w:rPr>
        <w:rFonts w:ascii="Book Antiqua" w:eastAsia="Times New Roman" w:hAnsi="Book Antiqu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05"/>
    <w:rsid w:val="000029CB"/>
    <w:rsid w:val="00003E8F"/>
    <w:rsid w:val="000054B0"/>
    <w:rsid w:val="00007F87"/>
    <w:rsid w:val="00012719"/>
    <w:rsid w:val="00014BF5"/>
    <w:rsid w:val="000160FD"/>
    <w:rsid w:val="00022D86"/>
    <w:rsid w:val="000258B1"/>
    <w:rsid w:val="000260CD"/>
    <w:rsid w:val="0002670C"/>
    <w:rsid w:val="00027705"/>
    <w:rsid w:val="00031FAC"/>
    <w:rsid w:val="0003444C"/>
    <w:rsid w:val="000344AC"/>
    <w:rsid w:val="00036F3A"/>
    <w:rsid w:val="00037896"/>
    <w:rsid w:val="00037BAE"/>
    <w:rsid w:val="00044AC2"/>
    <w:rsid w:val="00044FB7"/>
    <w:rsid w:val="00045CB5"/>
    <w:rsid w:val="00050EBE"/>
    <w:rsid w:val="000522A9"/>
    <w:rsid w:val="00052517"/>
    <w:rsid w:val="000538C1"/>
    <w:rsid w:val="00053D13"/>
    <w:rsid w:val="0005632D"/>
    <w:rsid w:val="000579C7"/>
    <w:rsid w:val="00060733"/>
    <w:rsid w:val="00061548"/>
    <w:rsid w:val="00061F29"/>
    <w:rsid w:val="0006205C"/>
    <w:rsid w:val="00062B21"/>
    <w:rsid w:val="00064551"/>
    <w:rsid w:val="00064BF1"/>
    <w:rsid w:val="00066D95"/>
    <w:rsid w:val="00071DA8"/>
    <w:rsid w:val="000744F6"/>
    <w:rsid w:val="00075428"/>
    <w:rsid w:val="000768A7"/>
    <w:rsid w:val="00076B14"/>
    <w:rsid w:val="000822E1"/>
    <w:rsid w:val="00087EE6"/>
    <w:rsid w:val="00090B91"/>
    <w:rsid w:val="000919EC"/>
    <w:rsid w:val="000928C2"/>
    <w:rsid w:val="00092B73"/>
    <w:rsid w:val="00093417"/>
    <w:rsid w:val="00094412"/>
    <w:rsid w:val="00094EFD"/>
    <w:rsid w:val="00095C77"/>
    <w:rsid w:val="00095F02"/>
    <w:rsid w:val="000A0F18"/>
    <w:rsid w:val="000A2AB9"/>
    <w:rsid w:val="000A2BA7"/>
    <w:rsid w:val="000A49B5"/>
    <w:rsid w:val="000A6654"/>
    <w:rsid w:val="000A7F97"/>
    <w:rsid w:val="000B0EF3"/>
    <w:rsid w:val="000B101E"/>
    <w:rsid w:val="000B4A11"/>
    <w:rsid w:val="000B51B7"/>
    <w:rsid w:val="000B543B"/>
    <w:rsid w:val="000B6BF6"/>
    <w:rsid w:val="000B7790"/>
    <w:rsid w:val="000C15EE"/>
    <w:rsid w:val="000C20B6"/>
    <w:rsid w:val="000C6C76"/>
    <w:rsid w:val="000D7808"/>
    <w:rsid w:val="000E00A0"/>
    <w:rsid w:val="000E1167"/>
    <w:rsid w:val="000E2040"/>
    <w:rsid w:val="000F27B7"/>
    <w:rsid w:val="000F2C4D"/>
    <w:rsid w:val="000F40A0"/>
    <w:rsid w:val="000F4270"/>
    <w:rsid w:val="000F77D5"/>
    <w:rsid w:val="0010208B"/>
    <w:rsid w:val="001036F0"/>
    <w:rsid w:val="00105656"/>
    <w:rsid w:val="0010600F"/>
    <w:rsid w:val="00107C24"/>
    <w:rsid w:val="00112279"/>
    <w:rsid w:val="00112C55"/>
    <w:rsid w:val="00113563"/>
    <w:rsid w:val="0011663F"/>
    <w:rsid w:val="001167F8"/>
    <w:rsid w:val="00116843"/>
    <w:rsid w:val="00121BD6"/>
    <w:rsid w:val="00122AE5"/>
    <w:rsid w:val="00123F8E"/>
    <w:rsid w:val="0012421C"/>
    <w:rsid w:val="001250B7"/>
    <w:rsid w:val="00130754"/>
    <w:rsid w:val="001328F2"/>
    <w:rsid w:val="001346ED"/>
    <w:rsid w:val="00136B93"/>
    <w:rsid w:val="0013701F"/>
    <w:rsid w:val="00143127"/>
    <w:rsid w:val="00143D43"/>
    <w:rsid w:val="001477AF"/>
    <w:rsid w:val="001477BB"/>
    <w:rsid w:val="00150AB5"/>
    <w:rsid w:val="00152B24"/>
    <w:rsid w:val="00154C09"/>
    <w:rsid w:val="00156068"/>
    <w:rsid w:val="00160C8E"/>
    <w:rsid w:val="00161698"/>
    <w:rsid w:val="0016192C"/>
    <w:rsid w:val="00163BDA"/>
    <w:rsid w:val="0017194B"/>
    <w:rsid w:val="00174890"/>
    <w:rsid w:val="0017489B"/>
    <w:rsid w:val="00176152"/>
    <w:rsid w:val="001767FA"/>
    <w:rsid w:val="00177888"/>
    <w:rsid w:val="001879CD"/>
    <w:rsid w:val="00190B23"/>
    <w:rsid w:val="00190F2E"/>
    <w:rsid w:val="0019102F"/>
    <w:rsid w:val="00191423"/>
    <w:rsid w:val="00191F23"/>
    <w:rsid w:val="00196285"/>
    <w:rsid w:val="001976E5"/>
    <w:rsid w:val="001A18BC"/>
    <w:rsid w:val="001A225A"/>
    <w:rsid w:val="001A2E44"/>
    <w:rsid w:val="001A3ED4"/>
    <w:rsid w:val="001A6381"/>
    <w:rsid w:val="001A638A"/>
    <w:rsid w:val="001A7603"/>
    <w:rsid w:val="001B09DD"/>
    <w:rsid w:val="001B23D1"/>
    <w:rsid w:val="001B4B33"/>
    <w:rsid w:val="001B616C"/>
    <w:rsid w:val="001B694B"/>
    <w:rsid w:val="001C1EB0"/>
    <w:rsid w:val="001C3575"/>
    <w:rsid w:val="001C64E8"/>
    <w:rsid w:val="001D2B1B"/>
    <w:rsid w:val="001D2EC5"/>
    <w:rsid w:val="001D37B1"/>
    <w:rsid w:val="001D6356"/>
    <w:rsid w:val="001E037B"/>
    <w:rsid w:val="001E21A3"/>
    <w:rsid w:val="001E411D"/>
    <w:rsid w:val="001F0FBA"/>
    <w:rsid w:val="001F29F3"/>
    <w:rsid w:val="001F3188"/>
    <w:rsid w:val="001F49DF"/>
    <w:rsid w:val="001F7BC2"/>
    <w:rsid w:val="00201B2B"/>
    <w:rsid w:val="002027A7"/>
    <w:rsid w:val="00203D9F"/>
    <w:rsid w:val="002045EA"/>
    <w:rsid w:val="002077DF"/>
    <w:rsid w:val="00210172"/>
    <w:rsid w:val="00210C27"/>
    <w:rsid w:val="00210DEB"/>
    <w:rsid w:val="00214D0F"/>
    <w:rsid w:val="00217055"/>
    <w:rsid w:val="00217470"/>
    <w:rsid w:val="00222866"/>
    <w:rsid w:val="00225E49"/>
    <w:rsid w:val="00226552"/>
    <w:rsid w:val="00230D11"/>
    <w:rsid w:val="002313C3"/>
    <w:rsid w:val="002316CC"/>
    <w:rsid w:val="002326E5"/>
    <w:rsid w:val="00232C9C"/>
    <w:rsid w:val="00235385"/>
    <w:rsid w:val="00236F7E"/>
    <w:rsid w:val="00237184"/>
    <w:rsid w:val="00237F5B"/>
    <w:rsid w:val="00237F6A"/>
    <w:rsid w:val="002404D8"/>
    <w:rsid w:val="00241A53"/>
    <w:rsid w:val="00241D80"/>
    <w:rsid w:val="002431F1"/>
    <w:rsid w:val="00244F40"/>
    <w:rsid w:val="00261A57"/>
    <w:rsid w:val="0026647B"/>
    <w:rsid w:val="00266A32"/>
    <w:rsid w:val="00267C38"/>
    <w:rsid w:val="00271A04"/>
    <w:rsid w:val="00271CC9"/>
    <w:rsid w:val="0027274E"/>
    <w:rsid w:val="002741AE"/>
    <w:rsid w:val="00274406"/>
    <w:rsid w:val="00282C49"/>
    <w:rsid w:val="00282E8A"/>
    <w:rsid w:val="002838D7"/>
    <w:rsid w:val="002857E4"/>
    <w:rsid w:val="002863C7"/>
    <w:rsid w:val="00287EEB"/>
    <w:rsid w:val="00291BA2"/>
    <w:rsid w:val="00297142"/>
    <w:rsid w:val="00297368"/>
    <w:rsid w:val="002A1961"/>
    <w:rsid w:val="002A2889"/>
    <w:rsid w:val="002A3FFD"/>
    <w:rsid w:val="002A4200"/>
    <w:rsid w:val="002A5DEB"/>
    <w:rsid w:val="002A6109"/>
    <w:rsid w:val="002A672A"/>
    <w:rsid w:val="002B6AAD"/>
    <w:rsid w:val="002B7726"/>
    <w:rsid w:val="002B7EAF"/>
    <w:rsid w:val="002C0834"/>
    <w:rsid w:val="002C0A47"/>
    <w:rsid w:val="002C196A"/>
    <w:rsid w:val="002C1983"/>
    <w:rsid w:val="002D4869"/>
    <w:rsid w:val="002D5056"/>
    <w:rsid w:val="002E042F"/>
    <w:rsid w:val="002E0FA9"/>
    <w:rsid w:val="002E1001"/>
    <w:rsid w:val="002E1913"/>
    <w:rsid w:val="002E2B5B"/>
    <w:rsid w:val="002E309E"/>
    <w:rsid w:val="002E4A4A"/>
    <w:rsid w:val="002E5657"/>
    <w:rsid w:val="002F1BC3"/>
    <w:rsid w:val="00300BAF"/>
    <w:rsid w:val="003061E1"/>
    <w:rsid w:val="00312CA9"/>
    <w:rsid w:val="003148B8"/>
    <w:rsid w:val="003149C6"/>
    <w:rsid w:val="003154B9"/>
    <w:rsid w:val="003165EF"/>
    <w:rsid w:val="00317D4F"/>
    <w:rsid w:val="00322294"/>
    <w:rsid w:val="00323A9C"/>
    <w:rsid w:val="003254DB"/>
    <w:rsid w:val="00326517"/>
    <w:rsid w:val="00327098"/>
    <w:rsid w:val="003334D7"/>
    <w:rsid w:val="003364ED"/>
    <w:rsid w:val="003417D9"/>
    <w:rsid w:val="003440A3"/>
    <w:rsid w:val="00344814"/>
    <w:rsid w:val="00344C3A"/>
    <w:rsid w:val="00346F6F"/>
    <w:rsid w:val="00347B52"/>
    <w:rsid w:val="00351B47"/>
    <w:rsid w:val="00351C53"/>
    <w:rsid w:val="00352E97"/>
    <w:rsid w:val="003535AC"/>
    <w:rsid w:val="0035484C"/>
    <w:rsid w:val="0036119B"/>
    <w:rsid w:val="00361C3E"/>
    <w:rsid w:val="00361F93"/>
    <w:rsid w:val="003647FB"/>
    <w:rsid w:val="003658CD"/>
    <w:rsid w:val="00366212"/>
    <w:rsid w:val="00372537"/>
    <w:rsid w:val="00373ACE"/>
    <w:rsid w:val="00375445"/>
    <w:rsid w:val="0038063E"/>
    <w:rsid w:val="003817F5"/>
    <w:rsid w:val="00384093"/>
    <w:rsid w:val="00384EA8"/>
    <w:rsid w:val="003854E7"/>
    <w:rsid w:val="003859EB"/>
    <w:rsid w:val="00385F34"/>
    <w:rsid w:val="003872A5"/>
    <w:rsid w:val="00387A58"/>
    <w:rsid w:val="003915C1"/>
    <w:rsid w:val="003933E9"/>
    <w:rsid w:val="0039390D"/>
    <w:rsid w:val="0039495C"/>
    <w:rsid w:val="00395901"/>
    <w:rsid w:val="003965B3"/>
    <w:rsid w:val="003975E7"/>
    <w:rsid w:val="003A65E5"/>
    <w:rsid w:val="003A72E3"/>
    <w:rsid w:val="003A7C6E"/>
    <w:rsid w:val="003B1B4D"/>
    <w:rsid w:val="003B75F2"/>
    <w:rsid w:val="003C095E"/>
    <w:rsid w:val="003C0C7E"/>
    <w:rsid w:val="003C3D6A"/>
    <w:rsid w:val="003C5B6E"/>
    <w:rsid w:val="003C5C53"/>
    <w:rsid w:val="003C5F47"/>
    <w:rsid w:val="003C7776"/>
    <w:rsid w:val="003D49A6"/>
    <w:rsid w:val="003D4FFF"/>
    <w:rsid w:val="003D741C"/>
    <w:rsid w:val="003E0325"/>
    <w:rsid w:val="003E16EF"/>
    <w:rsid w:val="003E63AF"/>
    <w:rsid w:val="003E650C"/>
    <w:rsid w:val="003E7414"/>
    <w:rsid w:val="003F1380"/>
    <w:rsid w:val="003F40EE"/>
    <w:rsid w:val="003F77E9"/>
    <w:rsid w:val="00401CF5"/>
    <w:rsid w:val="00403C3E"/>
    <w:rsid w:val="00405C4F"/>
    <w:rsid w:val="0041117D"/>
    <w:rsid w:val="00413C9B"/>
    <w:rsid w:val="00414CC0"/>
    <w:rsid w:val="00414D4C"/>
    <w:rsid w:val="004151CA"/>
    <w:rsid w:val="00421665"/>
    <w:rsid w:val="00422C83"/>
    <w:rsid w:val="00422D31"/>
    <w:rsid w:val="00424A28"/>
    <w:rsid w:val="00430007"/>
    <w:rsid w:val="00430019"/>
    <w:rsid w:val="00430971"/>
    <w:rsid w:val="00431B29"/>
    <w:rsid w:val="00433A76"/>
    <w:rsid w:val="00434676"/>
    <w:rsid w:val="004347BB"/>
    <w:rsid w:val="00436082"/>
    <w:rsid w:val="004372F0"/>
    <w:rsid w:val="00437C08"/>
    <w:rsid w:val="00440FAB"/>
    <w:rsid w:val="004513ED"/>
    <w:rsid w:val="00456D7D"/>
    <w:rsid w:val="00456F03"/>
    <w:rsid w:val="0046015B"/>
    <w:rsid w:val="00460ECE"/>
    <w:rsid w:val="00462BA9"/>
    <w:rsid w:val="00463ECC"/>
    <w:rsid w:val="004646CA"/>
    <w:rsid w:val="00464EC0"/>
    <w:rsid w:val="00465431"/>
    <w:rsid w:val="00470B22"/>
    <w:rsid w:val="0047391A"/>
    <w:rsid w:val="004748AF"/>
    <w:rsid w:val="004756D7"/>
    <w:rsid w:val="00480790"/>
    <w:rsid w:val="00481714"/>
    <w:rsid w:val="00481E7D"/>
    <w:rsid w:val="00481F0E"/>
    <w:rsid w:val="00484511"/>
    <w:rsid w:val="004900DC"/>
    <w:rsid w:val="0049031A"/>
    <w:rsid w:val="00491385"/>
    <w:rsid w:val="00491476"/>
    <w:rsid w:val="00495C19"/>
    <w:rsid w:val="00496B90"/>
    <w:rsid w:val="00496F55"/>
    <w:rsid w:val="004A00E9"/>
    <w:rsid w:val="004A0882"/>
    <w:rsid w:val="004A2AD3"/>
    <w:rsid w:val="004A5561"/>
    <w:rsid w:val="004A665C"/>
    <w:rsid w:val="004A6F25"/>
    <w:rsid w:val="004A7ED4"/>
    <w:rsid w:val="004B5BB8"/>
    <w:rsid w:val="004B5EBB"/>
    <w:rsid w:val="004B7D03"/>
    <w:rsid w:val="004C0F7F"/>
    <w:rsid w:val="004C3192"/>
    <w:rsid w:val="004C50E0"/>
    <w:rsid w:val="004C6264"/>
    <w:rsid w:val="004C6F69"/>
    <w:rsid w:val="004D34AA"/>
    <w:rsid w:val="004D3CA0"/>
    <w:rsid w:val="004D70BC"/>
    <w:rsid w:val="004E1435"/>
    <w:rsid w:val="004E14C8"/>
    <w:rsid w:val="004E2090"/>
    <w:rsid w:val="004E404E"/>
    <w:rsid w:val="004E5571"/>
    <w:rsid w:val="004F10E0"/>
    <w:rsid w:val="004F13AD"/>
    <w:rsid w:val="004F2B1C"/>
    <w:rsid w:val="004F38CB"/>
    <w:rsid w:val="004F4E39"/>
    <w:rsid w:val="004F5B79"/>
    <w:rsid w:val="005014BF"/>
    <w:rsid w:val="0050235F"/>
    <w:rsid w:val="0050610F"/>
    <w:rsid w:val="005071D9"/>
    <w:rsid w:val="00510132"/>
    <w:rsid w:val="00510E1F"/>
    <w:rsid w:val="00512033"/>
    <w:rsid w:val="0051351E"/>
    <w:rsid w:val="00515E82"/>
    <w:rsid w:val="00517CCE"/>
    <w:rsid w:val="00520570"/>
    <w:rsid w:val="0052252D"/>
    <w:rsid w:val="00523728"/>
    <w:rsid w:val="00524818"/>
    <w:rsid w:val="005256A1"/>
    <w:rsid w:val="005263E0"/>
    <w:rsid w:val="00530640"/>
    <w:rsid w:val="00531579"/>
    <w:rsid w:val="00534FB8"/>
    <w:rsid w:val="005408F8"/>
    <w:rsid w:val="00541F04"/>
    <w:rsid w:val="0054321D"/>
    <w:rsid w:val="00544B2A"/>
    <w:rsid w:val="00547FE0"/>
    <w:rsid w:val="005500EA"/>
    <w:rsid w:val="00551A4F"/>
    <w:rsid w:val="00551A9C"/>
    <w:rsid w:val="00553BD8"/>
    <w:rsid w:val="00554425"/>
    <w:rsid w:val="005569B7"/>
    <w:rsid w:val="0056042A"/>
    <w:rsid w:val="00563B38"/>
    <w:rsid w:val="005648C5"/>
    <w:rsid w:val="00564DA7"/>
    <w:rsid w:val="005672E1"/>
    <w:rsid w:val="005704AD"/>
    <w:rsid w:val="00571BAB"/>
    <w:rsid w:val="00573F54"/>
    <w:rsid w:val="005746B8"/>
    <w:rsid w:val="00580D3D"/>
    <w:rsid w:val="0058289D"/>
    <w:rsid w:val="00583C53"/>
    <w:rsid w:val="00583C7D"/>
    <w:rsid w:val="00586D01"/>
    <w:rsid w:val="005870B7"/>
    <w:rsid w:val="005905EA"/>
    <w:rsid w:val="00593117"/>
    <w:rsid w:val="005962CE"/>
    <w:rsid w:val="00596711"/>
    <w:rsid w:val="005971A0"/>
    <w:rsid w:val="005A0AF8"/>
    <w:rsid w:val="005A2C77"/>
    <w:rsid w:val="005A5898"/>
    <w:rsid w:val="005B0C0D"/>
    <w:rsid w:val="005B4B76"/>
    <w:rsid w:val="005B4E2F"/>
    <w:rsid w:val="005C79A3"/>
    <w:rsid w:val="005D1FF4"/>
    <w:rsid w:val="005D218A"/>
    <w:rsid w:val="005D23DF"/>
    <w:rsid w:val="005D4024"/>
    <w:rsid w:val="005D65B0"/>
    <w:rsid w:val="005D783F"/>
    <w:rsid w:val="005D7BCB"/>
    <w:rsid w:val="005E135D"/>
    <w:rsid w:val="005E3E60"/>
    <w:rsid w:val="005F31EB"/>
    <w:rsid w:val="005F3A3B"/>
    <w:rsid w:val="005F469E"/>
    <w:rsid w:val="006028F2"/>
    <w:rsid w:val="00603EFF"/>
    <w:rsid w:val="00604C0A"/>
    <w:rsid w:val="006055F5"/>
    <w:rsid w:val="00610C2B"/>
    <w:rsid w:val="00611866"/>
    <w:rsid w:val="00611A0C"/>
    <w:rsid w:val="00615372"/>
    <w:rsid w:val="00617782"/>
    <w:rsid w:val="00620875"/>
    <w:rsid w:val="006239F3"/>
    <w:rsid w:val="00623FC7"/>
    <w:rsid w:val="00624CFF"/>
    <w:rsid w:val="00625630"/>
    <w:rsid w:val="0062780D"/>
    <w:rsid w:val="00632A86"/>
    <w:rsid w:val="00633A92"/>
    <w:rsid w:val="006373CC"/>
    <w:rsid w:val="006376D0"/>
    <w:rsid w:val="00643546"/>
    <w:rsid w:val="0064399E"/>
    <w:rsid w:val="0064468E"/>
    <w:rsid w:val="00645735"/>
    <w:rsid w:val="00645E83"/>
    <w:rsid w:val="00647881"/>
    <w:rsid w:val="00647CB6"/>
    <w:rsid w:val="00651C2F"/>
    <w:rsid w:val="0065385C"/>
    <w:rsid w:val="006605BF"/>
    <w:rsid w:val="00663D93"/>
    <w:rsid w:val="006645BA"/>
    <w:rsid w:val="00665DBB"/>
    <w:rsid w:val="006665C8"/>
    <w:rsid w:val="00673BEF"/>
    <w:rsid w:val="006740EA"/>
    <w:rsid w:val="00674F6B"/>
    <w:rsid w:val="0067727B"/>
    <w:rsid w:val="00680771"/>
    <w:rsid w:val="006833BF"/>
    <w:rsid w:val="00683D10"/>
    <w:rsid w:val="006865CD"/>
    <w:rsid w:val="00686732"/>
    <w:rsid w:val="006876EC"/>
    <w:rsid w:val="0068797A"/>
    <w:rsid w:val="00687EFA"/>
    <w:rsid w:val="006908CE"/>
    <w:rsid w:val="00690962"/>
    <w:rsid w:val="00691184"/>
    <w:rsid w:val="006959B2"/>
    <w:rsid w:val="006A332B"/>
    <w:rsid w:val="006A5A6E"/>
    <w:rsid w:val="006A7FEA"/>
    <w:rsid w:val="006B0A7D"/>
    <w:rsid w:val="006B1EC7"/>
    <w:rsid w:val="006B36B9"/>
    <w:rsid w:val="006B449B"/>
    <w:rsid w:val="006B59B7"/>
    <w:rsid w:val="006B665A"/>
    <w:rsid w:val="006B6D64"/>
    <w:rsid w:val="006B74AF"/>
    <w:rsid w:val="006C6D44"/>
    <w:rsid w:val="006D0333"/>
    <w:rsid w:val="006D11F8"/>
    <w:rsid w:val="006D138B"/>
    <w:rsid w:val="006D19CE"/>
    <w:rsid w:val="006D21CB"/>
    <w:rsid w:val="006D2D56"/>
    <w:rsid w:val="006D4EFC"/>
    <w:rsid w:val="006E04A2"/>
    <w:rsid w:val="006E17A1"/>
    <w:rsid w:val="006E5EBE"/>
    <w:rsid w:val="006E63F7"/>
    <w:rsid w:val="006E74B7"/>
    <w:rsid w:val="006F020E"/>
    <w:rsid w:val="006F34F4"/>
    <w:rsid w:val="006F4803"/>
    <w:rsid w:val="006F7A22"/>
    <w:rsid w:val="007005A9"/>
    <w:rsid w:val="007009C5"/>
    <w:rsid w:val="007016DB"/>
    <w:rsid w:val="00702562"/>
    <w:rsid w:val="00710494"/>
    <w:rsid w:val="007118A7"/>
    <w:rsid w:val="007139A7"/>
    <w:rsid w:val="007165A3"/>
    <w:rsid w:val="00716E49"/>
    <w:rsid w:val="00720BE1"/>
    <w:rsid w:val="00722EFB"/>
    <w:rsid w:val="00723844"/>
    <w:rsid w:val="00724CE3"/>
    <w:rsid w:val="00726DB1"/>
    <w:rsid w:val="007275F6"/>
    <w:rsid w:val="00732129"/>
    <w:rsid w:val="00733685"/>
    <w:rsid w:val="00733ECA"/>
    <w:rsid w:val="0073480F"/>
    <w:rsid w:val="00736BC8"/>
    <w:rsid w:val="00737763"/>
    <w:rsid w:val="00741F0F"/>
    <w:rsid w:val="007427EA"/>
    <w:rsid w:val="00742CA7"/>
    <w:rsid w:val="00743A4A"/>
    <w:rsid w:val="00743B74"/>
    <w:rsid w:val="0074723F"/>
    <w:rsid w:val="0075091D"/>
    <w:rsid w:val="00750EFE"/>
    <w:rsid w:val="0075102B"/>
    <w:rsid w:val="00753D61"/>
    <w:rsid w:val="007543FA"/>
    <w:rsid w:val="00755E7C"/>
    <w:rsid w:val="00756491"/>
    <w:rsid w:val="00757438"/>
    <w:rsid w:val="0075754A"/>
    <w:rsid w:val="007577FC"/>
    <w:rsid w:val="00762DB7"/>
    <w:rsid w:val="007638C4"/>
    <w:rsid w:val="007653E0"/>
    <w:rsid w:val="00773263"/>
    <w:rsid w:val="00774035"/>
    <w:rsid w:val="0077465D"/>
    <w:rsid w:val="00777E99"/>
    <w:rsid w:val="00781F22"/>
    <w:rsid w:val="0078222C"/>
    <w:rsid w:val="00782C4D"/>
    <w:rsid w:val="0078483D"/>
    <w:rsid w:val="007870F1"/>
    <w:rsid w:val="00790045"/>
    <w:rsid w:val="00790137"/>
    <w:rsid w:val="007947C4"/>
    <w:rsid w:val="007953AF"/>
    <w:rsid w:val="007A013D"/>
    <w:rsid w:val="007A243E"/>
    <w:rsid w:val="007A3149"/>
    <w:rsid w:val="007A3E62"/>
    <w:rsid w:val="007A5CAD"/>
    <w:rsid w:val="007A6518"/>
    <w:rsid w:val="007A69A4"/>
    <w:rsid w:val="007A7982"/>
    <w:rsid w:val="007B0784"/>
    <w:rsid w:val="007B07AD"/>
    <w:rsid w:val="007B3EA3"/>
    <w:rsid w:val="007B4C30"/>
    <w:rsid w:val="007B5CA2"/>
    <w:rsid w:val="007B6440"/>
    <w:rsid w:val="007C13BA"/>
    <w:rsid w:val="007C1DC1"/>
    <w:rsid w:val="007C317F"/>
    <w:rsid w:val="007C4E27"/>
    <w:rsid w:val="007D3D9C"/>
    <w:rsid w:val="007D4126"/>
    <w:rsid w:val="007D7692"/>
    <w:rsid w:val="007E5D1D"/>
    <w:rsid w:val="007E616A"/>
    <w:rsid w:val="007E623E"/>
    <w:rsid w:val="007F0D15"/>
    <w:rsid w:val="007F6762"/>
    <w:rsid w:val="00804082"/>
    <w:rsid w:val="0080442E"/>
    <w:rsid w:val="008049E0"/>
    <w:rsid w:val="00804BB3"/>
    <w:rsid w:val="00814ED8"/>
    <w:rsid w:val="008167A4"/>
    <w:rsid w:val="00821BCF"/>
    <w:rsid w:val="00822660"/>
    <w:rsid w:val="00824B51"/>
    <w:rsid w:val="00825400"/>
    <w:rsid w:val="0083203E"/>
    <w:rsid w:val="008326E1"/>
    <w:rsid w:val="00834554"/>
    <w:rsid w:val="00836B01"/>
    <w:rsid w:val="00840A16"/>
    <w:rsid w:val="00841892"/>
    <w:rsid w:val="00841A63"/>
    <w:rsid w:val="008441FC"/>
    <w:rsid w:val="008449A5"/>
    <w:rsid w:val="00846A44"/>
    <w:rsid w:val="00853A7A"/>
    <w:rsid w:val="0085667C"/>
    <w:rsid w:val="008616C0"/>
    <w:rsid w:val="00864787"/>
    <w:rsid w:val="0086531F"/>
    <w:rsid w:val="00870F10"/>
    <w:rsid w:val="008724D9"/>
    <w:rsid w:val="00873E4C"/>
    <w:rsid w:val="00875DE5"/>
    <w:rsid w:val="00876E3E"/>
    <w:rsid w:val="0087716F"/>
    <w:rsid w:val="00877F61"/>
    <w:rsid w:val="00880F10"/>
    <w:rsid w:val="0088110F"/>
    <w:rsid w:val="00882DED"/>
    <w:rsid w:val="00884ED9"/>
    <w:rsid w:val="008850AD"/>
    <w:rsid w:val="00885DE5"/>
    <w:rsid w:val="00886F63"/>
    <w:rsid w:val="0088781D"/>
    <w:rsid w:val="00894100"/>
    <w:rsid w:val="008957F3"/>
    <w:rsid w:val="008968A4"/>
    <w:rsid w:val="00896EE9"/>
    <w:rsid w:val="008A0A9D"/>
    <w:rsid w:val="008A3B26"/>
    <w:rsid w:val="008A4754"/>
    <w:rsid w:val="008A5405"/>
    <w:rsid w:val="008A59DF"/>
    <w:rsid w:val="008A60F7"/>
    <w:rsid w:val="008A65A9"/>
    <w:rsid w:val="008B0A28"/>
    <w:rsid w:val="008B1362"/>
    <w:rsid w:val="008B2181"/>
    <w:rsid w:val="008B3ED9"/>
    <w:rsid w:val="008B61B5"/>
    <w:rsid w:val="008C046B"/>
    <w:rsid w:val="008C091A"/>
    <w:rsid w:val="008C62D4"/>
    <w:rsid w:val="008D2E40"/>
    <w:rsid w:val="008D487B"/>
    <w:rsid w:val="008E0C4C"/>
    <w:rsid w:val="008E2BB1"/>
    <w:rsid w:val="008E34B9"/>
    <w:rsid w:val="008E3E51"/>
    <w:rsid w:val="008E6794"/>
    <w:rsid w:val="008F0787"/>
    <w:rsid w:val="008F0971"/>
    <w:rsid w:val="008F325E"/>
    <w:rsid w:val="008F7FE8"/>
    <w:rsid w:val="00902D58"/>
    <w:rsid w:val="00903A5C"/>
    <w:rsid w:val="00904E51"/>
    <w:rsid w:val="0090616E"/>
    <w:rsid w:val="009071CE"/>
    <w:rsid w:val="009125F7"/>
    <w:rsid w:val="00912657"/>
    <w:rsid w:val="009129F5"/>
    <w:rsid w:val="0091639B"/>
    <w:rsid w:val="009165EE"/>
    <w:rsid w:val="00923673"/>
    <w:rsid w:val="0092453F"/>
    <w:rsid w:val="009254D0"/>
    <w:rsid w:val="00925D37"/>
    <w:rsid w:val="00933817"/>
    <w:rsid w:val="00935CB4"/>
    <w:rsid w:val="0094014B"/>
    <w:rsid w:val="00940BC1"/>
    <w:rsid w:val="00943FD0"/>
    <w:rsid w:val="00945B7D"/>
    <w:rsid w:val="00946363"/>
    <w:rsid w:val="009520F3"/>
    <w:rsid w:val="00952407"/>
    <w:rsid w:val="0096284D"/>
    <w:rsid w:val="00964264"/>
    <w:rsid w:val="00964382"/>
    <w:rsid w:val="00964ED7"/>
    <w:rsid w:val="009665B7"/>
    <w:rsid w:val="009676CA"/>
    <w:rsid w:val="00975166"/>
    <w:rsid w:val="009756F9"/>
    <w:rsid w:val="00976433"/>
    <w:rsid w:val="00977D0C"/>
    <w:rsid w:val="009827C4"/>
    <w:rsid w:val="00983929"/>
    <w:rsid w:val="00992219"/>
    <w:rsid w:val="00992A17"/>
    <w:rsid w:val="00993058"/>
    <w:rsid w:val="00996F43"/>
    <w:rsid w:val="00996FA2"/>
    <w:rsid w:val="0099799A"/>
    <w:rsid w:val="009A1FFD"/>
    <w:rsid w:val="009A491D"/>
    <w:rsid w:val="009B0636"/>
    <w:rsid w:val="009B22B5"/>
    <w:rsid w:val="009B3870"/>
    <w:rsid w:val="009B7EE7"/>
    <w:rsid w:val="009C24ED"/>
    <w:rsid w:val="009C46C9"/>
    <w:rsid w:val="009C523F"/>
    <w:rsid w:val="009C66F4"/>
    <w:rsid w:val="009C6EBF"/>
    <w:rsid w:val="009C7CBB"/>
    <w:rsid w:val="009D1426"/>
    <w:rsid w:val="009D18F3"/>
    <w:rsid w:val="009D3238"/>
    <w:rsid w:val="009D5800"/>
    <w:rsid w:val="009D76D7"/>
    <w:rsid w:val="009D7F8A"/>
    <w:rsid w:val="009E2449"/>
    <w:rsid w:val="009E4253"/>
    <w:rsid w:val="009E6F9F"/>
    <w:rsid w:val="009F10A6"/>
    <w:rsid w:val="009F1D51"/>
    <w:rsid w:val="009F27F7"/>
    <w:rsid w:val="009F28B4"/>
    <w:rsid w:val="009F52E4"/>
    <w:rsid w:val="009F5F81"/>
    <w:rsid w:val="009F6BF3"/>
    <w:rsid w:val="009F7C0D"/>
    <w:rsid w:val="00A02D9B"/>
    <w:rsid w:val="00A050C6"/>
    <w:rsid w:val="00A051C4"/>
    <w:rsid w:val="00A064FD"/>
    <w:rsid w:val="00A065CB"/>
    <w:rsid w:val="00A12EB0"/>
    <w:rsid w:val="00A15673"/>
    <w:rsid w:val="00A160A1"/>
    <w:rsid w:val="00A16B70"/>
    <w:rsid w:val="00A16D27"/>
    <w:rsid w:val="00A1739F"/>
    <w:rsid w:val="00A178C8"/>
    <w:rsid w:val="00A20737"/>
    <w:rsid w:val="00A24AEA"/>
    <w:rsid w:val="00A259FD"/>
    <w:rsid w:val="00A275A1"/>
    <w:rsid w:val="00A34ACE"/>
    <w:rsid w:val="00A34CC3"/>
    <w:rsid w:val="00A35424"/>
    <w:rsid w:val="00A40B63"/>
    <w:rsid w:val="00A43705"/>
    <w:rsid w:val="00A4695B"/>
    <w:rsid w:val="00A52285"/>
    <w:rsid w:val="00A54BD3"/>
    <w:rsid w:val="00A5725E"/>
    <w:rsid w:val="00A62C3C"/>
    <w:rsid w:val="00A63B62"/>
    <w:rsid w:val="00A6677E"/>
    <w:rsid w:val="00A72FB5"/>
    <w:rsid w:val="00A73051"/>
    <w:rsid w:val="00A742A5"/>
    <w:rsid w:val="00A74FAD"/>
    <w:rsid w:val="00A76043"/>
    <w:rsid w:val="00A76507"/>
    <w:rsid w:val="00A76699"/>
    <w:rsid w:val="00A773E4"/>
    <w:rsid w:val="00A77764"/>
    <w:rsid w:val="00A81867"/>
    <w:rsid w:val="00A83983"/>
    <w:rsid w:val="00A848F9"/>
    <w:rsid w:val="00A86FF4"/>
    <w:rsid w:val="00A9343A"/>
    <w:rsid w:val="00A939F3"/>
    <w:rsid w:val="00A93BFB"/>
    <w:rsid w:val="00A94CCC"/>
    <w:rsid w:val="00A96D2C"/>
    <w:rsid w:val="00AA2FE4"/>
    <w:rsid w:val="00AA5AA1"/>
    <w:rsid w:val="00AA66F1"/>
    <w:rsid w:val="00AA7699"/>
    <w:rsid w:val="00AB3368"/>
    <w:rsid w:val="00AB36D6"/>
    <w:rsid w:val="00AB3976"/>
    <w:rsid w:val="00AB3FA1"/>
    <w:rsid w:val="00AB68E3"/>
    <w:rsid w:val="00AB7D19"/>
    <w:rsid w:val="00AC3485"/>
    <w:rsid w:val="00AC3D62"/>
    <w:rsid w:val="00AC5D31"/>
    <w:rsid w:val="00AE1595"/>
    <w:rsid w:val="00AE31D7"/>
    <w:rsid w:val="00AE4A05"/>
    <w:rsid w:val="00AE7079"/>
    <w:rsid w:val="00AE76EA"/>
    <w:rsid w:val="00AE7D5B"/>
    <w:rsid w:val="00AF2AE5"/>
    <w:rsid w:val="00AF3405"/>
    <w:rsid w:val="00AF5FE3"/>
    <w:rsid w:val="00AF6313"/>
    <w:rsid w:val="00B00BEE"/>
    <w:rsid w:val="00B055D3"/>
    <w:rsid w:val="00B06673"/>
    <w:rsid w:val="00B10F3F"/>
    <w:rsid w:val="00B142ED"/>
    <w:rsid w:val="00B143C0"/>
    <w:rsid w:val="00B17262"/>
    <w:rsid w:val="00B17575"/>
    <w:rsid w:val="00B1775D"/>
    <w:rsid w:val="00B17D63"/>
    <w:rsid w:val="00B17E94"/>
    <w:rsid w:val="00B17EAE"/>
    <w:rsid w:val="00B21F62"/>
    <w:rsid w:val="00B223D9"/>
    <w:rsid w:val="00B2281B"/>
    <w:rsid w:val="00B243C5"/>
    <w:rsid w:val="00B2552A"/>
    <w:rsid w:val="00B3289D"/>
    <w:rsid w:val="00B34F67"/>
    <w:rsid w:val="00B3698C"/>
    <w:rsid w:val="00B37765"/>
    <w:rsid w:val="00B37D67"/>
    <w:rsid w:val="00B37EAD"/>
    <w:rsid w:val="00B4109C"/>
    <w:rsid w:val="00B41D36"/>
    <w:rsid w:val="00B42EEB"/>
    <w:rsid w:val="00B45D6F"/>
    <w:rsid w:val="00B529A0"/>
    <w:rsid w:val="00B61564"/>
    <w:rsid w:val="00B62546"/>
    <w:rsid w:val="00B718B5"/>
    <w:rsid w:val="00B759C5"/>
    <w:rsid w:val="00B75A95"/>
    <w:rsid w:val="00B76A31"/>
    <w:rsid w:val="00B77476"/>
    <w:rsid w:val="00B77938"/>
    <w:rsid w:val="00B810F2"/>
    <w:rsid w:val="00B81E73"/>
    <w:rsid w:val="00B8555B"/>
    <w:rsid w:val="00B90CAA"/>
    <w:rsid w:val="00B95545"/>
    <w:rsid w:val="00B96569"/>
    <w:rsid w:val="00B96617"/>
    <w:rsid w:val="00BA1711"/>
    <w:rsid w:val="00BA32A2"/>
    <w:rsid w:val="00BA56AD"/>
    <w:rsid w:val="00BA5DF3"/>
    <w:rsid w:val="00BA6728"/>
    <w:rsid w:val="00BA6F6C"/>
    <w:rsid w:val="00BB2C31"/>
    <w:rsid w:val="00BB3AE5"/>
    <w:rsid w:val="00BB4B7A"/>
    <w:rsid w:val="00BC12A5"/>
    <w:rsid w:val="00BC1459"/>
    <w:rsid w:val="00BC1487"/>
    <w:rsid w:val="00BD109C"/>
    <w:rsid w:val="00BD1D09"/>
    <w:rsid w:val="00BD22D0"/>
    <w:rsid w:val="00BD2956"/>
    <w:rsid w:val="00BD4354"/>
    <w:rsid w:val="00BD69F4"/>
    <w:rsid w:val="00BD6FA6"/>
    <w:rsid w:val="00BD778C"/>
    <w:rsid w:val="00BD78D4"/>
    <w:rsid w:val="00BD7CEA"/>
    <w:rsid w:val="00BE078C"/>
    <w:rsid w:val="00BE62A6"/>
    <w:rsid w:val="00BF0711"/>
    <w:rsid w:val="00BF09A6"/>
    <w:rsid w:val="00BF27E2"/>
    <w:rsid w:val="00BF2B4F"/>
    <w:rsid w:val="00C00AAB"/>
    <w:rsid w:val="00C012EB"/>
    <w:rsid w:val="00C02613"/>
    <w:rsid w:val="00C05ED8"/>
    <w:rsid w:val="00C10AC7"/>
    <w:rsid w:val="00C11E23"/>
    <w:rsid w:val="00C135D2"/>
    <w:rsid w:val="00C165E2"/>
    <w:rsid w:val="00C2040B"/>
    <w:rsid w:val="00C20741"/>
    <w:rsid w:val="00C20B60"/>
    <w:rsid w:val="00C21436"/>
    <w:rsid w:val="00C216F7"/>
    <w:rsid w:val="00C2480C"/>
    <w:rsid w:val="00C24D0F"/>
    <w:rsid w:val="00C263E5"/>
    <w:rsid w:val="00C2662D"/>
    <w:rsid w:val="00C266C8"/>
    <w:rsid w:val="00C32CCB"/>
    <w:rsid w:val="00C3391B"/>
    <w:rsid w:val="00C33A07"/>
    <w:rsid w:val="00C44DC0"/>
    <w:rsid w:val="00C46B7A"/>
    <w:rsid w:val="00C46DCD"/>
    <w:rsid w:val="00C52451"/>
    <w:rsid w:val="00C53CD2"/>
    <w:rsid w:val="00C540B8"/>
    <w:rsid w:val="00C57283"/>
    <w:rsid w:val="00C63453"/>
    <w:rsid w:val="00C64FD2"/>
    <w:rsid w:val="00C65CE0"/>
    <w:rsid w:val="00C6778E"/>
    <w:rsid w:val="00C71EFC"/>
    <w:rsid w:val="00C73A91"/>
    <w:rsid w:val="00C77093"/>
    <w:rsid w:val="00C77394"/>
    <w:rsid w:val="00C77B76"/>
    <w:rsid w:val="00C77BDE"/>
    <w:rsid w:val="00C80250"/>
    <w:rsid w:val="00C83FB9"/>
    <w:rsid w:val="00C84B51"/>
    <w:rsid w:val="00C856A9"/>
    <w:rsid w:val="00C86392"/>
    <w:rsid w:val="00C86E3C"/>
    <w:rsid w:val="00C87E8A"/>
    <w:rsid w:val="00C908C4"/>
    <w:rsid w:val="00C95432"/>
    <w:rsid w:val="00C95930"/>
    <w:rsid w:val="00C96023"/>
    <w:rsid w:val="00C961DF"/>
    <w:rsid w:val="00C97A51"/>
    <w:rsid w:val="00CA5E0E"/>
    <w:rsid w:val="00CA6363"/>
    <w:rsid w:val="00CA6D53"/>
    <w:rsid w:val="00CC0690"/>
    <w:rsid w:val="00CC3869"/>
    <w:rsid w:val="00CC3CCA"/>
    <w:rsid w:val="00CC6EE1"/>
    <w:rsid w:val="00CC7BD8"/>
    <w:rsid w:val="00CD378A"/>
    <w:rsid w:val="00CD4F0F"/>
    <w:rsid w:val="00CD7AD8"/>
    <w:rsid w:val="00CE05B0"/>
    <w:rsid w:val="00CE074A"/>
    <w:rsid w:val="00CE2172"/>
    <w:rsid w:val="00CE3314"/>
    <w:rsid w:val="00CE3662"/>
    <w:rsid w:val="00CE3781"/>
    <w:rsid w:val="00CE7096"/>
    <w:rsid w:val="00CE727C"/>
    <w:rsid w:val="00CF02E3"/>
    <w:rsid w:val="00CF1C29"/>
    <w:rsid w:val="00CF6D3C"/>
    <w:rsid w:val="00D00101"/>
    <w:rsid w:val="00D01C88"/>
    <w:rsid w:val="00D05519"/>
    <w:rsid w:val="00D062CB"/>
    <w:rsid w:val="00D068E1"/>
    <w:rsid w:val="00D06EA0"/>
    <w:rsid w:val="00D136FD"/>
    <w:rsid w:val="00D14F24"/>
    <w:rsid w:val="00D2066E"/>
    <w:rsid w:val="00D21596"/>
    <w:rsid w:val="00D21782"/>
    <w:rsid w:val="00D22C6F"/>
    <w:rsid w:val="00D22CB9"/>
    <w:rsid w:val="00D232A2"/>
    <w:rsid w:val="00D23442"/>
    <w:rsid w:val="00D25307"/>
    <w:rsid w:val="00D2781A"/>
    <w:rsid w:val="00D3015B"/>
    <w:rsid w:val="00D31190"/>
    <w:rsid w:val="00D31CF8"/>
    <w:rsid w:val="00D320F3"/>
    <w:rsid w:val="00D33667"/>
    <w:rsid w:val="00D35387"/>
    <w:rsid w:val="00D40E52"/>
    <w:rsid w:val="00D42D36"/>
    <w:rsid w:val="00D44C29"/>
    <w:rsid w:val="00D470D8"/>
    <w:rsid w:val="00D520F3"/>
    <w:rsid w:val="00D52F98"/>
    <w:rsid w:val="00D52FFD"/>
    <w:rsid w:val="00D53BDF"/>
    <w:rsid w:val="00D57988"/>
    <w:rsid w:val="00D65869"/>
    <w:rsid w:val="00D705B9"/>
    <w:rsid w:val="00D71876"/>
    <w:rsid w:val="00D731EE"/>
    <w:rsid w:val="00D7501D"/>
    <w:rsid w:val="00D76491"/>
    <w:rsid w:val="00D764AD"/>
    <w:rsid w:val="00D805BE"/>
    <w:rsid w:val="00D81408"/>
    <w:rsid w:val="00D84794"/>
    <w:rsid w:val="00D84E57"/>
    <w:rsid w:val="00D85350"/>
    <w:rsid w:val="00D90253"/>
    <w:rsid w:val="00D90DBD"/>
    <w:rsid w:val="00D94014"/>
    <w:rsid w:val="00D96C37"/>
    <w:rsid w:val="00DA0075"/>
    <w:rsid w:val="00DA20D7"/>
    <w:rsid w:val="00DA2B35"/>
    <w:rsid w:val="00DA2F30"/>
    <w:rsid w:val="00DA3270"/>
    <w:rsid w:val="00DA37D4"/>
    <w:rsid w:val="00DA5803"/>
    <w:rsid w:val="00DA63CA"/>
    <w:rsid w:val="00DB108B"/>
    <w:rsid w:val="00DB12D7"/>
    <w:rsid w:val="00DB270C"/>
    <w:rsid w:val="00DB3622"/>
    <w:rsid w:val="00DC5170"/>
    <w:rsid w:val="00DC6B2D"/>
    <w:rsid w:val="00DD5D59"/>
    <w:rsid w:val="00DE0225"/>
    <w:rsid w:val="00DE0E6D"/>
    <w:rsid w:val="00DE6975"/>
    <w:rsid w:val="00DF2C55"/>
    <w:rsid w:val="00DF3313"/>
    <w:rsid w:val="00DF55ED"/>
    <w:rsid w:val="00DF5804"/>
    <w:rsid w:val="00DF68CA"/>
    <w:rsid w:val="00E00C3A"/>
    <w:rsid w:val="00E02680"/>
    <w:rsid w:val="00E04FFE"/>
    <w:rsid w:val="00E056DA"/>
    <w:rsid w:val="00E05EC5"/>
    <w:rsid w:val="00E069D1"/>
    <w:rsid w:val="00E06C47"/>
    <w:rsid w:val="00E07457"/>
    <w:rsid w:val="00E11D4F"/>
    <w:rsid w:val="00E14CFF"/>
    <w:rsid w:val="00E16D6B"/>
    <w:rsid w:val="00E22C01"/>
    <w:rsid w:val="00E22ED4"/>
    <w:rsid w:val="00E27C47"/>
    <w:rsid w:val="00E31C8F"/>
    <w:rsid w:val="00E31FB4"/>
    <w:rsid w:val="00E42297"/>
    <w:rsid w:val="00E44F6C"/>
    <w:rsid w:val="00E4763B"/>
    <w:rsid w:val="00E538ED"/>
    <w:rsid w:val="00E53F91"/>
    <w:rsid w:val="00E54640"/>
    <w:rsid w:val="00E54C03"/>
    <w:rsid w:val="00E569BD"/>
    <w:rsid w:val="00E56FA6"/>
    <w:rsid w:val="00E57474"/>
    <w:rsid w:val="00E6185A"/>
    <w:rsid w:val="00E67262"/>
    <w:rsid w:val="00E7442F"/>
    <w:rsid w:val="00E748C4"/>
    <w:rsid w:val="00E83D95"/>
    <w:rsid w:val="00E852DF"/>
    <w:rsid w:val="00E862A5"/>
    <w:rsid w:val="00E87AEC"/>
    <w:rsid w:val="00E91F81"/>
    <w:rsid w:val="00E937C1"/>
    <w:rsid w:val="00E93B5D"/>
    <w:rsid w:val="00E94EAE"/>
    <w:rsid w:val="00E9524D"/>
    <w:rsid w:val="00E97682"/>
    <w:rsid w:val="00EA022F"/>
    <w:rsid w:val="00EA0BD9"/>
    <w:rsid w:val="00EA1365"/>
    <w:rsid w:val="00EA3B48"/>
    <w:rsid w:val="00EA4347"/>
    <w:rsid w:val="00EA4EE1"/>
    <w:rsid w:val="00EA67D0"/>
    <w:rsid w:val="00EA7D93"/>
    <w:rsid w:val="00EB0D95"/>
    <w:rsid w:val="00EB36D0"/>
    <w:rsid w:val="00EB3FF6"/>
    <w:rsid w:val="00EB5018"/>
    <w:rsid w:val="00EB5381"/>
    <w:rsid w:val="00EB7428"/>
    <w:rsid w:val="00EB7957"/>
    <w:rsid w:val="00EC0DEB"/>
    <w:rsid w:val="00EC153F"/>
    <w:rsid w:val="00EC179C"/>
    <w:rsid w:val="00EC239F"/>
    <w:rsid w:val="00EC4A46"/>
    <w:rsid w:val="00EC4E7A"/>
    <w:rsid w:val="00EC5172"/>
    <w:rsid w:val="00EC7BD7"/>
    <w:rsid w:val="00ED3C14"/>
    <w:rsid w:val="00ED43AC"/>
    <w:rsid w:val="00ED4A95"/>
    <w:rsid w:val="00ED4D89"/>
    <w:rsid w:val="00ED5282"/>
    <w:rsid w:val="00ED6F7F"/>
    <w:rsid w:val="00EE41D6"/>
    <w:rsid w:val="00EE4DA9"/>
    <w:rsid w:val="00EE5385"/>
    <w:rsid w:val="00EF4B4B"/>
    <w:rsid w:val="00EF4C64"/>
    <w:rsid w:val="00EF5721"/>
    <w:rsid w:val="00EF7E57"/>
    <w:rsid w:val="00F02475"/>
    <w:rsid w:val="00F02A2D"/>
    <w:rsid w:val="00F03532"/>
    <w:rsid w:val="00F03FFD"/>
    <w:rsid w:val="00F07B2E"/>
    <w:rsid w:val="00F12492"/>
    <w:rsid w:val="00F13A38"/>
    <w:rsid w:val="00F14543"/>
    <w:rsid w:val="00F1565E"/>
    <w:rsid w:val="00F24A2A"/>
    <w:rsid w:val="00F27E30"/>
    <w:rsid w:val="00F30257"/>
    <w:rsid w:val="00F33E4F"/>
    <w:rsid w:val="00F35F7B"/>
    <w:rsid w:val="00F367C9"/>
    <w:rsid w:val="00F36E7A"/>
    <w:rsid w:val="00F370FB"/>
    <w:rsid w:val="00F37244"/>
    <w:rsid w:val="00F413DC"/>
    <w:rsid w:val="00F445F6"/>
    <w:rsid w:val="00F46DC6"/>
    <w:rsid w:val="00F53B1E"/>
    <w:rsid w:val="00F61329"/>
    <w:rsid w:val="00F61781"/>
    <w:rsid w:val="00F61EC3"/>
    <w:rsid w:val="00F61FF9"/>
    <w:rsid w:val="00F62A69"/>
    <w:rsid w:val="00F63F0B"/>
    <w:rsid w:val="00F66AFE"/>
    <w:rsid w:val="00F677FC"/>
    <w:rsid w:val="00F67938"/>
    <w:rsid w:val="00F722CA"/>
    <w:rsid w:val="00F722E4"/>
    <w:rsid w:val="00F7243F"/>
    <w:rsid w:val="00F730BB"/>
    <w:rsid w:val="00F7451E"/>
    <w:rsid w:val="00F75BFB"/>
    <w:rsid w:val="00F767EC"/>
    <w:rsid w:val="00F804E0"/>
    <w:rsid w:val="00F8054A"/>
    <w:rsid w:val="00F81938"/>
    <w:rsid w:val="00F839F6"/>
    <w:rsid w:val="00F84273"/>
    <w:rsid w:val="00F84E7D"/>
    <w:rsid w:val="00F858F3"/>
    <w:rsid w:val="00F864A2"/>
    <w:rsid w:val="00F8650D"/>
    <w:rsid w:val="00F90206"/>
    <w:rsid w:val="00F918C0"/>
    <w:rsid w:val="00F9456E"/>
    <w:rsid w:val="00F9631B"/>
    <w:rsid w:val="00F96B40"/>
    <w:rsid w:val="00FA1832"/>
    <w:rsid w:val="00FA2584"/>
    <w:rsid w:val="00FA3352"/>
    <w:rsid w:val="00FA49C8"/>
    <w:rsid w:val="00FA600A"/>
    <w:rsid w:val="00FB4085"/>
    <w:rsid w:val="00FB47ED"/>
    <w:rsid w:val="00FB74D4"/>
    <w:rsid w:val="00FC26E5"/>
    <w:rsid w:val="00FC2798"/>
    <w:rsid w:val="00FC6790"/>
    <w:rsid w:val="00FC690F"/>
    <w:rsid w:val="00FD1345"/>
    <w:rsid w:val="00FD1AB0"/>
    <w:rsid w:val="00FD706F"/>
    <w:rsid w:val="00FD7811"/>
    <w:rsid w:val="00FE11E3"/>
    <w:rsid w:val="00FE1F69"/>
    <w:rsid w:val="00FE34A7"/>
    <w:rsid w:val="00FE359D"/>
    <w:rsid w:val="00FE3777"/>
    <w:rsid w:val="00FE5F2D"/>
    <w:rsid w:val="00FE6E46"/>
    <w:rsid w:val="00FE7CA4"/>
    <w:rsid w:val="00FF2806"/>
    <w:rsid w:val="00FF2F82"/>
    <w:rsid w:val="00FF5C81"/>
    <w:rsid w:val="00FF7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037D"/>
  <w15:docId w15:val="{907B9A3D-3866-6743-B1E6-129B75BB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124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19102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BC148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BC1487"/>
    <w:rPr>
      <w:sz w:val="20"/>
      <w:szCs w:val="20"/>
    </w:rPr>
  </w:style>
  <w:style w:type="character" w:styleId="Rimandonotaapidipagina">
    <w:name w:val="footnote reference"/>
    <w:basedOn w:val="Carpredefinitoparagrafo"/>
    <w:uiPriority w:val="99"/>
    <w:semiHidden/>
    <w:unhideWhenUsed/>
    <w:rsid w:val="00BC1487"/>
    <w:rPr>
      <w:vertAlign w:val="superscript"/>
    </w:rPr>
  </w:style>
  <w:style w:type="character" w:customStyle="1" w:styleId="Titolo1Carattere">
    <w:name w:val="Titolo 1 Carattere"/>
    <w:basedOn w:val="Carpredefinitoparagrafo"/>
    <w:link w:val="Titolo1"/>
    <w:uiPriority w:val="9"/>
    <w:rsid w:val="00F12492"/>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653134">
      <w:bodyDiv w:val="1"/>
      <w:marLeft w:val="0"/>
      <w:marRight w:val="0"/>
      <w:marTop w:val="0"/>
      <w:marBottom w:val="0"/>
      <w:divBdr>
        <w:top w:val="none" w:sz="0" w:space="0" w:color="auto"/>
        <w:left w:val="none" w:sz="0" w:space="0" w:color="auto"/>
        <w:bottom w:val="none" w:sz="0" w:space="0" w:color="auto"/>
        <w:right w:val="none" w:sz="0" w:space="0" w:color="auto"/>
      </w:divBdr>
    </w:div>
    <w:div w:id="20663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0F7C-2C21-4DC5-BA31-45372CE4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5301</Words>
  <Characters>30217</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Ciancabilla</dc:creator>
  <cp:keywords/>
  <dc:description/>
  <cp:lastModifiedBy>Luca Ciancabilla</cp:lastModifiedBy>
  <cp:revision>2</cp:revision>
  <dcterms:created xsi:type="dcterms:W3CDTF">2022-03-10T12:39:00Z</dcterms:created>
  <dcterms:modified xsi:type="dcterms:W3CDTF">2022-03-10T12:39:00Z</dcterms:modified>
</cp:coreProperties>
</file>