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7C1B6" w14:textId="169376AD" w:rsidR="00EF3E49" w:rsidRPr="000766A4" w:rsidRDefault="000766A4">
      <w:pPr>
        <w:rPr>
          <w:rFonts w:ascii="Times New Roman" w:hAnsi="Times New Roman" w:cs="Times New Roman"/>
          <w:sz w:val="24"/>
          <w:szCs w:val="24"/>
        </w:rPr>
      </w:pPr>
      <w:r w:rsidRPr="000766A4">
        <w:rPr>
          <w:rFonts w:ascii="Times New Roman" w:hAnsi="Times New Roman" w:cs="Times New Roman"/>
          <w:sz w:val="24"/>
          <w:szCs w:val="24"/>
          <w:lang w:val="es-ES"/>
        </w:rPr>
        <w:t>Chiara Cecalupo</w:t>
      </w:r>
      <w:r w:rsidRPr="000766A4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0766A4">
        <w:rPr>
          <w:rFonts w:ascii="Times New Roman" w:hAnsi="Times New Roman" w:cs="Times New Roman"/>
          <w:sz w:val="24"/>
          <w:szCs w:val="24"/>
          <w:lang w:val="es-ES"/>
        </w:rPr>
        <w:t>Conex-Plus-Marie Curie Fellow</w:t>
      </w:r>
      <w:r w:rsidRPr="000766A4">
        <w:rPr>
          <w:rFonts w:ascii="Times New Roman" w:hAnsi="Times New Roman" w:cs="Times New Roman"/>
          <w:sz w:val="24"/>
          <w:szCs w:val="24"/>
          <w:lang w:val="es-ES"/>
        </w:rPr>
        <w:t>, Universi</w:t>
      </w:r>
      <w:r w:rsidRPr="000766A4">
        <w:rPr>
          <w:rFonts w:ascii="Times New Roman" w:hAnsi="Times New Roman" w:cs="Times New Roman"/>
          <w:sz w:val="24"/>
          <w:szCs w:val="24"/>
          <w:lang w:val="es-ES"/>
        </w:rPr>
        <w:t xml:space="preserve">dad Carlos III de Madrid, </w:t>
      </w:r>
      <w:r w:rsidRPr="000766A4">
        <w:rPr>
          <w:rFonts w:ascii="Times New Roman" w:hAnsi="Times New Roman" w:cs="Times New Roman"/>
          <w:sz w:val="24"/>
          <w:szCs w:val="24"/>
          <w:lang w:val="es-ES"/>
        </w:rPr>
        <w:t>Departamento de Humanidades: Historia Geografía y Arte,</w:t>
      </w:r>
      <w:r w:rsidRPr="000766A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0766A4">
        <w:rPr>
          <w:rFonts w:ascii="Times New Roman" w:hAnsi="Times New Roman" w:cs="Times New Roman"/>
          <w:sz w:val="24"/>
          <w:szCs w:val="24"/>
          <w:lang w:val="es-ES"/>
        </w:rPr>
        <w:t xml:space="preserve">C/ Madrid, 126. </w:t>
      </w:r>
      <w:r w:rsidRPr="000766A4">
        <w:rPr>
          <w:rFonts w:ascii="Times New Roman" w:hAnsi="Times New Roman" w:cs="Times New Roman"/>
          <w:sz w:val="24"/>
          <w:szCs w:val="24"/>
        </w:rPr>
        <w:t xml:space="preserve">28903 Getafe (Madrid) </w:t>
      </w:r>
      <w:proofErr w:type="spellStart"/>
      <w:r w:rsidRPr="000766A4">
        <w:rPr>
          <w:rFonts w:ascii="Times New Roman" w:hAnsi="Times New Roman" w:cs="Times New Roman"/>
          <w:sz w:val="24"/>
          <w:szCs w:val="24"/>
        </w:rPr>
        <w:t>España</w:t>
      </w:r>
      <w:proofErr w:type="spellEnd"/>
      <w:r w:rsidRPr="000766A4">
        <w:rPr>
          <w:rFonts w:ascii="Times New Roman" w:hAnsi="Times New Roman" w:cs="Times New Roman"/>
          <w:sz w:val="24"/>
          <w:szCs w:val="24"/>
        </w:rPr>
        <w:t xml:space="preserve">, e-mail: </w:t>
      </w:r>
      <w:hyperlink r:id="rId4" w:history="1">
        <w:r w:rsidRPr="000766A4">
          <w:rPr>
            <w:rStyle w:val="Collegamentoipertestuale"/>
            <w:rFonts w:ascii="Times New Roman" w:hAnsi="Times New Roman" w:cs="Times New Roman"/>
            <w:sz w:val="24"/>
            <w:szCs w:val="24"/>
          </w:rPr>
          <w:t>chiara.cecalupo</w:t>
        </w:r>
        <w:r w:rsidRPr="000766A4">
          <w:rPr>
            <w:rStyle w:val="Collegamentoipertestuale"/>
            <w:rFonts w:ascii="Times New Roman" w:hAnsi="Times New Roman" w:cs="Times New Roman"/>
            <w:sz w:val="24"/>
            <w:szCs w:val="24"/>
          </w:rPr>
          <w:t>@u</w:t>
        </w:r>
        <w:r w:rsidRPr="000766A4">
          <w:rPr>
            <w:rStyle w:val="Collegamentoipertestuale"/>
            <w:rFonts w:ascii="Times New Roman" w:hAnsi="Times New Roman" w:cs="Times New Roman"/>
            <w:sz w:val="24"/>
            <w:szCs w:val="24"/>
          </w:rPr>
          <w:t>c3m.es</w:t>
        </w:r>
      </w:hyperlink>
      <w:r w:rsidRPr="000766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41D2DA" w14:textId="77777777" w:rsidR="000766A4" w:rsidRPr="000766A4" w:rsidRDefault="000766A4">
      <w:pPr>
        <w:rPr>
          <w:rFonts w:ascii="Times New Roman" w:hAnsi="Times New Roman" w:cs="Times New Roman"/>
          <w:sz w:val="24"/>
          <w:szCs w:val="24"/>
        </w:rPr>
      </w:pPr>
    </w:p>
    <w:p w14:paraId="1B1FA12B" w14:textId="2776BB33" w:rsidR="000766A4" w:rsidRPr="000766A4" w:rsidRDefault="000766A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0766A4">
        <w:rPr>
          <w:rFonts w:ascii="Times New Roman" w:hAnsi="Times New Roman" w:cs="Times New Roman"/>
          <w:sz w:val="24"/>
          <w:szCs w:val="24"/>
          <w:lang w:val="en-GB"/>
        </w:rPr>
        <w:t xml:space="preserve">This work is part of the project “LIT! Reception of catacomb art in European culture and architecture between the 19th and 20th </w:t>
      </w:r>
      <w:proofErr w:type="gramStart"/>
      <w:r w:rsidRPr="000766A4">
        <w:rPr>
          <w:rFonts w:ascii="Times New Roman" w:hAnsi="Times New Roman" w:cs="Times New Roman"/>
          <w:sz w:val="24"/>
          <w:szCs w:val="24"/>
          <w:lang w:val="en-GB"/>
        </w:rPr>
        <w:t>century“</w:t>
      </w:r>
      <w:proofErr w:type="gramEnd"/>
      <w:r w:rsidRPr="000766A4">
        <w:rPr>
          <w:rFonts w:ascii="Times New Roman" w:hAnsi="Times New Roman" w:cs="Times New Roman"/>
          <w:sz w:val="24"/>
          <w:szCs w:val="24"/>
          <w:lang w:val="en-GB"/>
        </w:rPr>
        <w:t xml:space="preserve">, for which I am principal investigator at the Universidad Carlos III de Madrid.  Chiara Cecalupo acknowledges support from the CONEX-Plus programme funded by Universidad Carlos III de Madrid and the European Union's Horizon 2020 programme under the Marie </w:t>
      </w:r>
      <w:proofErr w:type="spellStart"/>
      <w:r w:rsidRPr="000766A4">
        <w:rPr>
          <w:rFonts w:ascii="Times New Roman" w:hAnsi="Times New Roman" w:cs="Times New Roman"/>
          <w:sz w:val="24"/>
          <w:szCs w:val="24"/>
          <w:lang w:val="en-GB"/>
        </w:rPr>
        <w:t>Sklodowska</w:t>
      </w:r>
      <w:proofErr w:type="spellEnd"/>
      <w:r w:rsidRPr="000766A4">
        <w:rPr>
          <w:rFonts w:ascii="Times New Roman" w:hAnsi="Times New Roman" w:cs="Times New Roman"/>
          <w:sz w:val="24"/>
          <w:szCs w:val="24"/>
          <w:lang w:val="en-GB"/>
        </w:rPr>
        <w:t>-Curie grant agreement No. 801538.</w:t>
      </w:r>
    </w:p>
    <w:sectPr w:rsidR="000766A4" w:rsidRPr="000766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9EA"/>
    <w:rsid w:val="000766A4"/>
    <w:rsid w:val="009F79EA"/>
    <w:rsid w:val="00EF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B16B"/>
  <w15:chartTrackingRefBased/>
  <w15:docId w15:val="{F8677594-D381-4D12-8E71-CA22B53A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766A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66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iara.cecalupo@uc3m.e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Cecalupo</dc:creator>
  <cp:keywords/>
  <dc:description/>
  <cp:lastModifiedBy>Chiara Cecalupo</cp:lastModifiedBy>
  <cp:revision>2</cp:revision>
  <dcterms:created xsi:type="dcterms:W3CDTF">2021-08-12T20:14:00Z</dcterms:created>
  <dcterms:modified xsi:type="dcterms:W3CDTF">2021-08-12T20:18:00Z</dcterms:modified>
</cp:coreProperties>
</file>