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spacing w:line="360" w:lineRule="auto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it-IT"/>
        </w:rPr>
        <w:t xml:space="preserve">Didascalie immagini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Fig.1: Prospetto frontale della facciata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ex Collegio Sant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Ambrogio, attuale sede del 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 di Varese.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2: Giovanni Maggi, modellino in scala del Collegio Sant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Ambrogio, 1939.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3: La navata della chiesa del Collegio Sant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Ambrogio in una cartolina storica; sul catino absidale: Vanni Rossi,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Madonna in trono col Bambino fra i Santi Ambrogio e Giuseppe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1940.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4: Vanni Rossi,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Sant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Ambrogio</w:t>
      </w:r>
      <w:r>
        <w:rPr>
          <w:rFonts w:ascii="Times New Roman" w:hAnsi="Times New Roman"/>
          <w:sz w:val="24"/>
          <w:szCs w:val="24"/>
          <w:rtl w:val="0"/>
          <w:lang w:val="it-IT"/>
        </w:rPr>
        <w:t>, 1941, 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Insubria, piano terreno, Varese.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5: Copertina del catalogo della mostra collettiva celebrativa del Ventennale di Ateneo.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6: Francesco Cucci, logo del Centro di Ricerca sulla Storia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Arte Contemporanea (CRiSAC).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7: Veduta parziale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allestimento della mostra dedicata a Gianluigi Bennati presso il Rettorato; appesa al soffitto: Francesco Cucci,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Vettorialit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insubriche/Un volo verso l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infinito</w:t>
      </w:r>
      <w:r>
        <w:rPr>
          <w:rFonts w:ascii="Times New Roman" w:hAnsi="Times New Roman"/>
          <w:sz w:val="24"/>
          <w:szCs w:val="24"/>
          <w:rtl w:val="0"/>
          <w:lang w:val="it-IT"/>
        </w:rPr>
        <w:t>, 2018.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8: 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allestimento della collettiva temporanea in occasione della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Notte dei Ricercatori.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9: Planimetria e didascalie delle opere della collezione permanente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arte contemporanea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Insubria, area Segreteria Studenti.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10: Paolo Borghi (a sinistra),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Figure sospese</w:t>
      </w:r>
      <w:r>
        <w:rPr>
          <w:rFonts w:ascii="Times New Roman" w:hAnsi="Times New Roman"/>
          <w:sz w:val="24"/>
          <w:szCs w:val="24"/>
          <w:rtl w:val="0"/>
          <w:lang w:val="it-IT"/>
        </w:rPr>
        <w:t>, 1994; Giancarlo Sangregorio (a destra),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 Senza titolo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(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Figura</w:t>
      </w:r>
      <w:r>
        <w:rPr>
          <w:rFonts w:ascii="Times New Roman" w:hAnsi="Times New Roman"/>
          <w:sz w:val="24"/>
          <w:szCs w:val="24"/>
          <w:rtl w:val="0"/>
          <w:lang w:val="it-IT"/>
        </w:rPr>
        <w:t>), 2012, 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Insubria, collezione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arte contemporanea, area Segreteria Studenti.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11: Da destra a sinistra: Rod Dudley,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Donna blu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2013; Ambrogio Pozzi,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Presenza celeste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2006; Gianluigi Bennati,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Fregio con angeli e colombe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1994; Anny Ferrario,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Fenice in volo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2016; Vito Scamarcia,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Oggetti volanti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2017; Raffaele Penna,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Volo di rondini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2017; Giorgio Vicentini, Appunti di volo, 2016; Giorgio Presta,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Nike</w:t>
      </w:r>
      <w:r>
        <w:rPr>
          <w:rFonts w:ascii="Times New Roman" w:hAnsi="Times New Roman"/>
          <w:sz w:val="24"/>
          <w:szCs w:val="24"/>
          <w:rtl w:val="0"/>
          <w:lang w:val="it-IT"/>
        </w:rPr>
        <w:t>, 2012, collezione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arte contemporanea, area Segreteria Studenti.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12: Francesco Cucci (a sinistra),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Storia di operai, monaci e contadini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1997; Vittore Frattini (a destra),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Lumen rosso</w:t>
      </w:r>
      <w:r>
        <w:rPr>
          <w:rFonts w:ascii="Times New Roman" w:hAnsi="Times New Roman"/>
          <w:sz w:val="24"/>
          <w:szCs w:val="24"/>
          <w:rtl w:val="0"/>
          <w:lang w:val="it-IT"/>
        </w:rPr>
        <w:t>, 1985, 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Insubria, collezione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arte contemporanea, area uffici.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13: Giorgio Vicentini (a destra),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Cristo aborigeno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1994; Aldo Ambrosini,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Due figure</w:t>
      </w:r>
      <w:r>
        <w:rPr>
          <w:rFonts w:ascii="Times New Roman" w:hAnsi="Times New Roman"/>
          <w:sz w:val="24"/>
          <w:szCs w:val="24"/>
          <w:rtl w:val="0"/>
          <w:lang w:val="it-IT"/>
        </w:rPr>
        <w:t>, 1997, Rettorato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Insubria, collezione d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arte contemporanea, area uffici.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14: Veduta di parte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allestimento della mostra fotografica dedicata a Giorgio Lotti presso il Padiglione Morselli, Campus Bizzozero, Varese. </w:t>
      </w:r>
    </w:p>
    <w:p>
      <w:pPr>
        <w:pStyle w:val="Corp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Fig. 15: Veduta parziale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allestimento della mostra dedicata ad Ambrogio Pozzi presso il Rettorato. </w:t>
      </w:r>
    </w:p>
    <w:p>
      <w:pPr>
        <w:pStyle w:val="Corpo"/>
        <w:jc w:val="both"/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Fig. 16: Ambrogio Pozzi,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Attenzione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Autostop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OK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Vittoria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(serie delle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Mani</w:t>
      </w:r>
      <w:r>
        <w:rPr>
          <w:rFonts w:ascii="Times New Roman" w:hAnsi="Times New Roman"/>
          <w:sz w:val="24"/>
          <w:szCs w:val="24"/>
          <w:rtl w:val="0"/>
          <w:lang w:val="it-IT"/>
        </w:rPr>
        <w:t>), 1978; opera esposta in occasione della personale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artista, allestita presso il Rettorato.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