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E08" w:rsidRPr="00920CF6" w:rsidRDefault="00337E08" w:rsidP="00337E08">
      <w:pPr>
        <w:pStyle w:val="Nessunaspaziatur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50985325"/>
      <w:r w:rsidRPr="00920C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Le origini della British Academy of </w:t>
      </w:r>
      <w:proofErr w:type="spellStart"/>
      <w:r w:rsidRPr="00920C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Arts</w:t>
      </w:r>
      <w:proofErr w:type="spellEnd"/>
      <w:r w:rsidRPr="00920C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di Roma</w:t>
      </w:r>
      <w:r w:rsidRPr="00920C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337E08" w:rsidRDefault="00337E08" w:rsidP="00337E08">
      <w:pPr>
        <w:pStyle w:val="Nessunaspaziatura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7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alcune precisazioni storiche, nuove fonti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documentarie,</w:t>
      </w:r>
      <w:r w:rsidRPr="009178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una nuova ipotesi.</w:t>
      </w:r>
    </w:p>
    <w:bookmarkEnd w:id="0"/>
    <w:p w:rsidR="00A53B5C" w:rsidRDefault="00A53B5C"/>
    <w:p w:rsidR="00337E08" w:rsidRDefault="00337E08"/>
    <w:p w:rsidR="00337E08" w:rsidRDefault="00337E08">
      <w:r>
        <w:t>Dati autore:</w:t>
      </w:r>
    </w:p>
    <w:p w:rsidR="00337E08" w:rsidRDefault="00337E08">
      <w:r>
        <w:t>Tiziano Casola</w:t>
      </w:r>
    </w:p>
    <w:p w:rsidR="00337E08" w:rsidRDefault="00337E08">
      <w:r>
        <w:t>Via Tiberio 6, 04011 Aprilia (LT).</w:t>
      </w:r>
    </w:p>
    <w:p w:rsidR="00337E08" w:rsidRDefault="00337E08">
      <w:r>
        <w:t>tiziano.casola@gmail.com</w:t>
      </w:r>
    </w:p>
    <w:p w:rsidR="00337E08" w:rsidRDefault="00337E08"/>
    <w:p w:rsidR="00337E08" w:rsidRDefault="00337E08">
      <w:r>
        <w:t>Dottorando presso Università G. D’Annunzio, Chieti</w:t>
      </w:r>
    </w:p>
    <w:p w:rsidR="00337E08" w:rsidRDefault="00337E08">
      <w:bookmarkStart w:id="1" w:name="_GoBack"/>
      <w:bookmarkEnd w:id="1"/>
    </w:p>
    <w:sectPr w:rsidR="00337E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08"/>
    <w:rsid w:val="00337E08"/>
    <w:rsid w:val="00A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9C6D"/>
  <w15:chartTrackingRefBased/>
  <w15:docId w15:val="{D820BB89-16E6-4712-90EA-0AD2CDE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37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</cp:revision>
  <dcterms:created xsi:type="dcterms:W3CDTF">2020-10-09T09:23:00Z</dcterms:created>
  <dcterms:modified xsi:type="dcterms:W3CDTF">2020-10-09T09:26:00Z</dcterms:modified>
</cp:coreProperties>
</file>