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21831" w14:textId="77777777" w:rsidR="00596963" w:rsidRPr="00C82175" w:rsidRDefault="005B2E80" w:rsidP="00C82175">
      <w:pPr>
        <w:pStyle w:val="Nessunaspaziatura"/>
        <w:jc w:val="both"/>
        <w:rPr>
          <w:rFonts w:ascii="Times New Roman" w:hAnsi="Times New Roman" w:cs="Times New Roman"/>
        </w:rPr>
      </w:pPr>
      <w:bookmarkStart w:id="0" w:name="_GoBack"/>
      <w:r w:rsidRPr="00C82175">
        <w:rPr>
          <w:rFonts w:ascii="Times New Roman" w:hAnsi="Times New Roman" w:cs="Times New Roman"/>
        </w:rPr>
        <w:t xml:space="preserve">Stefano Baia Curioni è Professore Associato presso il Dipartimento di Scienze Sociali e Politiche dell’Università Bocconi e </w:t>
      </w:r>
      <w:r w:rsidR="00596963" w:rsidRPr="00C82175">
        <w:rPr>
          <w:rFonts w:ascii="Times New Roman" w:hAnsi="Times New Roman" w:cs="Times New Roman"/>
        </w:rPr>
        <w:t>D</w:t>
      </w:r>
      <w:r w:rsidRPr="00C82175">
        <w:rPr>
          <w:rFonts w:ascii="Times New Roman" w:hAnsi="Times New Roman" w:cs="Times New Roman"/>
        </w:rPr>
        <w:t xml:space="preserve">irettore del Centro di Ricerca ASK della stessa. Visiting Professor presso la PhD School IMT di Lucca. Direttore della Fondazione Palazzo Te a Mantova. Membro del </w:t>
      </w:r>
      <w:proofErr w:type="spellStart"/>
      <w:r w:rsidRPr="00C82175">
        <w:rPr>
          <w:rFonts w:ascii="Times New Roman" w:hAnsi="Times New Roman" w:cs="Times New Roman"/>
        </w:rPr>
        <w:t>CdA</w:t>
      </w:r>
      <w:proofErr w:type="spellEnd"/>
      <w:r w:rsidRPr="00C82175">
        <w:rPr>
          <w:rFonts w:ascii="Times New Roman" w:hAnsi="Times New Roman" w:cs="Times New Roman"/>
        </w:rPr>
        <w:t xml:space="preserve"> del Museo Nazionale Pinacoteca di Brera. La sua area di ricerca riguarda i processi di trasformazione dei sistemi di produzione artistica e culturale.</w:t>
      </w:r>
    </w:p>
    <w:p w14:paraId="010B17B7" w14:textId="3FCF348E" w:rsidR="006E5D34" w:rsidRPr="00C82175" w:rsidRDefault="00596963" w:rsidP="00C82175">
      <w:pPr>
        <w:pStyle w:val="Nessunaspaziatura"/>
        <w:jc w:val="both"/>
        <w:rPr>
          <w:rFonts w:ascii="Times New Roman" w:hAnsi="Times New Roman" w:cs="Times New Roman"/>
        </w:rPr>
      </w:pPr>
      <w:r w:rsidRPr="00C82175">
        <w:rPr>
          <w:rFonts w:ascii="Times New Roman" w:hAnsi="Times New Roman" w:cs="Times New Roman"/>
        </w:rPr>
        <w:t>Stefano Baia Curioni, Dipartimento di Scienze Sociali e Politiche dell’Università Bocconi di Milano</w:t>
      </w:r>
      <w:r w:rsidR="005B2E80" w:rsidRPr="00C82175">
        <w:rPr>
          <w:rFonts w:ascii="Times New Roman" w:hAnsi="Times New Roman" w:cs="Times New Roman"/>
        </w:rPr>
        <w:t xml:space="preserve">, via Rontgen 1, 20136 Milano, email: </w:t>
      </w:r>
      <w:hyperlink r:id="rId4" w:history="1">
        <w:r w:rsidR="006E5D34" w:rsidRPr="00C82175">
          <w:rPr>
            <w:rStyle w:val="Collegamentoipertestuale"/>
            <w:rFonts w:ascii="Times New Roman" w:hAnsi="Times New Roman" w:cs="Times New Roman"/>
          </w:rPr>
          <w:t>stefano.baia@unibocconi.it</w:t>
        </w:r>
      </w:hyperlink>
    </w:p>
    <w:p w14:paraId="75E17A1B" w14:textId="77777777" w:rsidR="006E5D34" w:rsidRPr="00C82175" w:rsidRDefault="006E5D34" w:rsidP="00C82175">
      <w:pPr>
        <w:pStyle w:val="Nessunaspaziatura"/>
        <w:jc w:val="both"/>
        <w:rPr>
          <w:rFonts w:ascii="Times New Roman" w:hAnsi="Times New Roman" w:cs="Times New Roman"/>
        </w:rPr>
      </w:pPr>
    </w:p>
    <w:p w14:paraId="3DE13B3E" w14:textId="77777777" w:rsidR="005B2E80" w:rsidRPr="00C82175" w:rsidRDefault="005B2E80" w:rsidP="00C82175">
      <w:pPr>
        <w:pStyle w:val="Nessunaspaziatura"/>
        <w:jc w:val="both"/>
        <w:rPr>
          <w:rFonts w:ascii="Times New Roman" w:hAnsi="Times New Roman" w:cs="Times New Roman"/>
        </w:rPr>
      </w:pPr>
    </w:p>
    <w:p w14:paraId="3A6488F8" w14:textId="182040E6" w:rsidR="00596963" w:rsidRPr="00C82175" w:rsidRDefault="00596963" w:rsidP="00C82175">
      <w:pPr>
        <w:pStyle w:val="Nessunaspaziatura"/>
        <w:jc w:val="both"/>
        <w:rPr>
          <w:rFonts w:ascii="Times New Roman" w:hAnsi="Times New Roman" w:cs="Times New Roman"/>
        </w:rPr>
      </w:pPr>
      <w:r w:rsidRPr="00C82175">
        <w:rPr>
          <w:rFonts w:ascii="Times New Roman" w:hAnsi="Times New Roman" w:cs="Times New Roman"/>
        </w:rPr>
        <w:t xml:space="preserve">Stefania Gerevini è Assistant Professor di Storia dell'Arte Medievale </w:t>
      </w:r>
      <w:r w:rsidR="00150A01" w:rsidRPr="00C82175">
        <w:rPr>
          <w:rFonts w:ascii="Times New Roman" w:hAnsi="Times New Roman" w:cs="Times New Roman"/>
        </w:rPr>
        <w:t xml:space="preserve">presso il Dipartimento di Scienze Sociali e Politiche dell’Università Bocconi e </w:t>
      </w:r>
      <w:proofErr w:type="spellStart"/>
      <w:r w:rsidR="00150A01" w:rsidRPr="00C82175">
        <w:rPr>
          <w:rFonts w:ascii="Times New Roman" w:hAnsi="Times New Roman" w:cs="Times New Roman"/>
        </w:rPr>
        <w:t>Research</w:t>
      </w:r>
      <w:proofErr w:type="spellEnd"/>
      <w:r w:rsidR="00150A01" w:rsidRPr="00C82175">
        <w:rPr>
          <w:rFonts w:ascii="Times New Roman" w:hAnsi="Times New Roman" w:cs="Times New Roman"/>
        </w:rPr>
        <w:t xml:space="preserve"> </w:t>
      </w:r>
      <w:proofErr w:type="spellStart"/>
      <w:r w:rsidR="00150A01" w:rsidRPr="00C82175">
        <w:rPr>
          <w:rFonts w:ascii="Times New Roman" w:hAnsi="Times New Roman" w:cs="Times New Roman"/>
        </w:rPr>
        <w:t>Fellow</w:t>
      </w:r>
      <w:proofErr w:type="spellEnd"/>
      <w:r w:rsidR="00150A01" w:rsidRPr="00C82175">
        <w:rPr>
          <w:rFonts w:ascii="Times New Roman" w:hAnsi="Times New Roman" w:cs="Times New Roman"/>
        </w:rPr>
        <w:t xml:space="preserve"> del Centro di Ricerca ASK </w:t>
      </w:r>
      <w:r w:rsidRPr="00C82175">
        <w:rPr>
          <w:rFonts w:ascii="Times New Roman" w:hAnsi="Times New Roman" w:cs="Times New Roman"/>
        </w:rPr>
        <w:t xml:space="preserve">presso </w:t>
      </w:r>
      <w:r w:rsidR="00150A01" w:rsidRPr="00C82175">
        <w:rPr>
          <w:rFonts w:ascii="Times New Roman" w:hAnsi="Times New Roman" w:cs="Times New Roman"/>
        </w:rPr>
        <w:t>lo stesso ateneo</w:t>
      </w:r>
      <w:r w:rsidRPr="00C82175">
        <w:rPr>
          <w:rFonts w:ascii="Times New Roman" w:hAnsi="Times New Roman" w:cs="Times New Roman"/>
        </w:rPr>
        <w:t xml:space="preserve">. In precedenza, è stata </w:t>
      </w:r>
      <w:proofErr w:type="spellStart"/>
      <w:r w:rsidRPr="00C82175">
        <w:rPr>
          <w:rFonts w:ascii="Times New Roman" w:hAnsi="Times New Roman" w:cs="Times New Roman"/>
        </w:rPr>
        <w:t>Research</w:t>
      </w:r>
      <w:proofErr w:type="spellEnd"/>
      <w:r w:rsidRPr="00C82175">
        <w:rPr>
          <w:rFonts w:ascii="Times New Roman" w:hAnsi="Times New Roman" w:cs="Times New Roman"/>
        </w:rPr>
        <w:t xml:space="preserve"> </w:t>
      </w:r>
      <w:proofErr w:type="spellStart"/>
      <w:r w:rsidRPr="00C82175">
        <w:rPr>
          <w:rFonts w:ascii="Times New Roman" w:hAnsi="Times New Roman" w:cs="Times New Roman"/>
        </w:rPr>
        <w:t>Fellow</w:t>
      </w:r>
      <w:proofErr w:type="spellEnd"/>
      <w:r w:rsidRPr="00C82175">
        <w:rPr>
          <w:rFonts w:ascii="Times New Roman" w:hAnsi="Times New Roman" w:cs="Times New Roman"/>
        </w:rPr>
        <w:t xml:space="preserve"> presso il Kunsthistorisches Institut in Florenz — Max-Planck-Institut, e IMT Lucca; </w:t>
      </w:r>
      <w:proofErr w:type="spellStart"/>
      <w:r w:rsidRPr="00C82175">
        <w:rPr>
          <w:rFonts w:ascii="Times New Roman" w:hAnsi="Times New Roman" w:cs="Times New Roman"/>
        </w:rPr>
        <w:t>Lecturer</w:t>
      </w:r>
      <w:proofErr w:type="spellEnd"/>
      <w:r w:rsidRPr="00C82175">
        <w:rPr>
          <w:rFonts w:ascii="Times New Roman" w:hAnsi="Times New Roman" w:cs="Times New Roman"/>
        </w:rPr>
        <w:t xml:space="preserve"> di storia dell'arte bizantina presso il Courtauld Institute of Art di Londra; e Vicedirettrice dell'Accademia Britannica di Roma. La sua area di ricerca principale riguarda il rapporto tra arti visive, conflitto politico, e memoria pubblica nel medioevo Mediterraneo, con particolare riferimento a Venezia.</w:t>
      </w:r>
    </w:p>
    <w:p w14:paraId="2BD7FE75" w14:textId="7B5D1757" w:rsidR="005B2E80" w:rsidRPr="00C82175" w:rsidRDefault="005B2E80" w:rsidP="00C82175">
      <w:pPr>
        <w:pStyle w:val="Nessunaspaziatura"/>
        <w:jc w:val="both"/>
        <w:rPr>
          <w:rFonts w:ascii="Times New Roman" w:hAnsi="Times New Roman" w:cs="Times New Roman"/>
        </w:rPr>
      </w:pPr>
      <w:r w:rsidRPr="00C82175">
        <w:rPr>
          <w:rFonts w:ascii="Times New Roman" w:hAnsi="Times New Roman" w:cs="Times New Roman"/>
        </w:rPr>
        <w:t xml:space="preserve">Stefania Gerevini, Dipartimento di Scienze Sociali e Politiche dell’Università Bocconi di Milano, via Rontgen 1, 20136 Milano, email: </w:t>
      </w:r>
      <w:hyperlink r:id="rId5" w:history="1">
        <w:r w:rsidR="00AD7772" w:rsidRPr="00C82175">
          <w:rPr>
            <w:rStyle w:val="Collegamentoipertestuale"/>
            <w:rFonts w:ascii="Times New Roman" w:hAnsi="Times New Roman" w:cs="Times New Roman"/>
          </w:rPr>
          <w:t>stefania.gerevini@unibocconi.it</w:t>
        </w:r>
      </w:hyperlink>
    </w:p>
    <w:p w14:paraId="58D8A6E5" w14:textId="3D555500" w:rsidR="00AD7772" w:rsidRPr="00C82175" w:rsidRDefault="00AD7772" w:rsidP="00C82175">
      <w:pPr>
        <w:pStyle w:val="Nessunaspaziatura"/>
        <w:jc w:val="both"/>
        <w:rPr>
          <w:rFonts w:ascii="Times New Roman" w:hAnsi="Times New Roman" w:cs="Times New Roman"/>
        </w:rPr>
      </w:pPr>
    </w:p>
    <w:bookmarkEnd w:id="0"/>
    <w:p w14:paraId="04EE55B3" w14:textId="77777777" w:rsidR="00150A01" w:rsidRPr="00C82175" w:rsidRDefault="00150A01" w:rsidP="00C82175">
      <w:pPr>
        <w:pStyle w:val="Nessunaspaziatura"/>
        <w:jc w:val="both"/>
        <w:rPr>
          <w:rFonts w:ascii="Times New Roman" w:hAnsi="Times New Roman" w:cs="Times New Roman"/>
        </w:rPr>
      </w:pPr>
    </w:p>
    <w:sectPr w:rsidR="00150A01" w:rsidRPr="00C821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80"/>
    <w:rsid w:val="00150A01"/>
    <w:rsid w:val="00596963"/>
    <w:rsid w:val="005B2E80"/>
    <w:rsid w:val="006E5D34"/>
    <w:rsid w:val="00AD7772"/>
    <w:rsid w:val="00B772E7"/>
    <w:rsid w:val="00C8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D3AC"/>
  <w15:chartTrackingRefBased/>
  <w15:docId w15:val="{118C4C5A-ACCF-4A79-8B52-33049AA6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B2E80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7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7772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D777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7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fania.gerevini@unibocconi.it" TargetMode="External"/><Relationship Id="rId4" Type="http://schemas.openxmlformats.org/officeDocument/2006/relationships/hyperlink" Target="mailto:stefano.baia@unibocco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1318</Characters>
  <Application>Microsoft Office Word</Application>
  <DocSecurity>0</DocSecurity>
  <Lines>18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Microsoft Office User</cp:lastModifiedBy>
  <cp:revision>2</cp:revision>
  <dcterms:created xsi:type="dcterms:W3CDTF">2020-09-15T08:23:00Z</dcterms:created>
  <dcterms:modified xsi:type="dcterms:W3CDTF">2020-09-15T08:23:00Z</dcterms:modified>
</cp:coreProperties>
</file>