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3475C" w14:textId="7A3DD79E" w:rsidR="00A34AA1" w:rsidRDefault="004739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396C">
        <w:rPr>
          <w:rFonts w:ascii="Times New Roman" w:hAnsi="Times New Roman" w:cs="Times New Roman"/>
          <w:b/>
          <w:bCs/>
          <w:sz w:val="24"/>
          <w:szCs w:val="24"/>
        </w:rPr>
        <w:t>Dati Autori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4"/>
        <w:gridCol w:w="2280"/>
        <w:gridCol w:w="2230"/>
        <w:gridCol w:w="2824"/>
      </w:tblGrid>
      <w:tr w:rsidR="0047396C" w14:paraId="67BD071A" w14:textId="77777777" w:rsidTr="0047396C">
        <w:tc>
          <w:tcPr>
            <w:tcW w:w="2407" w:type="dxa"/>
            <w:shd w:val="clear" w:color="auto" w:fill="D9D9D9" w:themeFill="background1" w:themeFillShade="D9"/>
          </w:tcPr>
          <w:p w14:paraId="65FC6F08" w14:textId="45F2E496" w:rsidR="0047396C" w:rsidRDefault="0047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203C84FD" w14:textId="04F69DE1" w:rsidR="0047396C" w:rsidRDefault="0047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 di appartenenza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4CC693C8" w14:textId="513A7548" w:rsidR="0047396C" w:rsidRDefault="0047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Indirizzo postale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7920507F" w14:textId="0A040B35" w:rsidR="0047396C" w:rsidRDefault="0047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Indirizzo e-mail</w:t>
            </w:r>
          </w:p>
        </w:tc>
      </w:tr>
      <w:tr w:rsidR="0047396C" w14:paraId="622E1C6F" w14:textId="77777777" w:rsidTr="0047396C">
        <w:tc>
          <w:tcPr>
            <w:tcW w:w="2407" w:type="dxa"/>
          </w:tcPr>
          <w:p w14:paraId="2ED21B19" w14:textId="77777777" w:rsidR="0047396C" w:rsidRDefault="0047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Roberto Camagni</w:t>
            </w:r>
          </w:p>
          <w:p w14:paraId="59C67119" w14:textId="3CD10152" w:rsidR="002E1418" w:rsidRDefault="002E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(Professore emerito)</w:t>
            </w:r>
          </w:p>
        </w:tc>
        <w:tc>
          <w:tcPr>
            <w:tcW w:w="2407" w:type="dxa"/>
          </w:tcPr>
          <w:p w14:paraId="2CEDA134" w14:textId="2BCB1019" w:rsidR="0047396C" w:rsidRDefault="0047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Politecnico di Milano</w:t>
            </w:r>
            <w:r w:rsidR="002E1418">
              <w:rPr>
                <w:rFonts w:ascii="Times New Roman" w:hAnsi="Times New Roman" w:cs="Times New Roman"/>
                <w:sz w:val="24"/>
                <w:szCs w:val="24"/>
              </w:rPr>
              <w:t xml:space="preserve"> – Dipartimento di Architettura, Ingegneria delle Costruzioni e Ambiente Costruito</w:t>
            </w:r>
          </w:p>
        </w:tc>
        <w:tc>
          <w:tcPr>
            <w:tcW w:w="2407" w:type="dxa"/>
          </w:tcPr>
          <w:p w14:paraId="334E088E" w14:textId="5B45E226" w:rsidR="0047396C" w:rsidRDefault="0047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Piazza Leonardo da Vinci 32, Edificio 5, 20133 Milano </w:t>
            </w:r>
          </w:p>
        </w:tc>
        <w:tc>
          <w:tcPr>
            <w:tcW w:w="2407" w:type="dxa"/>
          </w:tcPr>
          <w:p w14:paraId="53AB000F" w14:textId="135ECA4E" w:rsidR="0047396C" w:rsidRDefault="0047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roberto.camagni@polimi.it</w:t>
            </w:r>
          </w:p>
        </w:tc>
      </w:tr>
      <w:tr w:rsidR="0047396C" w14:paraId="77AEB094" w14:textId="77777777" w:rsidTr="0047396C">
        <w:tc>
          <w:tcPr>
            <w:tcW w:w="2407" w:type="dxa"/>
          </w:tcPr>
          <w:p w14:paraId="7B6C30DD" w14:textId="77777777" w:rsidR="0047396C" w:rsidRDefault="0047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Roberta Capello</w:t>
            </w:r>
          </w:p>
          <w:p w14:paraId="1E05B820" w14:textId="50F41379" w:rsidR="002E1418" w:rsidRDefault="002E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(Professoressa ordinaria)</w:t>
            </w:r>
          </w:p>
        </w:tc>
        <w:tc>
          <w:tcPr>
            <w:tcW w:w="2407" w:type="dxa"/>
          </w:tcPr>
          <w:p w14:paraId="5C756962" w14:textId="4179165E" w:rsidR="0047396C" w:rsidRDefault="002E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Politecnico di Milano – Dipartimento di Architettura, Ingegneria delle Costruzioni e Ambiente Costruito</w:t>
            </w:r>
          </w:p>
        </w:tc>
        <w:tc>
          <w:tcPr>
            <w:tcW w:w="2407" w:type="dxa"/>
          </w:tcPr>
          <w:p w14:paraId="1F58B290" w14:textId="4182ED7B" w:rsidR="0047396C" w:rsidRDefault="0047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Piazza Leonardo da Vinci 32, Edificio 5, 20133 Milano</w:t>
            </w:r>
          </w:p>
        </w:tc>
        <w:tc>
          <w:tcPr>
            <w:tcW w:w="2407" w:type="dxa"/>
          </w:tcPr>
          <w:p w14:paraId="28C70F9D" w14:textId="667077F0" w:rsidR="0047396C" w:rsidRDefault="0047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roberta.capello@polimi.it</w:t>
            </w:r>
          </w:p>
        </w:tc>
      </w:tr>
      <w:tr w:rsidR="0047396C" w14:paraId="3F3B9264" w14:textId="77777777" w:rsidTr="0047396C">
        <w:tc>
          <w:tcPr>
            <w:tcW w:w="2407" w:type="dxa"/>
          </w:tcPr>
          <w:p w14:paraId="088E2B30" w14:textId="77777777" w:rsidR="0047396C" w:rsidRDefault="0047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Silvia Cerisola</w:t>
            </w:r>
          </w:p>
          <w:p w14:paraId="03B926F7" w14:textId="48BB265E" w:rsidR="002E1418" w:rsidRDefault="002E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12BC1">
              <w:rPr>
                <w:rFonts w:ascii="Times New Roman" w:hAnsi="Times New Roman" w:cs="Times New Roman"/>
                <w:sz w:val="24"/>
                <w:szCs w:val="24"/>
              </w:rPr>
              <w:t>Post-doc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14:paraId="71187552" w14:textId="291C67B9" w:rsidR="0047396C" w:rsidRDefault="002E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Politecnico di Milano – Dipartimento di Architettura, Ingegneria delle Costruzioni e Ambiente Costruito</w:t>
            </w:r>
          </w:p>
        </w:tc>
        <w:tc>
          <w:tcPr>
            <w:tcW w:w="2407" w:type="dxa"/>
          </w:tcPr>
          <w:p w14:paraId="5259AF58" w14:textId="56DD5E73" w:rsidR="0047396C" w:rsidRDefault="0047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Piazza Leonardo da Vinci 32, Edificio 5, 20133 Milano</w:t>
            </w:r>
          </w:p>
        </w:tc>
        <w:tc>
          <w:tcPr>
            <w:tcW w:w="2407" w:type="dxa"/>
          </w:tcPr>
          <w:p w14:paraId="55A893D1" w14:textId="4262FCD1" w:rsidR="0047396C" w:rsidRDefault="0047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silvia.cerisola@polimi.it</w:t>
            </w:r>
          </w:p>
        </w:tc>
      </w:tr>
      <w:tr w:rsidR="0047396C" w14:paraId="428375ED" w14:textId="77777777" w:rsidTr="0047396C">
        <w:tc>
          <w:tcPr>
            <w:tcW w:w="2407" w:type="dxa"/>
          </w:tcPr>
          <w:p w14:paraId="7A5B5860" w14:textId="3E9BD89B" w:rsidR="0047396C" w:rsidRDefault="0047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Elisa Panzera</w:t>
            </w:r>
          </w:p>
          <w:p w14:paraId="7BD18F5E" w14:textId="1B40B421" w:rsidR="002E1418" w:rsidRDefault="002E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(Dottoranda)</w:t>
            </w:r>
          </w:p>
          <w:p w14:paraId="6B6BDB85" w14:textId="1FBB954C" w:rsidR="002E1418" w:rsidRDefault="002E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3D16B50" w14:textId="5C78C21C" w:rsidR="0047396C" w:rsidRDefault="002E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Politecnico di Milano – Dipartimento di Architettura, Ingegneria delle Costruzioni e Ambiente Costruito</w:t>
            </w:r>
          </w:p>
        </w:tc>
        <w:tc>
          <w:tcPr>
            <w:tcW w:w="2407" w:type="dxa"/>
          </w:tcPr>
          <w:p w14:paraId="340EA86A" w14:textId="057D48A8" w:rsidR="0047396C" w:rsidRDefault="0047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Piazza Leonardo da Vinci 32, Edificio 5, 20133 Milano</w:t>
            </w:r>
          </w:p>
        </w:tc>
        <w:tc>
          <w:tcPr>
            <w:tcW w:w="2407" w:type="dxa"/>
          </w:tcPr>
          <w:p w14:paraId="315FC7DF" w14:textId="3786CDEC" w:rsidR="0047396C" w:rsidRDefault="0047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elisa.panzera@polimi.it</w:t>
            </w:r>
          </w:p>
        </w:tc>
      </w:tr>
    </w:tbl>
    <w:p w14:paraId="3185D138" w14:textId="67C6D5C7" w:rsidR="0047396C" w:rsidRPr="0047396C" w:rsidRDefault="0047396C">
      <w:pPr>
        <w:rPr>
          <w:rFonts w:ascii="Times New Roman" w:hAnsi="Times New Roman" w:cs="Times New Roman"/>
          <w:sz w:val="24"/>
          <w:szCs w:val="24"/>
        </w:rPr>
      </w:pPr>
    </w:p>
    <w:sectPr w:rsidR="0047396C" w:rsidRPr="00473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9F"/>
    <w:rsid w:val="00023A33"/>
    <w:rsid w:val="002E1418"/>
    <w:rsid w:val="0044759F"/>
    <w:rsid w:val="0047396C"/>
    <w:rsid w:val="00C12BC1"/>
    <w:rsid w:val="00E3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CDE0"/>
  <w15:chartTrackingRefBased/>
  <w15:docId w15:val="{036F5230-06C4-4323-A8FD-4332C9A5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Panzera</dc:creator>
  <cp:keywords/>
  <dc:description/>
  <cp:lastModifiedBy>Elisa Panzera</cp:lastModifiedBy>
  <cp:revision>4</cp:revision>
  <dcterms:created xsi:type="dcterms:W3CDTF">2020-09-07T13:47:00Z</dcterms:created>
  <dcterms:modified xsi:type="dcterms:W3CDTF">2020-09-07T15:23:00Z</dcterms:modified>
</cp:coreProperties>
</file>