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D99" w:rsidRDefault="00B05457" w:rsidP="0084051B">
      <w:pPr>
        <w:spacing w:line="264" w:lineRule="auto"/>
        <w:jc w:val="both"/>
        <w:rPr>
          <w:rFonts w:ascii="Garamond" w:hAnsi="Garamond"/>
          <w:sz w:val="24"/>
          <w:szCs w:val="24"/>
        </w:rPr>
      </w:pPr>
      <w:r w:rsidRPr="0084051B">
        <w:rPr>
          <w:rFonts w:ascii="Garamond" w:hAnsi="Garamond"/>
          <w:sz w:val="24"/>
          <w:szCs w:val="24"/>
        </w:rPr>
        <w:t xml:space="preserve">Gabriele </w:t>
      </w:r>
      <w:proofErr w:type="spellStart"/>
      <w:r w:rsidRPr="0084051B">
        <w:rPr>
          <w:rFonts w:ascii="Garamond" w:hAnsi="Garamond"/>
          <w:sz w:val="24"/>
          <w:szCs w:val="24"/>
        </w:rPr>
        <w:t>Ajò</w:t>
      </w:r>
      <w:proofErr w:type="spellEnd"/>
      <w:r w:rsidRPr="0084051B">
        <w:rPr>
          <w:rFonts w:ascii="Garamond" w:hAnsi="Garamond"/>
          <w:sz w:val="24"/>
          <w:szCs w:val="24"/>
        </w:rPr>
        <w:t xml:space="preserve">, Dottorando di ricerca, Politecnico di Bari, Dipartimento di Scienze dell’Ingegneria Civile e dell’Architettura, via Edoardo </w:t>
      </w:r>
      <w:proofErr w:type="spellStart"/>
      <w:r w:rsidRPr="0084051B">
        <w:rPr>
          <w:rFonts w:ascii="Garamond" w:hAnsi="Garamond"/>
          <w:sz w:val="24"/>
          <w:szCs w:val="24"/>
        </w:rPr>
        <w:t>Orabona</w:t>
      </w:r>
      <w:proofErr w:type="spellEnd"/>
      <w:r w:rsidRPr="0084051B">
        <w:rPr>
          <w:rFonts w:ascii="Garamond" w:hAnsi="Garamond"/>
          <w:sz w:val="24"/>
          <w:szCs w:val="24"/>
        </w:rPr>
        <w:t>, 4, 70125 Bari, in consorzio con Università degli Studi Roma Tre, Dipartimento di Architettura, Largo Giovanni Battista Marzi 10, 00154 Roma, e-mail: gabriele.ajo@gmail.com</w:t>
      </w:r>
      <w:bookmarkStart w:id="0" w:name="_GoBack"/>
      <w:bookmarkEnd w:id="0"/>
    </w:p>
    <w:p w:rsidR="0084051B" w:rsidRPr="0084051B" w:rsidRDefault="0084051B" w:rsidP="0084051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sectPr w:rsidR="0084051B" w:rsidRPr="008405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457"/>
    <w:rsid w:val="003F1D99"/>
    <w:rsid w:val="0084051B"/>
    <w:rsid w:val="00B0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26CC4"/>
  <w15:chartTrackingRefBased/>
  <w15:docId w15:val="{F1197E25-16B0-40F6-AFBA-4D1E2910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405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2</cp:revision>
  <dcterms:created xsi:type="dcterms:W3CDTF">2018-05-11T08:20:00Z</dcterms:created>
  <dcterms:modified xsi:type="dcterms:W3CDTF">2018-05-30T19:02:00Z</dcterms:modified>
</cp:coreProperties>
</file>