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26" w:rsidRDefault="002D5F26" w:rsidP="00313885"/>
    <w:p w:rsidR="002D5F26" w:rsidRDefault="002D5F26" w:rsidP="002D5F26">
      <w:pPr>
        <w:pStyle w:val="Paragrafoelenco"/>
      </w:pPr>
      <w:r>
        <w:t>Didascalie</w:t>
      </w:r>
    </w:p>
    <w:p w:rsidR="002D5F26" w:rsidRDefault="002D5F26" w:rsidP="002D5F26">
      <w:pPr>
        <w:pStyle w:val="Paragrafoelenco"/>
      </w:pPr>
      <w:bookmarkStart w:id="0" w:name="_GoBack"/>
      <w:bookmarkEnd w:id="0"/>
    </w:p>
    <w:p w:rsidR="004F5E57" w:rsidRDefault="00313885" w:rsidP="00313885">
      <w:pPr>
        <w:pStyle w:val="Paragrafoelenco"/>
        <w:numPr>
          <w:ilvl w:val="0"/>
          <w:numId w:val="1"/>
        </w:numPr>
      </w:pPr>
      <w:r>
        <w:t>S. Maria di Tremiti, interno</w:t>
      </w:r>
      <w:r w:rsidR="00C61493">
        <w:t xml:space="preserve"> dell’abbaziale (foto Autore)</w:t>
      </w:r>
    </w:p>
    <w:p w:rsidR="00313885" w:rsidRPr="00C61493" w:rsidRDefault="00C61493" w:rsidP="00313885">
      <w:pPr>
        <w:pStyle w:val="Paragrafoelenco"/>
        <w:numPr>
          <w:ilvl w:val="0"/>
          <w:numId w:val="1"/>
        </w:numPr>
      </w:pPr>
      <w:r>
        <w:t>S. Maria di Tremiti</w:t>
      </w:r>
      <w:r>
        <w:t>, p</w:t>
      </w:r>
      <w:r w:rsidR="00313885">
        <w:t>ianta dell’abbazia</w:t>
      </w:r>
      <w:r>
        <w:t xml:space="preserve">le </w:t>
      </w:r>
      <w:r w:rsidR="00313885">
        <w:t xml:space="preserve">(da </w:t>
      </w:r>
      <w:r w:rsidRPr="003A1DAE">
        <w:rPr>
          <w:sz w:val="24"/>
          <w:szCs w:val="24"/>
        </w:rPr>
        <w:t>Belli D’Elia</w:t>
      </w:r>
      <w:r>
        <w:rPr>
          <w:sz w:val="24"/>
          <w:szCs w:val="24"/>
        </w:rPr>
        <w:t>, 2003, p. 29)</w:t>
      </w:r>
    </w:p>
    <w:p w:rsidR="00C61493" w:rsidRDefault="00C61493" w:rsidP="00313885">
      <w:pPr>
        <w:pStyle w:val="Paragrafoelenco"/>
        <w:numPr>
          <w:ilvl w:val="0"/>
          <w:numId w:val="1"/>
        </w:numPr>
      </w:pPr>
      <w:r>
        <w:t>S. Maria di Tremiti</w:t>
      </w:r>
      <w:r>
        <w:rPr>
          <w:sz w:val="24"/>
          <w:szCs w:val="24"/>
        </w:rPr>
        <w:t xml:space="preserve">, sezione </w:t>
      </w:r>
      <w:r>
        <w:t xml:space="preserve">dell’abbaziale </w:t>
      </w:r>
      <w:r>
        <w:t>(da Radicchio, 1993, p. **)</w:t>
      </w:r>
    </w:p>
    <w:p w:rsidR="00C61493" w:rsidRDefault="00C61493" w:rsidP="00C61493">
      <w:pPr>
        <w:pStyle w:val="Paragrafoelenco"/>
        <w:numPr>
          <w:ilvl w:val="0"/>
          <w:numId w:val="1"/>
        </w:numPr>
      </w:pPr>
      <w:r>
        <w:t>S. Maria di Tremiti</w:t>
      </w:r>
      <w:r>
        <w:t xml:space="preserve">, nartece dell’abbaziale </w:t>
      </w:r>
      <w:r>
        <w:t>(foto Autore)</w:t>
      </w:r>
    </w:p>
    <w:p w:rsidR="00C61493" w:rsidRDefault="00C61493" w:rsidP="00C61493">
      <w:pPr>
        <w:pStyle w:val="Paragrafoelenco"/>
        <w:numPr>
          <w:ilvl w:val="0"/>
          <w:numId w:val="1"/>
        </w:numPr>
      </w:pPr>
      <w:r>
        <w:t xml:space="preserve">S. Maria di Tremiti, </w:t>
      </w:r>
      <w:r>
        <w:t xml:space="preserve">vano centrale dell’abbaziale, particolare del pilastro angolare </w:t>
      </w:r>
      <w:r>
        <w:t>(foto Autore)</w:t>
      </w:r>
    </w:p>
    <w:p w:rsidR="00C61493" w:rsidRDefault="00C61493" w:rsidP="00C61493">
      <w:pPr>
        <w:pStyle w:val="Paragrafoelenco"/>
        <w:numPr>
          <w:ilvl w:val="0"/>
          <w:numId w:val="1"/>
        </w:numPr>
      </w:pPr>
      <w:r>
        <w:t xml:space="preserve">S. Maria di Tremiti, </w:t>
      </w:r>
      <w:r>
        <w:t xml:space="preserve">perimetrale esterno settentrionale dell’abbaziale, fascia inferiore, monofora </w:t>
      </w:r>
      <w:r>
        <w:t>(foto Autore)</w:t>
      </w:r>
    </w:p>
    <w:p w:rsidR="00C61493" w:rsidRDefault="00C61493" w:rsidP="00C61493">
      <w:pPr>
        <w:pStyle w:val="Paragrafoelenco"/>
        <w:numPr>
          <w:ilvl w:val="0"/>
          <w:numId w:val="1"/>
        </w:numPr>
      </w:pPr>
      <w:r>
        <w:t>S. Maria di Tremiti, perimetrale esterno settentrionale dell’abbaziale</w:t>
      </w:r>
      <w:r>
        <w:t xml:space="preserve">, fascia superiore </w:t>
      </w:r>
      <w:r>
        <w:t>(foto Autore)</w:t>
      </w:r>
    </w:p>
    <w:p w:rsidR="00C61493" w:rsidRDefault="00C61493" w:rsidP="00313885">
      <w:pPr>
        <w:pStyle w:val="Paragrafoelenco"/>
        <w:numPr>
          <w:ilvl w:val="0"/>
          <w:numId w:val="1"/>
        </w:numPr>
      </w:pPr>
      <w:r>
        <w:t>S. Maria di Tremiti</w:t>
      </w:r>
      <w:r>
        <w:t xml:space="preserve"> , rilievo del fianco settentrionale (da Radicchio, 1993, p. **)</w:t>
      </w:r>
    </w:p>
    <w:p w:rsidR="002D5F26" w:rsidRDefault="002D5F26" w:rsidP="002D5F26">
      <w:pPr>
        <w:pStyle w:val="Paragrafoelenco"/>
        <w:numPr>
          <w:ilvl w:val="0"/>
          <w:numId w:val="1"/>
        </w:numPr>
      </w:pPr>
      <w:r>
        <w:t xml:space="preserve">S. Maria di Tremiti , rilievo del fianco settentrionale (da </w:t>
      </w:r>
      <w:r>
        <w:t>Mola, 198</w:t>
      </w:r>
      <w:r>
        <w:t>3, p. **)</w:t>
      </w:r>
    </w:p>
    <w:p w:rsidR="002D5F26" w:rsidRDefault="002D5F26" w:rsidP="00313885">
      <w:pPr>
        <w:pStyle w:val="Paragrafoelenco"/>
        <w:numPr>
          <w:ilvl w:val="0"/>
          <w:numId w:val="1"/>
        </w:numPr>
      </w:pPr>
      <w:r>
        <w:t>S. Maria di Tremiti</w:t>
      </w:r>
      <w:r>
        <w:t xml:space="preserve">, area del nartece, resti delle fondazioni di un’abside </w:t>
      </w:r>
      <w:r>
        <w:t>(da Mola, 1983, p. **)</w:t>
      </w:r>
    </w:p>
    <w:sectPr w:rsidR="002D5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7BA"/>
    <w:multiLevelType w:val="hybridMultilevel"/>
    <w:tmpl w:val="33024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42"/>
    <w:rsid w:val="002D5F26"/>
    <w:rsid w:val="00313885"/>
    <w:rsid w:val="00345F42"/>
    <w:rsid w:val="004F5E57"/>
    <w:rsid w:val="00C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2017-06-27T11:13:00Z</dcterms:created>
  <dcterms:modified xsi:type="dcterms:W3CDTF">2017-06-27T11:13:00Z</dcterms:modified>
</cp:coreProperties>
</file>