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12D7" w:rsidRPr="00D212D7" w:rsidRDefault="00D212D7" w:rsidP="00D212D7">
      <w:pPr>
        <w:keepNext/>
        <w:jc w:val="center"/>
        <w:rPr>
          <w:rFonts w:ascii="Times New Roman" w:hAnsi="Times New Roman" w:cs="Times New Roman"/>
          <w:sz w:val="24"/>
        </w:rPr>
      </w:pPr>
      <w:r w:rsidRPr="00D212D7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6114415" cy="4325620"/>
            <wp:effectExtent l="19050" t="0" r="635" b="0"/>
            <wp:docPr id="1" name="Immagine 1" descr="C:\Users\ACER\Desktop\Mulini\Vitale_Valentino_Immagini_L'acqua come fonte di reddito e di discordia\Fig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Mulini\Vitale_Valentino_Immagini_L'acqua come fonte di reddito e di discordia\Fig.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432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5A8" w:rsidRPr="00D212D7" w:rsidRDefault="00D212D7" w:rsidP="00D212D7">
      <w:pPr>
        <w:pStyle w:val="Didascalia"/>
        <w:jc w:val="center"/>
        <w:rPr>
          <w:rFonts w:ascii="Times New Roman" w:hAnsi="Times New Roman" w:cs="Times New Roman"/>
          <w:color w:val="auto"/>
          <w:sz w:val="20"/>
        </w:rPr>
      </w:pPr>
      <w:r w:rsidRPr="00D212D7">
        <w:rPr>
          <w:rFonts w:ascii="Times New Roman" w:hAnsi="Times New Roman" w:cs="Times New Roman"/>
          <w:color w:val="auto"/>
          <w:sz w:val="20"/>
        </w:rPr>
        <w:t>Fig. 1</w:t>
      </w:r>
    </w:p>
    <w:p w:rsidR="00D212D7" w:rsidRDefault="00D212D7" w:rsidP="00D212D7">
      <w:pPr>
        <w:keepNext/>
        <w:jc w:val="center"/>
      </w:pPr>
      <w:r>
        <w:rPr>
          <w:noProof/>
        </w:rPr>
        <w:drawing>
          <wp:inline distT="0" distB="0" distL="0" distR="0">
            <wp:extent cx="6114415" cy="3482975"/>
            <wp:effectExtent l="19050" t="0" r="635" b="0"/>
            <wp:docPr id="2" name="Immagine 2" descr="C:\Users\ACER\Desktop\Mulini\Vitale_Valentino_Immagini_L'acqua come fonte di reddito e di discordia\Fig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Mulini\Vitale_Valentino_Immagini_L'acqua come fonte di reddito e di discordia\Fig.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48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D7" w:rsidRDefault="00D212D7" w:rsidP="00D212D7">
      <w:pPr>
        <w:pStyle w:val="Didascalia"/>
        <w:jc w:val="center"/>
        <w:rPr>
          <w:rFonts w:ascii="Times New Roman" w:hAnsi="Times New Roman" w:cs="Times New Roman"/>
          <w:color w:val="auto"/>
          <w:sz w:val="20"/>
        </w:rPr>
      </w:pPr>
      <w:r w:rsidRPr="00D212D7">
        <w:rPr>
          <w:rFonts w:ascii="Times New Roman" w:hAnsi="Times New Roman" w:cs="Times New Roman"/>
          <w:color w:val="auto"/>
          <w:sz w:val="20"/>
        </w:rPr>
        <w:t>Fig</w:t>
      </w:r>
      <w:r>
        <w:rPr>
          <w:rFonts w:ascii="Times New Roman" w:hAnsi="Times New Roman" w:cs="Times New Roman"/>
          <w:color w:val="auto"/>
          <w:sz w:val="20"/>
        </w:rPr>
        <w:t>. 2</w:t>
      </w:r>
    </w:p>
    <w:p w:rsidR="00D212D7" w:rsidRDefault="00D212D7" w:rsidP="00D212D7"/>
    <w:p w:rsidR="00D212D7" w:rsidRDefault="00D212D7" w:rsidP="00D212D7"/>
    <w:p w:rsidR="00D212D7" w:rsidRDefault="00D212D7" w:rsidP="00D212D7"/>
    <w:p w:rsidR="00D212D7" w:rsidRDefault="00D212D7" w:rsidP="00D212D7"/>
    <w:p w:rsidR="00D212D7" w:rsidRDefault="00D212D7" w:rsidP="00D212D7"/>
    <w:p w:rsidR="00D212D7" w:rsidRDefault="00D212D7" w:rsidP="00D212D7"/>
    <w:p w:rsidR="00D212D7" w:rsidRDefault="00D212D7" w:rsidP="00D212D7"/>
    <w:p w:rsidR="00D212D7" w:rsidRDefault="00D212D7" w:rsidP="00D212D7"/>
    <w:p w:rsidR="00D212D7" w:rsidRPr="00D212D7" w:rsidRDefault="00D212D7" w:rsidP="00D212D7"/>
    <w:p w:rsidR="00D212D7" w:rsidRDefault="00D212D7" w:rsidP="00D212D7">
      <w:pPr>
        <w:keepNext/>
        <w:jc w:val="center"/>
      </w:pPr>
      <w:r>
        <w:rPr>
          <w:noProof/>
        </w:rPr>
        <w:drawing>
          <wp:inline distT="0" distB="0" distL="0" distR="0">
            <wp:extent cx="6229350" cy="4152685"/>
            <wp:effectExtent l="19050" t="0" r="0" b="0"/>
            <wp:docPr id="3" name="Immagine 3" descr="C:\Users\ACER\Desktop\Mulini\Vitale_Valentino_Immagini_L'acqua come fonte di reddito e di discordia\Fig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Mulini\Vitale_Valentino_Immagini_L'acqua come fonte di reddito e di discordia\Fig.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674" cy="4152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D7" w:rsidRPr="00D212D7" w:rsidRDefault="00D212D7" w:rsidP="00D212D7">
      <w:pPr>
        <w:pStyle w:val="Didascalia"/>
        <w:jc w:val="center"/>
        <w:rPr>
          <w:rFonts w:ascii="Times New Roman" w:hAnsi="Times New Roman" w:cs="Times New Roman"/>
          <w:color w:val="auto"/>
          <w:sz w:val="20"/>
        </w:rPr>
      </w:pPr>
      <w:r w:rsidRPr="00D212D7">
        <w:rPr>
          <w:rFonts w:ascii="Times New Roman" w:hAnsi="Times New Roman" w:cs="Times New Roman"/>
          <w:color w:val="auto"/>
          <w:sz w:val="20"/>
        </w:rPr>
        <w:t>Fig</w:t>
      </w:r>
      <w:r>
        <w:rPr>
          <w:rFonts w:ascii="Times New Roman" w:hAnsi="Times New Roman" w:cs="Times New Roman"/>
          <w:color w:val="auto"/>
          <w:sz w:val="20"/>
        </w:rPr>
        <w:t>. 3</w:t>
      </w:r>
    </w:p>
    <w:p w:rsidR="00D212D7" w:rsidRDefault="00D212D7" w:rsidP="00D212D7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5334000" cy="8000721"/>
            <wp:effectExtent l="19050" t="0" r="0" b="0"/>
            <wp:docPr id="4" name="Immagine 4" descr="C:\Users\ACER\Desktop\Mulini\Vitale_Valentino_Immagini_L'acqua come fonte di reddito e di discordia\Fig.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Mulini\Vitale_Valentino_Immagini_L'acqua come fonte di reddito e di discordia\Fig.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299" cy="8007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D7" w:rsidRPr="00D212D7" w:rsidRDefault="00D212D7" w:rsidP="00D212D7">
      <w:pPr>
        <w:pStyle w:val="Didascalia"/>
        <w:jc w:val="center"/>
        <w:rPr>
          <w:rFonts w:ascii="Times New Roman" w:hAnsi="Times New Roman" w:cs="Times New Roman"/>
          <w:color w:val="auto"/>
          <w:sz w:val="20"/>
        </w:rPr>
      </w:pPr>
      <w:r w:rsidRPr="00D212D7">
        <w:rPr>
          <w:rFonts w:ascii="Times New Roman" w:hAnsi="Times New Roman" w:cs="Times New Roman"/>
          <w:color w:val="auto"/>
          <w:sz w:val="20"/>
        </w:rPr>
        <w:t>Fig</w:t>
      </w:r>
      <w:r>
        <w:rPr>
          <w:rFonts w:ascii="Times New Roman" w:hAnsi="Times New Roman" w:cs="Times New Roman"/>
          <w:color w:val="auto"/>
          <w:sz w:val="20"/>
        </w:rPr>
        <w:t>. 4</w:t>
      </w:r>
    </w:p>
    <w:p w:rsidR="00D212D7" w:rsidRDefault="00D212D7"/>
    <w:p w:rsidR="00D212D7" w:rsidRDefault="00D212D7"/>
    <w:p w:rsidR="00D212D7" w:rsidRDefault="00D212D7"/>
    <w:p w:rsidR="00D212D7" w:rsidRDefault="00D212D7"/>
    <w:p w:rsidR="00D212D7" w:rsidRDefault="00D212D7"/>
    <w:p w:rsidR="00D212D7" w:rsidRDefault="00D212D7"/>
    <w:p w:rsidR="00D212D7" w:rsidRDefault="00D212D7"/>
    <w:p w:rsidR="00D212D7" w:rsidRDefault="00D212D7"/>
    <w:p w:rsidR="00D212D7" w:rsidRDefault="00D212D7"/>
    <w:p w:rsidR="00D212D7" w:rsidRDefault="00D212D7"/>
    <w:p w:rsidR="00D212D7" w:rsidRDefault="006C099C" w:rsidP="00D212D7">
      <w:pPr>
        <w:keepNext/>
        <w:jc w:val="center"/>
      </w:pPr>
      <w:r>
        <w:rPr>
          <w:noProof/>
        </w:rPr>
        <w:drawing>
          <wp:inline distT="0" distB="0" distL="0" distR="0">
            <wp:extent cx="5842000" cy="3352800"/>
            <wp:effectExtent l="19050" t="0" r="6350" b="0"/>
            <wp:docPr id="13" name="Immagine 2" descr="H:\Articolo_Mulini-2015_15-6-15\Vitale_Valentino_Immagini_L'acqua come fonte di reddito e di discordia\Fig.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Articolo_Mulini-2015_15-6-15\Vitale_Valentino_Immagini_L'acqua come fonte di reddito e di discordia\Fig.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D7" w:rsidRPr="00D212D7" w:rsidRDefault="00D212D7" w:rsidP="00D212D7">
      <w:pPr>
        <w:pStyle w:val="Didascalia"/>
        <w:jc w:val="center"/>
        <w:rPr>
          <w:rFonts w:ascii="Times New Roman" w:hAnsi="Times New Roman" w:cs="Times New Roman"/>
          <w:color w:val="auto"/>
          <w:sz w:val="20"/>
        </w:rPr>
      </w:pPr>
      <w:r w:rsidRPr="00D212D7">
        <w:rPr>
          <w:rFonts w:ascii="Times New Roman" w:hAnsi="Times New Roman" w:cs="Times New Roman"/>
          <w:color w:val="auto"/>
          <w:sz w:val="20"/>
        </w:rPr>
        <w:t>Fig</w:t>
      </w:r>
      <w:r>
        <w:rPr>
          <w:rFonts w:ascii="Times New Roman" w:hAnsi="Times New Roman" w:cs="Times New Roman"/>
          <w:color w:val="auto"/>
          <w:sz w:val="20"/>
        </w:rPr>
        <w:t>. 5</w:t>
      </w:r>
    </w:p>
    <w:p w:rsidR="00D212D7" w:rsidRDefault="00D212D7" w:rsidP="00D212D7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114415" cy="8444230"/>
            <wp:effectExtent l="19050" t="0" r="635" b="0"/>
            <wp:docPr id="6" name="Immagine 6" descr="C:\Users\ACER\Desktop\Mulini\Vitale_Valentino_Immagini_L'acqua come fonte di reddito e di discordia\Fig.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Mulini\Vitale_Valentino_Immagini_L'acqua come fonte di reddito e di discordia\Fig.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44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D7" w:rsidRPr="00D212D7" w:rsidRDefault="00D212D7" w:rsidP="00D212D7">
      <w:pPr>
        <w:pStyle w:val="Didascalia"/>
        <w:jc w:val="center"/>
        <w:rPr>
          <w:rFonts w:ascii="Times New Roman" w:hAnsi="Times New Roman" w:cs="Times New Roman"/>
          <w:color w:val="auto"/>
          <w:sz w:val="20"/>
        </w:rPr>
      </w:pPr>
      <w:r w:rsidRPr="00D212D7">
        <w:rPr>
          <w:rFonts w:ascii="Times New Roman" w:hAnsi="Times New Roman" w:cs="Times New Roman"/>
          <w:color w:val="auto"/>
          <w:sz w:val="20"/>
        </w:rPr>
        <w:t>Fig</w:t>
      </w:r>
      <w:r>
        <w:rPr>
          <w:rFonts w:ascii="Times New Roman" w:hAnsi="Times New Roman" w:cs="Times New Roman"/>
          <w:color w:val="auto"/>
          <w:sz w:val="20"/>
        </w:rPr>
        <w:t>. 6</w:t>
      </w:r>
    </w:p>
    <w:p w:rsidR="00D212D7" w:rsidRDefault="00D212D7" w:rsidP="00D212D7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5710400" cy="8572500"/>
            <wp:effectExtent l="19050" t="0" r="4600" b="0"/>
            <wp:docPr id="7" name="Immagine 7" descr="C:\Users\ACER\Desktop\Mulini\Vitale_Valentino_Immagini_L'acqua come fonte di reddito e di discordia\Fig.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esktop\Mulini\Vitale_Valentino_Immagini_L'acqua come fonte di reddito e di discordia\Fig.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603" cy="857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D7" w:rsidRPr="00D212D7" w:rsidRDefault="00D212D7" w:rsidP="00D212D7">
      <w:pPr>
        <w:pStyle w:val="Didascalia"/>
        <w:jc w:val="center"/>
        <w:rPr>
          <w:rFonts w:ascii="Times New Roman" w:hAnsi="Times New Roman" w:cs="Times New Roman"/>
          <w:color w:val="auto"/>
          <w:sz w:val="20"/>
        </w:rPr>
      </w:pPr>
      <w:r w:rsidRPr="00D212D7">
        <w:rPr>
          <w:rFonts w:ascii="Times New Roman" w:hAnsi="Times New Roman" w:cs="Times New Roman"/>
          <w:color w:val="auto"/>
          <w:sz w:val="20"/>
        </w:rPr>
        <w:t>Fig</w:t>
      </w:r>
      <w:r>
        <w:rPr>
          <w:rFonts w:ascii="Times New Roman" w:hAnsi="Times New Roman" w:cs="Times New Roman"/>
          <w:color w:val="auto"/>
          <w:sz w:val="20"/>
        </w:rPr>
        <w:t>. 7</w:t>
      </w:r>
    </w:p>
    <w:p w:rsidR="00D212D7" w:rsidRDefault="00D212D7" w:rsidP="00D212D7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114415" cy="8444230"/>
            <wp:effectExtent l="19050" t="0" r="635" b="0"/>
            <wp:docPr id="8" name="Immagine 8" descr="C:\Users\ACER\Desktop\Mulini\Vitale_Valentino_Immagini_L'acqua come fonte di reddito e di discordia\Fig.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Desktop\Mulini\Vitale_Valentino_Immagini_L'acqua come fonte di reddito e di discordia\Fig.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44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D7" w:rsidRPr="00D212D7" w:rsidRDefault="00D212D7" w:rsidP="00D212D7">
      <w:pPr>
        <w:pStyle w:val="Didascalia"/>
        <w:jc w:val="center"/>
        <w:rPr>
          <w:rFonts w:ascii="Times New Roman" w:hAnsi="Times New Roman" w:cs="Times New Roman"/>
          <w:color w:val="auto"/>
          <w:sz w:val="20"/>
        </w:rPr>
      </w:pPr>
      <w:r w:rsidRPr="00D212D7">
        <w:rPr>
          <w:rFonts w:ascii="Times New Roman" w:hAnsi="Times New Roman" w:cs="Times New Roman"/>
          <w:color w:val="auto"/>
          <w:sz w:val="20"/>
        </w:rPr>
        <w:t>Fig</w:t>
      </w:r>
      <w:r>
        <w:rPr>
          <w:rFonts w:ascii="Times New Roman" w:hAnsi="Times New Roman" w:cs="Times New Roman"/>
          <w:color w:val="auto"/>
          <w:sz w:val="20"/>
        </w:rPr>
        <w:t>. 8</w:t>
      </w:r>
    </w:p>
    <w:p w:rsidR="00D212D7" w:rsidRDefault="00D212D7" w:rsidP="00D212D7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114415" cy="8444230"/>
            <wp:effectExtent l="19050" t="0" r="635" b="0"/>
            <wp:docPr id="9" name="Immagine 9" descr="C:\Users\ACER\Desktop\Mulini\Vitale_Valentino_Immagini_L'acqua come fonte di reddito e di discordia\Fig.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Desktop\Mulini\Vitale_Valentino_Immagini_L'acqua come fonte di reddito e di discordia\Fig. 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44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D7" w:rsidRPr="00D212D7" w:rsidRDefault="00D212D7" w:rsidP="00D212D7">
      <w:pPr>
        <w:pStyle w:val="Didascalia"/>
        <w:jc w:val="center"/>
        <w:rPr>
          <w:rFonts w:ascii="Times New Roman" w:hAnsi="Times New Roman" w:cs="Times New Roman"/>
          <w:color w:val="auto"/>
          <w:sz w:val="20"/>
        </w:rPr>
      </w:pPr>
      <w:r w:rsidRPr="00D212D7">
        <w:rPr>
          <w:rFonts w:ascii="Times New Roman" w:hAnsi="Times New Roman" w:cs="Times New Roman"/>
          <w:color w:val="auto"/>
          <w:sz w:val="20"/>
        </w:rPr>
        <w:t>Fig</w:t>
      </w:r>
      <w:r>
        <w:rPr>
          <w:rFonts w:ascii="Times New Roman" w:hAnsi="Times New Roman" w:cs="Times New Roman"/>
          <w:color w:val="auto"/>
          <w:sz w:val="20"/>
        </w:rPr>
        <w:t>. 9</w:t>
      </w:r>
    </w:p>
    <w:p w:rsidR="00D212D7" w:rsidRDefault="00D212D7" w:rsidP="00D212D7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4952682" cy="4152900"/>
            <wp:effectExtent l="19050" t="0" r="318" b="0"/>
            <wp:docPr id="11" name="Immagine 11" descr="C:\Users\ACER\Desktop\Mulini\Vitale_Valentino_Immagini_L'acqua come fonte di reddito e di discordia\Fig.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Desktop\Mulini\Vitale_Valentino_Immagini_L'acqua come fonte di reddito e di discordia\Fig. 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904" cy="4161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D7" w:rsidRPr="00D212D7" w:rsidRDefault="00D212D7" w:rsidP="00D212D7">
      <w:pPr>
        <w:pStyle w:val="Didascalia"/>
        <w:jc w:val="center"/>
        <w:rPr>
          <w:rFonts w:ascii="Times New Roman" w:hAnsi="Times New Roman" w:cs="Times New Roman"/>
          <w:color w:val="auto"/>
          <w:sz w:val="20"/>
        </w:rPr>
      </w:pPr>
      <w:r w:rsidRPr="00D212D7">
        <w:rPr>
          <w:rFonts w:ascii="Times New Roman" w:hAnsi="Times New Roman" w:cs="Times New Roman"/>
          <w:color w:val="auto"/>
          <w:sz w:val="20"/>
        </w:rPr>
        <w:t>Fig. 1</w:t>
      </w:r>
      <w:r>
        <w:rPr>
          <w:rFonts w:ascii="Times New Roman" w:hAnsi="Times New Roman" w:cs="Times New Roman"/>
          <w:color w:val="auto"/>
          <w:sz w:val="20"/>
        </w:rPr>
        <w:t>0</w:t>
      </w:r>
    </w:p>
    <w:p w:rsidR="00D212D7" w:rsidRDefault="00D212D7" w:rsidP="00D212D7">
      <w:pPr>
        <w:keepNext/>
        <w:jc w:val="center"/>
      </w:pPr>
      <w:r>
        <w:rPr>
          <w:noProof/>
        </w:rPr>
        <w:drawing>
          <wp:inline distT="0" distB="0" distL="0" distR="0">
            <wp:extent cx="4876800" cy="3657727"/>
            <wp:effectExtent l="19050" t="0" r="0" b="0"/>
            <wp:docPr id="12" name="Immagine 12" descr="C:\Users\ACER\Desktop\Mulini\Vitale_Valentino_Immagini_L'acqua come fonte di reddito e di discordia\Fig.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\Desktop\Mulini\Vitale_Valentino_Immagini_L'acqua come fonte di reddito e di discordia\Fig. 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605" cy="3664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D7" w:rsidRPr="00D212D7" w:rsidRDefault="00D212D7" w:rsidP="00D212D7">
      <w:pPr>
        <w:pStyle w:val="Didascalia"/>
        <w:jc w:val="center"/>
        <w:rPr>
          <w:rFonts w:ascii="Times New Roman" w:hAnsi="Times New Roman" w:cs="Times New Roman"/>
          <w:color w:val="auto"/>
          <w:sz w:val="20"/>
        </w:rPr>
      </w:pPr>
      <w:r w:rsidRPr="00D212D7">
        <w:rPr>
          <w:rFonts w:ascii="Times New Roman" w:hAnsi="Times New Roman" w:cs="Times New Roman"/>
          <w:color w:val="auto"/>
          <w:sz w:val="20"/>
        </w:rPr>
        <w:t>Fig. 1</w:t>
      </w:r>
      <w:r>
        <w:rPr>
          <w:rFonts w:ascii="Times New Roman" w:hAnsi="Times New Roman" w:cs="Times New Roman"/>
          <w:color w:val="auto"/>
          <w:sz w:val="20"/>
        </w:rPr>
        <w:t>1</w:t>
      </w:r>
    </w:p>
    <w:p w:rsidR="00D212D7" w:rsidRDefault="00D212D7" w:rsidP="00D212D7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114415" cy="8444230"/>
            <wp:effectExtent l="19050" t="0" r="635" b="0"/>
            <wp:docPr id="10" name="Immagine 10" descr="C:\Users\ACER\Desktop\Mulini\Vitale_Valentino_Immagini_L'acqua come fonte di reddito e di discordia\Fig.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esktop\Mulini\Vitale_Valentino_Immagini_L'acqua come fonte di reddito e di discordia\Fig. 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44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D7" w:rsidRPr="00D212D7" w:rsidRDefault="00D212D7" w:rsidP="00D212D7">
      <w:pPr>
        <w:pStyle w:val="Didascalia"/>
        <w:jc w:val="center"/>
        <w:rPr>
          <w:rFonts w:ascii="Times New Roman" w:hAnsi="Times New Roman" w:cs="Times New Roman"/>
          <w:color w:val="auto"/>
          <w:sz w:val="20"/>
        </w:rPr>
      </w:pPr>
      <w:r w:rsidRPr="00D212D7">
        <w:rPr>
          <w:rFonts w:ascii="Times New Roman" w:hAnsi="Times New Roman" w:cs="Times New Roman"/>
          <w:color w:val="auto"/>
          <w:sz w:val="20"/>
        </w:rPr>
        <w:t>Fig. 1</w:t>
      </w:r>
      <w:r>
        <w:rPr>
          <w:rFonts w:ascii="Times New Roman" w:hAnsi="Times New Roman" w:cs="Times New Roman"/>
          <w:color w:val="auto"/>
          <w:sz w:val="20"/>
        </w:rPr>
        <w:t>2</w:t>
      </w:r>
    </w:p>
    <w:p w:rsidR="00D212D7" w:rsidRDefault="00D212D7" w:rsidP="00D212D7">
      <w:pPr>
        <w:pStyle w:val="Didascalia"/>
        <w:jc w:val="center"/>
      </w:pPr>
    </w:p>
    <w:sectPr w:rsidR="00D212D7" w:rsidSect="00F745A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90"/>
  <w:proofState w:spelling="clean"/>
  <w:defaultTabStop w:val="708"/>
  <w:hyphenationZone w:val="283"/>
  <w:characterSpacingControl w:val="doNotCompress"/>
  <w:compat>
    <w:useFELayout/>
  </w:compat>
  <w:rsids>
    <w:rsidRoot w:val="00D212D7"/>
    <w:rsid w:val="006C099C"/>
    <w:rsid w:val="00D01374"/>
    <w:rsid w:val="00D212D7"/>
    <w:rsid w:val="00E719E4"/>
    <w:rsid w:val="00F745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F745A8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212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212D7"/>
    <w:rPr>
      <w:rFonts w:ascii="Tahoma" w:hAnsi="Tahoma" w:cs="Tahoma"/>
      <w:sz w:val="16"/>
      <w:szCs w:val="16"/>
    </w:rPr>
  </w:style>
  <w:style w:type="paragraph" w:styleId="Didascalia">
    <w:name w:val="caption"/>
    <w:basedOn w:val="Normale"/>
    <w:next w:val="Normale"/>
    <w:uiPriority w:val="35"/>
    <w:unhideWhenUsed/>
    <w:qFormat/>
    <w:rsid w:val="00D212D7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10</Pages>
  <Words>19</Words>
  <Characters>112</Characters>
  <Application>Microsoft Office Word</Application>
  <DocSecurity>0</DocSecurity>
  <Lines>1</Lines>
  <Paragraphs>1</Paragraphs>
  <ScaleCrop>false</ScaleCrop>
  <Company/>
  <LinksUpToDate>false</LinksUpToDate>
  <CharactersWithSpaces>130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4</cp:revision>
  <dcterms:created xsi:type="dcterms:W3CDTF">2015-01-31T13:43:00Z</dcterms:created>
  <dcterms:modified xsi:type="dcterms:W3CDTF">2015-06-20T16:22:00Z</dcterms:modified>
</cp:coreProperties>
</file>